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B015" w14:textId="13A1E05D" w:rsidR="00B2349C" w:rsidRPr="00F447CE" w:rsidRDefault="00B2349C" w:rsidP="00F447CE">
      <w:pPr>
        <w:pStyle w:val="Title"/>
        <w:rPr>
          <w:b/>
          <w:sz w:val="40"/>
          <w:szCs w:val="40"/>
        </w:rPr>
      </w:pPr>
      <w:r w:rsidRPr="00F447CE">
        <w:rPr>
          <w:b/>
          <w:sz w:val="40"/>
          <w:szCs w:val="40"/>
        </w:rPr>
        <w:t xml:space="preserve">Contract Agreement </w:t>
      </w:r>
      <w:r w:rsidR="000E5012" w:rsidRPr="00F447CE">
        <w:rPr>
          <w:b/>
          <w:sz w:val="40"/>
          <w:szCs w:val="40"/>
        </w:rPr>
        <w:t xml:space="preserve">Guidance and Template </w:t>
      </w:r>
      <w:r w:rsidR="0059132A" w:rsidRPr="00F447CE">
        <w:rPr>
          <w:b/>
          <w:sz w:val="40"/>
          <w:szCs w:val="40"/>
        </w:rPr>
        <w:t xml:space="preserve">for Construction </w:t>
      </w:r>
      <w:r w:rsidR="000E5012" w:rsidRPr="00F447CE">
        <w:rPr>
          <w:b/>
          <w:sz w:val="40"/>
          <w:szCs w:val="40"/>
        </w:rPr>
        <w:t>Works funded by WaterAid</w:t>
      </w:r>
    </w:p>
    <w:p w14:paraId="07652BF2" w14:textId="77777777" w:rsidR="00F447CE" w:rsidRDefault="00F447CE" w:rsidP="00FC6C4A">
      <w:pPr>
        <w:rPr>
          <w:rFonts w:eastAsia="Arial"/>
          <w:b/>
          <w:bCs/>
        </w:rPr>
      </w:pPr>
    </w:p>
    <w:p w14:paraId="64A5CB3E" w14:textId="118DC903" w:rsidR="00FC6C4A" w:rsidRPr="00CE264D" w:rsidRDefault="00FC6C4A" w:rsidP="00FC6C4A">
      <w:pPr>
        <w:rPr>
          <w:rFonts w:eastAsia="Arial"/>
        </w:rPr>
      </w:pPr>
      <w:r w:rsidRPr="00CE264D">
        <w:rPr>
          <w:rFonts w:eastAsia="Arial"/>
          <w:b/>
          <w:bCs/>
        </w:rPr>
        <w:t>Published</w:t>
      </w:r>
      <w:r w:rsidRPr="00CE264D">
        <w:rPr>
          <w:rFonts w:eastAsia="Calibri"/>
        </w:rPr>
        <w:t xml:space="preserve">: </w:t>
      </w:r>
      <w:r>
        <w:rPr>
          <w:rFonts w:eastAsia="Calibri"/>
        </w:rPr>
        <w:t>February</w:t>
      </w:r>
      <w:r w:rsidRPr="00CE264D">
        <w:rPr>
          <w:rFonts w:eastAsia="Arial"/>
        </w:rPr>
        <w:t xml:space="preserve"> 202</w:t>
      </w:r>
      <w:r>
        <w:rPr>
          <w:rFonts w:eastAsia="Arial"/>
        </w:rPr>
        <w:t>1</w:t>
      </w:r>
    </w:p>
    <w:p w14:paraId="5B8842FC" w14:textId="711259B8" w:rsidR="00BB611D" w:rsidRDefault="00BB611D" w:rsidP="004311A6">
      <w:pPr>
        <w:pStyle w:val="Captioncredit"/>
        <w:spacing w:before="120" w:after="180"/>
        <w:rPr>
          <w:b w:val="0"/>
          <w:szCs w:val="20"/>
        </w:rPr>
      </w:pPr>
    </w:p>
    <w:tbl>
      <w:tblPr>
        <w:tblStyle w:val="TableGrid"/>
        <w:tblW w:w="0" w:type="auto"/>
        <w:tblLook w:val="04A0" w:firstRow="1" w:lastRow="0" w:firstColumn="1" w:lastColumn="0" w:noHBand="0" w:noVBand="1"/>
      </w:tblPr>
      <w:tblGrid>
        <w:gridCol w:w="9016"/>
      </w:tblGrid>
      <w:tr w:rsidR="00670B3C" w:rsidRPr="00210445" w14:paraId="0BA6B600" w14:textId="77777777" w:rsidTr="00A41B92">
        <w:tc>
          <w:tcPr>
            <w:tcW w:w="9350" w:type="dxa"/>
          </w:tcPr>
          <w:p w14:paraId="497AA4C6" w14:textId="77777777" w:rsidR="00670B3C" w:rsidRPr="00F62637" w:rsidRDefault="00670B3C" w:rsidP="00A35104">
            <w:pPr>
              <w:pStyle w:val="Standfirst"/>
              <w:rPr>
                <w:rStyle w:val="normaltextrun"/>
                <w:b/>
              </w:rPr>
            </w:pPr>
            <w:bookmarkStart w:id="0" w:name="_Toc59032337"/>
            <w:r w:rsidRPr="00F62637">
              <w:rPr>
                <w:rStyle w:val="normaltextrun"/>
                <w:b/>
              </w:rPr>
              <w:t>How to use this document?</w:t>
            </w:r>
            <w:bookmarkEnd w:id="0"/>
            <w:r w:rsidRPr="00F62637">
              <w:rPr>
                <w:rStyle w:val="normaltextrun"/>
                <w:b/>
              </w:rPr>
              <w:t>  </w:t>
            </w:r>
          </w:p>
          <w:p w14:paraId="01102576" w14:textId="77777777" w:rsidR="00670B3C" w:rsidRPr="00210445"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p>
          <w:p w14:paraId="6379D810" w14:textId="77777777" w:rsidR="00670B3C" w:rsidRPr="00CA62E8"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r w:rsidRPr="00CA62E8">
              <w:rPr>
                <w:rStyle w:val="normaltextrun"/>
                <w:rFonts w:ascii="Arial" w:eastAsiaTheme="majorEastAsia" w:hAnsi="Arial" w:cs="Arial"/>
                <w:iCs/>
                <w:lang w:val="en-GB"/>
              </w:rPr>
              <w:t>Depending on the nature of construction, Contract Agreement (“CA”) should be developed through consultation with the partners and these guidelines and template can be used to facilitate this.  </w:t>
            </w:r>
          </w:p>
          <w:p w14:paraId="5462C07E" w14:textId="77777777" w:rsidR="00670B3C" w:rsidRPr="00CA62E8"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r w:rsidRPr="00CA62E8">
              <w:rPr>
                <w:rStyle w:val="normaltextrun"/>
                <w:rFonts w:ascii="Arial" w:eastAsiaTheme="majorEastAsia" w:hAnsi="Arial" w:cs="Arial"/>
                <w:iCs/>
                <w:lang w:val="en-GB"/>
              </w:rPr>
              <w:t> </w:t>
            </w:r>
          </w:p>
          <w:p w14:paraId="6B7F8F8B" w14:textId="26B3A991" w:rsidR="00670B3C" w:rsidRPr="00CA62E8" w:rsidRDefault="00670B3C" w:rsidP="00A41B92">
            <w:pPr>
              <w:pStyle w:val="paragraph"/>
              <w:spacing w:before="0" w:beforeAutospacing="0" w:after="0" w:afterAutospacing="0"/>
              <w:jc w:val="both"/>
              <w:textAlignment w:val="baseline"/>
              <w:rPr>
                <w:rStyle w:val="normaltextrun"/>
                <w:rFonts w:ascii="Arial" w:eastAsiaTheme="majorEastAsia" w:hAnsi="Arial" w:cs="Arial"/>
                <w:lang w:val="en-GB"/>
              </w:rPr>
            </w:pPr>
            <w:r w:rsidRPr="00CA62E8">
              <w:rPr>
                <w:rStyle w:val="normaltextrun"/>
                <w:rFonts w:ascii="Arial" w:eastAsiaTheme="majorEastAsia" w:hAnsi="Arial" w:cs="Arial"/>
                <w:iCs/>
                <w:lang w:val="en-GB"/>
              </w:rPr>
              <w:t>The specific wording and structure used in this template are not fixed and can be adjusted to suit the specific context of the works or used to adapt existing contract templates. </w:t>
            </w:r>
            <w:r w:rsidRPr="00CA62E8">
              <w:rPr>
                <w:rStyle w:val="normaltextrun"/>
                <w:rFonts w:ascii="Arial" w:eastAsiaTheme="majorEastAsia" w:hAnsi="Arial" w:cs="Arial"/>
                <w:lang w:val="en-GB"/>
              </w:rPr>
              <w:t> </w:t>
            </w:r>
            <w:r w:rsidR="008E31A8">
              <w:rPr>
                <w:rStyle w:val="normaltextrun"/>
                <w:rFonts w:ascii="Arial" w:eastAsiaTheme="majorEastAsia" w:hAnsi="Arial" w:cs="Arial"/>
                <w:lang w:val="en-GB"/>
              </w:rPr>
              <w:t xml:space="preserve">Additional clauses can be added and clauses can be removed. </w:t>
            </w:r>
          </w:p>
          <w:p w14:paraId="244167D9" w14:textId="77777777" w:rsidR="008E31A8" w:rsidRDefault="008E31A8" w:rsidP="008E31A8">
            <w:pPr>
              <w:pStyle w:val="Body"/>
              <w:rPr>
                <w:rStyle w:val="eop"/>
                <w:b/>
              </w:rPr>
            </w:pPr>
          </w:p>
          <w:p w14:paraId="03554017" w14:textId="7888696D" w:rsidR="008E31A8" w:rsidRPr="008E31A8" w:rsidRDefault="008E31A8" w:rsidP="008E31A8">
            <w:pPr>
              <w:pStyle w:val="Body"/>
              <w:rPr>
                <w:rStyle w:val="eop"/>
                <w:b/>
              </w:rPr>
            </w:pPr>
            <w:r w:rsidRPr="008E31A8">
              <w:rPr>
                <w:rStyle w:val="eop"/>
                <w:b/>
              </w:rPr>
              <w:t>Instructions:</w:t>
            </w:r>
          </w:p>
          <w:p w14:paraId="33042E28" w14:textId="426B8887" w:rsidR="00CA62E8" w:rsidRPr="00CA62E8" w:rsidRDefault="00CA62E8" w:rsidP="00A41B92">
            <w:pPr>
              <w:pStyle w:val="paragraph"/>
              <w:spacing w:before="0" w:beforeAutospacing="0" w:after="0" w:afterAutospacing="0"/>
              <w:jc w:val="both"/>
              <w:textAlignment w:val="baseline"/>
              <w:rPr>
                <w:rStyle w:val="normaltextrun"/>
                <w:rFonts w:eastAsiaTheme="majorEastAsia"/>
              </w:rPr>
            </w:pPr>
          </w:p>
          <w:p w14:paraId="0B0F9A23" w14:textId="752DB128" w:rsidR="00CA62E8" w:rsidRPr="008E31A8" w:rsidRDefault="00CA62E8" w:rsidP="008E31A8">
            <w:pPr>
              <w:pStyle w:val="paragraph"/>
              <w:spacing w:before="0" w:beforeAutospacing="0" w:after="0" w:afterAutospacing="0"/>
              <w:jc w:val="both"/>
              <w:textAlignment w:val="baseline"/>
              <w:rPr>
                <w:rStyle w:val="eop"/>
                <w:rFonts w:ascii="Arial" w:eastAsiaTheme="majorEastAsia" w:hAnsi="Arial" w:cs="Arial"/>
                <w:iCs/>
                <w:lang w:val="en-GB"/>
              </w:rPr>
            </w:pPr>
            <w:r w:rsidRPr="008E31A8">
              <w:rPr>
                <w:rStyle w:val="normaltextrun"/>
                <w:rFonts w:ascii="Arial" w:eastAsiaTheme="majorEastAsia" w:hAnsi="Arial" w:cs="Arial"/>
                <w:iCs/>
                <w:lang w:val="en-GB"/>
              </w:rPr>
              <w:t>The text in</w:t>
            </w:r>
            <w:r w:rsidRPr="00CA62E8">
              <w:rPr>
                <w:rStyle w:val="normaltextrun"/>
                <w:rFonts w:ascii="Arial" w:eastAsiaTheme="majorEastAsia" w:hAnsi="Arial" w:cs="Arial"/>
                <w:b/>
                <w:iCs/>
                <w:lang w:val="en-GB"/>
              </w:rPr>
              <w:t xml:space="preserve"> bold and between [ ] </w:t>
            </w:r>
            <w:r w:rsidRPr="008E31A8">
              <w:rPr>
                <w:rStyle w:val="normaltextrun"/>
                <w:rFonts w:ascii="Arial" w:eastAsiaTheme="majorEastAsia" w:hAnsi="Arial" w:cs="Arial"/>
                <w:iCs/>
                <w:lang w:val="en-GB"/>
              </w:rPr>
              <w:t>should be updated</w:t>
            </w:r>
            <w:r w:rsidRPr="00CA62E8">
              <w:rPr>
                <w:rStyle w:val="normaltextrun"/>
                <w:rFonts w:ascii="Arial" w:eastAsiaTheme="majorEastAsia" w:hAnsi="Arial" w:cs="Arial"/>
                <w:b/>
                <w:iCs/>
                <w:lang w:val="en-GB"/>
              </w:rPr>
              <w:t xml:space="preserve">. </w:t>
            </w:r>
            <w:r w:rsidRPr="008E31A8">
              <w:rPr>
                <w:rStyle w:val="normaltextrun"/>
                <w:rFonts w:ascii="Arial" w:eastAsiaTheme="majorEastAsia" w:hAnsi="Arial" w:cs="Arial"/>
                <w:iCs/>
                <w:lang w:val="en-GB"/>
              </w:rPr>
              <w:t xml:space="preserve">The text in </w:t>
            </w:r>
            <w:r w:rsidRPr="008E31A8">
              <w:rPr>
                <w:rStyle w:val="normaltextrun"/>
                <w:rFonts w:ascii="Arial" w:eastAsiaTheme="majorEastAsia" w:hAnsi="Arial" w:cs="Arial"/>
                <w:iCs/>
                <w:color w:val="31849B" w:themeColor="accent5" w:themeShade="BF"/>
                <w:lang w:val="en-GB"/>
              </w:rPr>
              <w:t>italics</w:t>
            </w:r>
            <w:r w:rsidR="003826CE" w:rsidRPr="008E31A8">
              <w:rPr>
                <w:rStyle w:val="normaltextrun"/>
                <w:rFonts w:ascii="Arial" w:eastAsiaTheme="majorEastAsia" w:hAnsi="Arial" w:cs="Arial"/>
                <w:iCs/>
                <w:color w:val="31849B" w:themeColor="accent5" w:themeShade="BF"/>
                <w:lang w:val="en-GB"/>
              </w:rPr>
              <w:t>, blue</w:t>
            </w:r>
            <w:r w:rsidRPr="008E31A8">
              <w:rPr>
                <w:rStyle w:val="normaltextrun"/>
                <w:rFonts w:ascii="Arial" w:eastAsiaTheme="majorEastAsia" w:hAnsi="Arial" w:cs="Arial"/>
                <w:iCs/>
                <w:color w:val="31849B" w:themeColor="accent5" w:themeShade="BF"/>
                <w:lang w:val="en-GB"/>
              </w:rPr>
              <w:t xml:space="preserve"> and between { } </w:t>
            </w:r>
            <w:r w:rsidRPr="008E31A8">
              <w:rPr>
                <w:rStyle w:val="normaltextrun"/>
                <w:rFonts w:ascii="Arial" w:eastAsiaTheme="majorEastAsia" w:hAnsi="Arial" w:cs="Arial"/>
                <w:iCs/>
                <w:lang w:val="en-GB"/>
              </w:rPr>
              <w:t xml:space="preserve">is instructions and should be deleted. </w:t>
            </w:r>
            <w:r w:rsidR="00670B3C" w:rsidRPr="008E31A8">
              <w:rPr>
                <w:rStyle w:val="normaltextrun"/>
                <w:rFonts w:ascii="Arial" w:eastAsiaTheme="majorEastAsia" w:hAnsi="Arial" w:cs="Arial"/>
                <w:iCs/>
                <w:lang w:val="en-GB"/>
              </w:rPr>
              <w:t> </w:t>
            </w:r>
          </w:p>
          <w:p w14:paraId="19AA1E9D" w14:textId="77777777" w:rsidR="00670B3C" w:rsidRPr="00210445" w:rsidRDefault="00670B3C" w:rsidP="00A41B92">
            <w:pPr>
              <w:pStyle w:val="paragraph"/>
              <w:spacing w:before="0" w:beforeAutospacing="0" w:after="0" w:afterAutospacing="0"/>
              <w:textAlignment w:val="baseline"/>
              <w:rPr>
                <w:rStyle w:val="eop"/>
                <w:rFonts w:ascii="Arial" w:hAnsi="Arial" w:cs="Arial"/>
                <w:i/>
                <w:lang w:val="en-GB"/>
              </w:rPr>
            </w:pPr>
          </w:p>
          <w:tbl>
            <w:tblPr>
              <w:tblStyle w:val="TableGrid"/>
              <w:tblW w:w="0" w:type="auto"/>
              <w:tblLook w:val="04A0" w:firstRow="1" w:lastRow="0" w:firstColumn="1" w:lastColumn="0" w:noHBand="0" w:noVBand="1"/>
            </w:tblPr>
            <w:tblGrid>
              <w:gridCol w:w="2668"/>
              <w:gridCol w:w="6122"/>
            </w:tblGrid>
            <w:tr w:rsidR="00670B3C" w:rsidRPr="00210445" w14:paraId="40693B89" w14:textId="77777777" w:rsidTr="00A41B92">
              <w:tc>
                <w:tcPr>
                  <w:tcW w:w="2712" w:type="dxa"/>
                  <w:shd w:val="clear" w:color="auto" w:fill="E5DFEC" w:themeFill="accent4" w:themeFillTint="33"/>
                </w:tcPr>
                <w:p w14:paraId="2E653485" w14:textId="77777777" w:rsidR="00670B3C" w:rsidRPr="00210445" w:rsidRDefault="00670B3C" w:rsidP="00A41B92">
                  <w:pPr>
                    <w:pStyle w:val="paragraph"/>
                    <w:spacing w:before="0" w:beforeAutospacing="0" w:after="0" w:afterAutospacing="0"/>
                    <w:textAlignment w:val="baseline"/>
                    <w:rPr>
                      <w:rStyle w:val="eop"/>
                      <w:rFonts w:ascii="Arial" w:hAnsi="Arial" w:cs="Arial"/>
                      <w:i/>
                      <w:lang w:val="en-GB"/>
                    </w:rPr>
                  </w:pPr>
                  <w:r w:rsidRPr="00210445">
                    <w:rPr>
                      <w:rStyle w:val="eop"/>
                      <w:rFonts w:ascii="Arial" w:hAnsi="Arial" w:cs="Arial"/>
                      <w:i/>
                      <w:lang w:val="en-GB"/>
                    </w:rPr>
                    <w:t>xxxxx</w:t>
                  </w:r>
                </w:p>
              </w:tc>
              <w:tc>
                <w:tcPr>
                  <w:tcW w:w="6237" w:type="dxa"/>
                </w:tcPr>
                <w:p w14:paraId="7B9C90BA" w14:textId="1DBF9824" w:rsidR="00670B3C" w:rsidRPr="00FC6C4A" w:rsidRDefault="00670B3C" w:rsidP="00FC6C4A">
                  <w:pPr>
                    <w:pStyle w:val="Body"/>
                    <w:rPr>
                      <w:rStyle w:val="eop"/>
                      <w:i/>
                    </w:rPr>
                  </w:pPr>
                  <w:r w:rsidRPr="00FC6C4A">
                    <w:rPr>
                      <w:rStyle w:val="eop"/>
                      <w:i/>
                    </w:rPr>
                    <w:t xml:space="preserve">Guidance notes, to be </w:t>
                  </w:r>
                  <w:r w:rsidR="00FC6C4A" w:rsidRPr="00FC6C4A">
                    <w:rPr>
                      <w:rStyle w:val="eop"/>
                      <w:i/>
                    </w:rPr>
                    <w:t>deleted</w:t>
                  </w:r>
                  <w:r w:rsidRPr="00FC6C4A">
                    <w:rPr>
                      <w:rStyle w:val="eop"/>
                      <w:i/>
                    </w:rPr>
                    <w:t xml:space="preserve"> </w:t>
                  </w:r>
                  <w:r w:rsidR="00FC6C4A">
                    <w:rPr>
                      <w:rStyle w:val="eop"/>
                      <w:i/>
                    </w:rPr>
                    <w:t>after</w:t>
                  </w:r>
                  <w:r w:rsidRPr="00FC6C4A">
                    <w:rPr>
                      <w:rStyle w:val="eop"/>
                      <w:i/>
                    </w:rPr>
                    <w:t xml:space="preserve"> drafting the contract</w:t>
                  </w:r>
                </w:p>
              </w:tc>
            </w:tr>
          </w:tbl>
          <w:p w14:paraId="201DDC4D" w14:textId="77777777" w:rsidR="00670B3C" w:rsidRPr="00210445" w:rsidRDefault="00670B3C" w:rsidP="00A41B92">
            <w:pPr>
              <w:pStyle w:val="paragraph"/>
              <w:spacing w:before="0" w:beforeAutospacing="0" w:after="0" w:afterAutospacing="0"/>
              <w:textAlignment w:val="baseline"/>
              <w:rPr>
                <w:rStyle w:val="eop"/>
                <w:rFonts w:ascii="Arial" w:hAnsi="Arial" w:cs="Arial"/>
                <w:lang w:val="en-GB"/>
              </w:rPr>
            </w:pPr>
          </w:p>
          <w:p w14:paraId="74DC166F" w14:textId="77777777" w:rsidR="00F62637" w:rsidRPr="00F62637" w:rsidRDefault="00F62637" w:rsidP="00F62637">
            <w:pPr>
              <w:pStyle w:val="Body"/>
              <w:rPr>
                <w:rStyle w:val="normaltextrun"/>
                <w:b/>
              </w:rPr>
            </w:pPr>
            <w:r w:rsidRPr="00F62637">
              <w:rPr>
                <w:rStyle w:val="normaltextrun"/>
                <w:b/>
              </w:rPr>
              <w:t>Important reminder </w:t>
            </w:r>
          </w:p>
          <w:p w14:paraId="3A559523" w14:textId="6DC06EA9" w:rsidR="00F62637" w:rsidRPr="00F62637" w:rsidRDefault="00F62637" w:rsidP="00F62637">
            <w:pPr>
              <w:pStyle w:val="Body"/>
              <w:rPr>
                <w:rStyle w:val="normaltextrun"/>
              </w:rPr>
            </w:pPr>
            <w:r w:rsidRPr="00F62637">
              <w:rPr>
                <w:rStyle w:val="normaltextrun"/>
              </w:rPr>
              <w:t xml:space="preserve">All CA </w:t>
            </w:r>
            <w:r>
              <w:rPr>
                <w:rStyle w:val="normaltextrun"/>
              </w:rPr>
              <w:t xml:space="preserve">must </w:t>
            </w:r>
            <w:r w:rsidRPr="00F62637">
              <w:rPr>
                <w:rStyle w:val="normaltextrun"/>
              </w:rPr>
              <w:t xml:space="preserve">annex </w:t>
            </w:r>
            <w:r>
              <w:rPr>
                <w:rStyle w:val="normaltextrun"/>
              </w:rPr>
              <w:t xml:space="preserve">the </w:t>
            </w:r>
            <w:r w:rsidRPr="00F62637">
              <w:rPr>
                <w:rStyle w:val="normaltextrun"/>
              </w:rPr>
              <w:t>following document</w:t>
            </w:r>
            <w:r>
              <w:rPr>
                <w:rStyle w:val="normaltextrun"/>
              </w:rPr>
              <w:t>s</w:t>
            </w:r>
            <w:r w:rsidR="000A3426">
              <w:rPr>
                <w:rStyle w:val="normaltextrun"/>
              </w:rPr>
              <w:t xml:space="preserve"> (or partner organisation equivalent policies)</w:t>
            </w:r>
            <w:r w:rsidRPr="00F62637">
              <w:rPr>
                <w:rStyle w:val="normaltextrun"/>
              </w:rPr>
              <w:t xml:space="preserve">, </w:t>
            </w:r>
            <w:r>
              <w:rPr>
                <w:rStyle w:val="normaltextrun"/>
              </w:rPr>
              <w:t xml:space="preserve">and </w:t>
            </w:r>
            <w:r w:rsidRPr="00F62637">
              <w:rPr>
                <w:rStyle w:val="normaltextrun"/>
              </w:rPr>
              <w:t>referenc</w:t>
            </w:r>
            <w:r>
              <w:rPr>
                <w:rStyle w:val="normaltextrun"/>
              </w:rPr>
              <w:t>e them</w:t>
            </w:r>
            <w:r w:rsidRPr="00F62637">
              <w:rPr>
                <w:rStyle w:val="normaltextrun"/>
              </w:rPr>
              <w:t xml:space="preserve"> within the document:</w:t>
            </w:r>
          </w:p>
          <w:p w14:paraId="00474074" w14:textId="177CD803" w:rsidR="00F62637" w:rsidRPr="00F62637" w:rsidRDefault="008E31A8" w:rsidP="00F62637">
            <w:pPr>
              <w:pStyle w:val="Body"/>
              <w:numPr>
                <w:ilvl w:val="0"/>
                <w:numId w:val="39"/>
              </w:numPr>
              <w:rPr>
                <w:rStyle w:val="normaltextrun"/>
              </w:rPr>
            </w:pPr>
            <w:r>
              <w:rPr>
                <w:rStyle w:val="normaltextrun"/>
              </w:rPr>
              <w:t>Health and Safety (H&amp;S)</w:t>
            </w:r>
            <w:r w:rsidR="00F62637" w:rsidRPr="00F62637">
              <w:rPr>
                <w:rStyle w:val="normaltextrun"/>
              </w:rPr>
              <w:t xml:space="preserve"> </w:t>
            </w:r>
            <w:r>
              <w:rPr>
                <w:rStyle w:val="normaltextrun"/>
              </w:rPr>
              <w:t>o</w:t>
            </w:r>
            <w:r w:rsidR="00F62637" w:rsidRPr="00F62637">
              <w:rPr>
                <w:rStyle w:val="normaltextrun"/>
              </w:rPr>
              <w:t>n Construction Site</w:t>
            </w:r>
            <w:r w:rsidR="00F62637">
              <w:rPr>
                <w:rStyle w:val="normaltextrun"/>
              </w:rPr>
              <w:t>s Policy</w:t>
            </w:r>
          </w:p>
          <w:p w14:paraId="39EC3F93" w14:textId="5BC2FBB1" w:rsidR="00670B3C" w:rsidRDefault="00F62637" w:rsidP="00F62637">
            <w:pPr>
              <w:pStyle w:val="Body"/>
              <w:numPr>
                <w:ilvl w:val="0"/>
                <w:numId w:val="39"/>
              </w:numPr>
              <w:rPr>
                <w:rStyle w:val="normaltextrun"/>
              </w:rPr>
            </w:pPr>
            <w:r w:rsidRPr="00F62637">
              <w:rPr>
                <w:rStyle w:val="normaltextrun"/>
              </w:rPr>
              <w:t xml:space="preserve">Safeguarding </w:t>
            </w:r>
            <w:r>
              <w:rPr>
                <w:rStyle w:val="normaltextrun"/>
              </w:rPr>
              <w:t>policy and Safeguarding Code of Conduct for Partners</w:t>
            </w:r>
          </w:p>
          <w:p w14:paraId="7A486D28" w14:textId="0A622F87" w:rsidR="00F62637" w:rsidRDefault="00F62637" w:rsidP="00F62637">
            <w:pPr>
              <w:pStyle w:val="Body"/>
              <w:numPr>
                <w:ilvl w:val="0"/>
                <w:numId w:val="39"/>
              </w:numPr>
            </w:pPr>
            <w:r>
              <w:t>Fraud policy</w:t>
            </w:r>
          </w:p>
          <w:p w14:paraId="73C5F155" w14:textId="114C2D24" w:rsidR="000A3426" w:rsidRPr="00F62637" w:rsidRDefault="000A3426" w:rsidP="00F62637">
            <w:pPr>
              <w:pStyle w:val="Body"/>
              <w:numPr>
                <w:ilvl w:val="0"/>
                <w:numId w:val="39"/>
              </w:numPr>
            </w:pPr>
            <w:r>
              <w:t>Water Quality Policy (if applicable)</w:t>
            </w:r>
          </w:p>
          <w:p w14:paraId="374FCE36" w14:textId="77777777" w:rsidR="00670B3C" w:rsidRPr="00210445" w:rsidRDefault="00670B3C" w:rsidP="00A41B92"/>
        </w:tc>
      </w:tr>
    </w:tbl>
    <w:p w14:paraId="34095C2A" w14:textId="77777777" w:rsidR="00167690" w:rsidRDefault="00167690" w:rsidP="004311A6">
      <w:pPr>
        <w:pStyle w:val="Captioncredit"/>
        <w:spacing w:before="120" w:after="180"/>
        <w:rPr>
          <w:b w:val="0"/>
          <w:szCs w:val="20"/>
        </w:rPr>
      </w:pPr>
    </w:p>
    <w:p w14:paraId="313298F8" w14:textId="77777777" w:rsidR="00167690" w:rsidRDefault="00167690">
      <w:pPr>
        <w:rPr>
          <w:bCs/>
          <w:sz w:val="20"/>
          <w:szCs w:val="20"/>
        </w:rPr>
      </w:pPr>
      <w:r>
        <w:rPr>
          <w:b/>
          <w:szCs w:val="20"/>
        </w:rPr>
        <w:br w:type="page"/>
      </w:r>
    </w:p>
    <w:p w14:paraId="76BCF11C" w14:textId="662193DE" w:rsidR="00670B3C" w:rsidRPr="000A7981" w:rsidRDefault="006241CC" w:rsidP="004311A6">
      <w:pPr>
        <w:pStyle w:val="Captioncredit"/>
        <w:spacing w:before="120" w:after="180"/>
        <w:rPr>
          <w:b w:val="0"/>
          <w:szCs w:val="20"/>
        </w:rPr>
      </w:pPr>
      <w:r>
        <w:rPr>
          <w:b w:val="0"/>
          <w:noProof/>
          <w:szCs w:val="20"/>
        </w:rPr>
        <w:lastRenderedPageBreak/>
        <mc:AlternateContent>
          <mc:Choice Requires="wps">
            <w:drawing>
              <wp:inline distT="0" distB="0" distL="0" distR="0" wp14:anchorId="7F45FD96" wp14:editId="6708A15C">
                <wp:extent cx="1466850" cy="1133475"/>
                <wp:effectExtent l="0" t="0" r="19050" b="28575"/>
                <wp:docPr id="1" name="Rectangle 1"/>
                <wp:cNvGraphicFramePr/>
                <a:graphic xmlns:a="http://schemas.openxmlformats.org/drawingml/2006/main">
                  <a:graphicData uri="http://schemas.microsoft.com/office/word/2010/wordprocessingShape">
                    <wps:wsp>
                      <wps:cNvSpPr/>
                      <wps:spPr>
                        <a:xfrm>
                          <a:off x="0" y="0"/>
                          <a:ext cx="1466850"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F58A7" w14:textId="28DB2FA8" w:rsidR="00A41B92" w:rsidRDefault="00A41B92" w:rsidP="006241CC">
                            <w:pPr>
                              <w:jc w:val="center"/>
                            </w:pPr>
                            <w:r>
                              <w:t>Contractor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5FD96" id="Rectangle 1" o:spid="_x0000_s1026" style="width:115.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" fillcolor="#4f81bd [3204]" strokecolor="#243f60 [1604]" strokeweight="2pt">
                <v:textbox>
                  <w:txbxContent>
                    <w:p w14:paraId="084F58A7" w14:textId="28DB2FA8" w:rsidR="00A41B92" w:rsidRDefault="00A41B92" w:rsidP="006241CC">
                      <w:pPr>
                        <w:jc w:val="center"/>
                      </w:pPr>
                      <w:r>
                        <w:t>Contractor logo</w:t>
                      </w:r>
                    </w:p>
                  </w:txbxContent>
                </v:textbox>
                <w10:anchorlock/>
              </v:rect>
            </w:pict>
          </mc:Fallback>
        </mc:AlternateContent>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noProof/>
          <w:szCs w:val="20"/>
        </w:rPr>
        <mc:AlternateContent>
          <mc:Choice Requires="wps">
            <w:drawing>
              <wp:inline distT="0" distB="0" distL="0" distR="0" wp14:anchorId="51B27719" wp14:editId="5568EFCC">
                <wp:extent cx="1466850" cy="1133475"/>
                <wp:effectExtent l="0" t="0" r="19050" b="28575"/>
                <wp:docPr id="3" name="Rectangle 3"/>
                <wp:cNvGraphicFramePr/>
                <a:graphic xmlns:a="http://schemas.openxmlformats.org/drawingml/2006/main">
                  <a:graphicData uri="http://schemas.microsoft.com/office/word/2010/wordprocessingShape">
                    <wps:wsp>
                      <wps:cNvSpPr/>
                      <wps:spPr>
                        <a:xfrm>
                          <a:off x="0" y="0"/>
                          <a:ext cx="1466850"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B43C0" w14:textId="3BCDA89B" w:rsidR="00A41B92" w:rsidRDefault="00A41B92" w:rsidP="00F32CA3">
                            <w:pPr>
                              <w:jc w:val="center"/>
                            </w:pPr>
                            <w:r>
                              <w:t>Partner or WaterAid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B27719" id="Rectangle 3" o:spid="_x0000_s1027" style="width:115.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" fillcolor="#4f81bd [3204]" strokecolor="#243f60 [1604]" strokeweight="2pt">
                <v:textbox>
                  <w:txbxContent>
                    <w:p w14:paraId="42AB43C0" w14:textId="3BCDA89B" w:rsidR="00A41B92" w:rsidRDefault="00A41B92" w:rsidP="00F32CA3">
                      <w:pPr>
                        <w:jc w:val="center"/>
                      </w:pPr>
                      <w:r>
                        <w:t>Partner or WaterAid logo</w:t>
                      </w:r>
                    </w:p>
                  </w:txbxContent>
                </v:textbox>
                <w10:anchorlock/>
              </v:rect>
            </w:pict>
          </mc:Fallback>
        </mc:AlternateContent>
      </w:r>
    </w:p>
    <w:p w14:paraId="157EB283" w14:textId="77777777" w:rsidR="00A046A3" w:rsidRDefault="00A046A3" w:rsidP="00CE6A7C">
      <w:pPr>
        <w:spacing w:after="0" w:line="240" w:lineRule="auto"/>
        <w:rPr>
          <w:sz w:val="20"/>
          <w:szCs w:val="20"/>
        </w:rPr>
      </w:pPr>
    </w:p>
    <w:p w14:paraId="1CEFEAE0" w14:textId="77777777" w:rsidR="007900C9" w:rsidRPr="00210445" w:rsidRDefault="007900C9" w:rsidP="007900C9">
      <w:pPr>
        <w:jc w:val="center"/>
        <w:rPr>
          <w:sz w:val="72"/>
          <w:szCs w:val="72"/>
        </w:rPr>
      </w:pPr>
      <w:r w:rsidRPr="42109B56">
        <w:rPr>
          <w:sz w:val="72"/>
          <w:szCs w:val="72"/>
        </w:rPr>
        <w:t>Contract Agreement (CA)</w:t>
      </w:r>
    </w:p>
    <w:p w14:paraId="3B1261FA" w14:textId="77777777" w:rsidR="007900C9" w:rsidRPr="00210445" w:rsidRDefault="007900C9" w:rsidP="007900C9">
      <w:pPr>
        <w:jc w:val="center"/>
        <w:rPr>
          <w:b/>
          <w:sz w:val="40"/>
          <w:szCs w:val="44"/>
        </w:rPr>
      </w:pPr>
    </w:p>
    <w:p w14:paraId="43B4DC75" w14:textId="43C2B272" w:rsidR="007900C9" w:rsidRPr="00112219" w:rsidRDefault="007900C9" w:rsidP="00112219">
      <w:pPr>
        <w:spacing w:after="480"/>
        <w:jc w:val="center"/>
        <w:rPr>
          <w:sz w:val="72"/>
        </w:rPr>
      </w:pPr>
      <w:r w:rsidRPr="00210445">
        <w:rPr>
          <w:b/>
          <w:sz w:val="40"/>
          <w:szCs w:val="44"/>
        </w:rPr>
        <w:t>Between</w:t>
      </w:r>
    </w:p>
    <w:p w14:paraId="5A768027" w14:textId="459F34E0" w:rsidR="00302E6E" w:rsidRPr="00532883" w:rsidRDefault="00AB0734" w:rsidP="00AB0734">
      <w:pPr>
        <w:jc w:val="center"/>
        <w:rPr>
          <w:b/>
        </w:rPr>
      </w:pPr>
      <w:r>
        <w:rPr>
          <w:b/>
          <w:sz w:val="40"/>
          <w:szCs w:val="40"/>
        </w:rPr>
        <w:t>[insert ‘Client’ i.e. WaterAid Country or Partner organisation]</w:t>
      </w:r>
    </w:p>
    <w:p w14:paraId="7B783656" w14:textId="3C0A6329" w:rsidR="007900C9" w:rsidRPr="00532883" w:rsidRDefault="007900C9" w:rsidP="00112219">
      <w:pPr>
        <w:spacing w:after="480"/>
        <w:jc w:val="center"/>
        <w:rPr>
          <w:b/>
          <w:sz w:val="40"/>
          <w:szCs w:val="44"/>
        </w:rPr>
      </w:pPr>
      <w:r w:rsidRPr="00532883">
        <w:rPr>
          <w:b/>
          <w:sz w:val="40"/>
          <w:szCs w:val="44"/>
        </w:rPr>
        <w:t>And</w:t>
      </w:r>
    </w:p>
    <w:p w14:paraId="466F2479" w14:textId="5B957EDB" w:rsidR="007900C9" w:rsidRPr="00532883" w:rsidRDefault="007900C9" w:rsidP="00112219">
      <w:pPr>
        <w:spacing w:after="480"/>
        <w:jc w:val="center"/>
        <w:rPr>
          <w:b/>
          <w:sz w:val="40"/>
          <w:szCs w:val="44"/>
        </w:rPr>
      </w:pPr>
      <w:r w:rsidRPr="00532883">
        <w:rPr>
          <w:b/>
          <w:sz w:val="40"/>
          <w:szCs w:val="44"/>
        </w:rPr>
        <w:t>[</w:t>
      </w:r>
      <w:r w:rsidR="00AB0734">
        <w:rPr>
          <w:b/>
          <w:sz w:val="40"/>
          <w:szCs w:val="44"/>
        </w:rPr>
        <w:t>Insert ‘Contractor’</w:t>
      </w:r>
      <w:r w:rsidRPr="00532883">
        <w:rPr>
          <w:b/>
          <w:sz w:val="40"/>
          <w:szCs w:val="44"/>
        </w:rPr>
        <w:t>]</w:t>
      </w:r>
    </w:p>
    <w:p w14:paraId="30D71BB6" w14:textId="0637B479" w:rsidR="007900C9" w:rsidRPr="00532883" w:rsidRDefault="007900C9" w:rsidP="00112219">
      <w:pPr>
        <w:spacing w:after="480"/>
        <w:jc w:val="center"/>
        <w:rPr>
          <w:b/>
          <w:sz w:val="40"/>
          <w:szCs w:val="44"/>
        </w:rPr>
      </w:pPr>
      <w:r w:rsidRPr="00532883">
        <w:rPr>
          <w:b/>
          <w:sz w:val="40"/>
          <w:szCs w:val="44"/>
        </w:rPr>
        <w:t>For</w:t>
      </w:r>
    </w:p>
    <w:p w14:paraId="221349B2" w14:textId="2B6DD446" w:rsidR="007900C9" w:rsidRPr="00532883" w:rsidRDefault="007900C9" w:rsidP="00AB0734">
      <w:pPr>
        <w:spacing w:after="480"/>
        <w:jc w:val="center"/>
        <w:rPr>
          <w:b/>
          <w:sz w:val="40"/>
          <w:szCs w:val="44"/>
        </w:rPr>
      </w:pPr>
      <w:r w:rsidRPr="00532883">
        <w:rPr>
          <w:b/>
          <w:sz w:val="40"/>
          <w:szCs w:val="44"/>
        </w:rPr>
        <w:t>[</w:t>
      </w:r>
      <w:r w:rsidR="00322AFA" w:rsidRPr="00532883">
        <w:rPr>
          <w:b/>
          <w:sz w:val="40"/>
          <w:szCs w:val="44"/>
        </w:rPr>
        <w:t>Project title</w:t>
      </w:r>
      <w:r w:rsidR="00112219" w:rsidRPr="00532883">
        <w:rPr>
          <w:b/>
          <w:sz w:val="40"/>
          <w:szCs w:val="44"/>
        </w:rPr>
        <w:t>]</w:t>
      </w:r>
      <w:r w:rsidR="00322AFA" w:rsidRPr="00532883">
        <w:t xml:space="preserve"> </w:t>
      </w:r>
      <w:r w:rsidR="00322AFA" w:rsidRPr="00360651">
        <w:rPr>
          <w:i/>
          <w:color w:val="31849B" w:themeColor="accent5" w:themeShade="BF"/>
        </w:rPr>
        <w:t>{this should clearly contain the work to be done and the areas/cities/communities where it will be implemented</w:t>
      </w:r>
      <w:r w:rsidR="009C22A9" w:rsidRPr="00360651">
        <w:rPr>
          <w:i/>
          <w:color w:val="31849B" w:themeColor="accent5" w:themeShade="BF"/>
        </w:rPr>
        <w:t>, e.g.</w:t>
      </w:r>
      <w:r w:rsidR="009C22A9" w:rsidRPr="00360651">
        <w:rPr>
          <w:color w:val="31849B" w:themeColor="accent5" w:themeShade="BF"/>
        </w:rPr>
        <w:t xml:space="preserve"> </w:t>
      </w:r>
      <w:r w:rsidR="009C22A9" w:rsidRPr="00360651">
        <w:rPr>
          <w:i/>
          <w:color w:val="31849B" w:themeColor="accent5" w:themeShade="BF"/>
        </w:rPr>
        <w:t>Construction of xxx in xxx community of xxx district</w:t>
      </w:r>
      <w:r w:rsidR="00322AFA" w:rsidRPr="00360651">
        <w:rPr>
          <w:i/>
          <w:color w:val="31849B" w:themeColor="accent5" w:themeShade="BF"/>
        </w:rPr>
        <w:t>}</w:t>
      </w:r>
    </w:p>
    <w:p w14:paraId="59C8B4DA" w14:textId="658BAEDB" w:rsidR="00112219" w:rsidRPr="00532883" w:rsidRDefault="00112219" w:rsidP="00112219">
      <w:pPr>
        <w:spacing w:after="480"/>
        <w:jc w:val="center"/>
        <w:rPr>
          <w:b/>
          <w:sz w:val="40"/>
          <w:szCs w:val="44"/>
        </w:rPr>
      </w:pPr>
      <w:r w:rsidRPr="00532883">
        <w:rPr>
          <w:b/>
          <w:sz w:val="40"/>
          <w:szCs w:val="44"/>
        </w:rPr>
        <w:t>Contract no:</w:t>
      </w:r>
      <w:r w:rsidR="00633E62" w:rsidRPr="00532883">
        <w:rPr>
          <w:b/>
          <w:sz w:val="40"/>
          <w:szCs w:val="44"/>
        </w:rPr>
        <w:t xml:space="preserve"> [x]</w:t>
      </w:r>
    </w:p>
    <w:p w14:paraId="730B8B67" w14:textId="77777777" w:rsidR="007900C9" w:rsidRDefault="007900C9" w:rsidP="00DC0361">
      <w:pPr>
        <w:rPr>
          <w:b/>
          <w:bCs/>
        </w:rPr>
      </w:pPr>
    </w:p>
    <w:p w14:paraId="7E8644A1" w14:textId="77777777" w:rsidR="00112219" w:rsidRDefault="00112219">
      <w:pPr>
        <w:rPr>
          <w:b/>
          <w:bCs/>
        </w:rPr>
      </w:pPr>
      <w:r>
        <w:rPr>
          <w:b/>
          <w:bCs/>
        </w:rPr>
        <w:br w:type="page"/>
      </w:r>
    </w:p>
    <w:p w14:paraId="79993BA0" w14:textId="5D181805" w:rsidR="00DC0361" w:rsidRPr="00F62637" w:rsidRDefault="009C22A9" w:rsidP="00F62637">
      <w:pPr>
        <w:pStyle w:val="Heading1"/>
      </w:pPr>
      <w:r w:rsidRPr="00F62637">
        <w:lastRenderedPageBreak/>
        <w:t>CONTRACT</w:t>
      </w:r>
      <w:r w:rsidR="00DC0361" w:rsidRPr="00F62637">
        <w:t xml:space="preserve"> AGREEMENT</w:t>
      </w:r>
      <w:r w:rsidRPr="00F62637">
        <w:t xml:space="preserve"> (CA)</w:t>
      </w:r>
    </w:p>
    <w:p w14:paraId="1244A893" w14:textId="00F44310" w:rsidR="00D021A6" w:rsidRPr="002C282E" w:rsidRDefault="00DC0361" w:rsidP="00DC0361">
      <w:r w:rsidRPr="002C282E">
        <w:t xml:space="preserve">This </w:t>
      </w:r>
      <w:r w:rsidR="006D7609" w:rsidRPr="002C282E">
        <w:t>Contract</w:t>
      </w:r>
      <w:r w:rsidRPr="002C282E">
        <w:t xml:space="preserve"> Agreement (</w:t>
      </w:r>
      <w:r w:rsidR="009C22A9" w:rsidRPr="002C282E">
        <w:t>CA)</w:t>
      </w:r>
      <w:r w:rsidRPr="002C282E">
        <w:t xml:space="preserve"> dated </w:t>
      </w:r>
      <w:r w:rsidR="00AB0734" w:rsidRPr="00AB0734">
        <w:rPr>
          <w:b/>
        </w:rPr>
        <w:t>[</w:t>
      </w:r>
      <w:r w:rsidRPr="00AB0734">
        <w:rPr>
          <w:b/>
        </w:rPr>
        <w:t>insert date</w:t>
      </w:r>
      <w:r w:rsidR="00AB0734" w:rsidRPr="00AB0734">
        <w:rPr>
          <w:b/>
        </w:rPr>
        <w:t>]</w:t>
      </w:r>
      <w:r w:rsidRPr="002C282E">
        <w:t xml:space="preserve">, is between </w:t>
      </w:r>
    </w:p>
    <w:tbl>
      <w:tblPr>
        <w:tblStyle w:val="TableGrid"/>
        <w:tblW w:w="0" w:type="auto"/>
        <w:shd w:val="clear" w:color="auto" w:fill="E5DFEC" w:themeFill="accent4" w:themeFillTint="33"/>
        <w:tblLook w:val="04A0" w:firstRow="1" w:lastRow="0" w:firstColumn="1" w:lastColumn="0" w:noHBand="0" w:noVBand="1"/>
      </w:tblPr>
      <w:tblGrid>
        <w:gridCol w:w="9016"/>
      </w:tblGrid>
      <w:tr w:rsidR="002C282E" w:rsidRPr="002C282E" w14:paraId="2BA08604" w14:textId="77777777" w:rsidTr="00BA261C">
        <w:tc>
          <w:tcPr>
            <w:tcW w:w="0" w:type="auto"/>
            <w:shd w:val="clear" w:color="auto" w:fill="E5DFEC" w:themeFill="accent4" w:themeFillTint="33"/>
          </w:tcPr>
          <w:p w14:paraId="426EB19C" w14:textId="7899CDFA" w:rsidR="00BA261C" w:rsidRPr="002C282E" w:rsidRDefault="00BA261C" w:rsidP="00BA261C">
            <w:pPr>
              <w:spacing w:before="60" w:after="60"/>
            </w:pPr>
            <w:r w:rsidRPr="002C282E">
              <w:t>Select from the two options below depending on whether it is WaterAid or a partner organisation engaging the contractor.</w:t>
            </w:r>
          </w:p>
        </w:tc>
      </w:tr>
    </w:tbl>
    <w:p w14:paraId="68B08836" w14:textId="660E2A2C" w:rsidR="00DC0361" w:rsidRPr="002C282E" w:rsidRDefault="003826CE" w:rsidP="00F62637">
      <w:pPr>
        <w:spacing w:before="240"/>
      </w:pPr>
      <w:r>
        <w:rPr>
          <w:i/>
          <w:color w:val="31849B" w:themeColor="accent5" w:themeShade="BF"/>
        </w:rPr>
        <w:t xml:space="preserve">{Keep this paragraph if WaterAid managed} </w:t>
      </w:r>
      <w:r w:rsidR="00DC0361" w:rsidRPr="002C282E">
        <w:t xml:space="preserve">WaterAid </w:t>
      </w:r>
      <w:r w:rsidR="00CA62E8" w:rsidRPr="00CA62E8">
        <w:rPr>
          <w:b/>
        </w:rPr>
        <w:t>[</w:t>
      </w:r>
      <w:r w:rsidR="00360651">
        <w:rPr>
          <w:b/>
        </w:rPr>
        <w:t>insert country</w:t>
      </w:r>
      <w:r w:rsidR="00CA62E8" w:rsidRPr="00CA62E8">
        <w:rPr>
          <w:b/>
        </w:rPr>
        <w:t>]</w:t>
      </w:r>
      <w:r w:rsidR="00DC0361" w:rsidRPr="002C282E">
        <w:t xml:space="preserve">, a Country Programme Office of WaterAid, a registered charity in the United Kingdom, and having a Country Office at </w:t>
      </w:r>
      <w:r w:rsidR="00184F4D" w:rsidRPr="00CA62E8">
        <w:rPr>
          <w:b/>
        </w:rPr>
        <w:t>[</w:t>
      </w:r>
      <w:r w:rsidR="00DC0361" w:rsidRPr="00CA62E8">
        <w:rPr>
          <w:b/>
        </w:rPr>
        <w:t>insert address</w:t>
      </w:r>
      <w:r w:rsidR="00184F4D" w:rsidRPr="00CA62E8">
        <w:rPr>
          <w:b/>
        </w:rPr>
        <w:t>]</w:t>
      </w:r>
      <w:r w:rsidR="00DC0361" w:rsidRPr="002C282E">
        <w:t>, hereinafter referred to as</w:t>
      </w:r>
      <w:r w:rsidR="007E7B66">
        <w:t xml:space="preserve"> the</w:t>
      </w:r>
      <w:r w:rsidR="007E7B66" w:rsidRPr="007E7B66">
        <w:t xml:space="preserve"> “Client”</w:t>
      </w:r>
      <w:r w:rsidR="00DC0361" w:rsidRPr="007E7B66">
        <w:t>.</w:t>
      </w:r>
      <w:r w:rsidR="00DC0361" w:rsidRPr="002C282E">
        <w:t xml:space="preserve"> For the purpose of this Agreement </w:t>
      </w:r>
      <w:r w:rsidR="007E7B66">
        <w:t>the Client</w:t>
      </w:r>
      <w:r w:rsidR="00DC0361" w:rsidRPr="002C282E">
        <w:t xml:space="preserve"> will be represented by </w:t>
      </w:r>
      <w:r w:rsidR="00184F4D" w:rsidRPr="00CA62E8">
        <w:rPr>
          <w:b/>
        </w:rPr>
        <w:t>[</w:t>
      </w:r>
      <w:r w:rsidR="00360651">
        <w:rPr>
          <w:b/>
        </w:rPr>
        <w:t xml:space="preserve">name </w:t>
      </w:r>
      <w:r w:rsidR="00360651" w:rsidRPr="00360651">
        <w:rPr>
          <w:b/>
        </w:rPr>
        <w:t xml:space="preserve">of </w:t>
      </w:r>
      <w:r w:rsidR="00360651" w:rsidRPr="00360651">
        <w:rPr>
          <w:b/>
          <w:i/>
        </w:rPr>
        <w:t>Country Director or principle staff member</w:t>
      </w:r>
      <w:r w:rsidR="00184F4D" w:rsidRPr="00CA62E8">
        <w:rPr>
          <w:b/>
        </w:rPr>
        <w:t>]</w:t>
      </w:r>
      <w:r w:rsidR="00DC0361" w:rsidRPr="002C282E">
        <w:t xml:space="preserve">.  </w:t>
      </w:r>
    </w:p>
    <w:p w14:paraId="11149A8B" w14:textId="21351B3E" w:rsidR="00DC0361" w:rsidRPr="002C282E" w:rsidRDefault="003826CE" w:rsidP="00DC0361">
      <w:r>
        <w:rPr>
          <w:i/>
          <w:color w:val="31849B" w:themeColor="accent5" w:themeShade="BF"/>
        </w:rPr>
        <w:t>{Or keep this paragraph if partner managed}</w:t>
      </w:r>
      <w:r w:rsidR="004F1C58" w:rsidRPr="00CA62E8">
        <w:rPr>
          <w:b/>
        </w:rPr>
        <w:t xml:space="preserve"> </w:t>
      </w:r>
      <w:r w:rsidR="00DC0361" w:rsidRPr="00CA62E8">
        <w:rPr>
          <w:b/>
        </w:rPr>
        <w:t>[</w:t>
      </w:r>
      <w:r w:rsidR="00184F4D" w:rsidRPr="00CA62E8">
        <w:rPr>
          <w:b/>
        </w:rPr>
        <w:t>PARTNER</w:t>
      </w:r>
      <w:r w:rsidR="00DC0361" w:rsidRPr="00CA62E8">
        <w:rPr>
          <w:b/>
        </w:rPr>
        <w:t xml:space="preserve"> </w:t>
      </w:r>
      <w:r w:rsidR="00184F4D" w:rsidRPr="00CA62E8">
        <w:rPr>
          <w:b/>
        </w:rPr>
        <w:t>ORGANISATION</w:t>
      </w:r>
      <w:r w:rsidR="00DC0361" w:rsidRPr="00CA62E8">
        <w:rPr>
          <w:b/>
        </w:rPr>
        <w:t>]</w:t>
      </w:r>
      <w:r w:rsidR="00DC0361" w:rsidRPr="002C282E">
        <w:t xml:space="preserve">, a legally registered </w:t>
      </w:r>
      <w:r w:rsidR="00DC0361" w:rsidRPr="00CA62E8">
        <w:rPr>
          <w:b/>
        </w:rPr>
        <w:t>[Non-Governmental Organisation]</w:t>
      </w:r>
      <w:r w:rsidR="00DC0361" w:rsidRPr="002C282E">
        <w:t xml:space="preserve"> </w:t>
      </w:r>
      <w:r w:rsidR="00DC0361" w:rsidRPr="00360651">
        <w:rPr>
          <w:i/>
          <w:color w:val="31849B" w:themeColor="accent5" w:themeShade="BF"/>
        </w:rPr>
        <w:t>{or insert relevant organisation type}</w:t>
      </w:r>
      <w:r w:rsidR="00DC0361" w:rsidRPr="002C282E">
        <w:t xml:space="preserve">, and having its registered office located at </w:t>
      </w:r>
      <w:r w:rsidR="00CA62E8" w:rsidRPr="00CA62E8">
        <w:rPr>
          <w:b/>
        </w:rPr>
        <w:t>[</w:t>
      </w:r>
      <w:r w:rsidR="00DC0361" w:rsidRPr="00CA62E8">
        <w:rPr>
          <w:b/>
        </w:rPr>
        <w:t>insert address</w:t>
      </w:r>
      <w:r w:rsidR="00CA62E8" w:rsidRPr="00CA62E8">
        <w:rPr>
          <w:b/>
        </w:rPr>
        <w:t>]</w:t>
      </w:r>
      <w:r w:rsidR="00DC0361" w:rsidRPr="002C282E">
        <w:t xml:space="preserve">, and hereinafter referred to as </w:t>
      </w:r>
      <w:r w:rsidR="007E7B66">
        <w:t>the</w:t>
      </w:r>
      <w:r w:rsidR="007E7B66" w:rsidRPr="007E7B66">
        <w:t xml:space="preserve"> “Client”.</w:t>
      </w:r>
      <w:r w:rsidR="007E7B66">
        <w:t xml:space="preserve"> </w:t>
      </w:r>
      <w:r w:rsidR="00DC0361" w:rsidRPr="002C282E">
        <w:t xml:space="preserve">For the purpose of this Agreement </w:t>
      </w:r>
      <w:r w:rsidR="007E7B66">
        <w:t xml:space="preserve">the Client </w:t>
      </w:r>
      <w:r w:rsidR="00DC0361" w:rsidRPr="002C282E">
        <w:t xml:space="preserve">will be represented by </w:t>
      </w:r>
      <w:r w:rsidR="00184F4D" w:rsidRPr="00CA62E8">
        <w:rPr>
          <w:b/>
        </w:rPr>
        <w:t>[</w:t>
      </w:r>
      <w:r w:rsidR="00360651" w:rsidRPr="00360651">
        <w:rPr>
          <w:b/>
        </w:rPr>
        <w:t>insert principle staff member of partner organis</w:t>
      </w:r>
      <w:r w:rsidR="00360651">
        <w:rPr>
          <w:b/>
        </w:rPr>
        <w:t>ion]</w:t>
      </w:r>
      <w:r w:rsidR="00DC0361" w:rsidRPr="002C282E">
        <w:t xml:space="preserve">. </w:t>
      </w:r>
    </w:p>
    <w:tbl>
      <w:tblPr>
        <w:tblStyle w:val="TableGrid"/>
        <w:tblW w:w="0" w:type="auto"/>
        <w:shd w:val="clear" w:color="auto" w:fill="E5DFEC" w:themeFill="accent4" w:themeFillTint="33"/>
        <w:tblLook w:val="04A0" w:firstRow="1" w:lastRow="0" w:firstColumn="1" w:lastColumn="0" w:noHBand="0" w:noVBand="1"/>
      </w:tblPr>
      <w:tblGrid>
        <w:gridCol w:w="3365"/>
      </w:tblGrid>
      <w:tr w:rsidR="002C282E" w:rsidRPr="002C282E" w14:paraId="51097057" w14:textId="77777777" w:rsidTr="00A41B92">
        <w:tc>
          <w:tcPr>
            <w:tcW w:w="0" w:type="auto"/>
            <w:shd w:val="clear" w:color="auto" w:fill="E5DFEC" w:themeFill="accent4" w:themeFillTint="33"/>
          </w:tcPr>
          <w:p w14:paraId="03398755" w14:textId="3D0B43D5" w:rsidR="004F1C58" w:rsidRPr="002C282E" w:rsidRDefault="004F1C58" w:rsidP="00A41B92">
            <w:pPr>
              <w:spacing w:before="60" w:after="60"/>
            </w:pPr>
            <w:r w:rsidRPr="002C282E">
              <w:t>Fill in contractor details below</w:t>
            </w:r>
          </w:p>
        </w:tc>
      </w:tr>
    </w:tbl>
    <w:p w14:paraId="402C3233" w14:textId="4476BE72" w:rsidR="004F1C58" w:rsidRPr="002C282E" w:rsidRDefault="004F1C58" w:rsidP="00DC0361">
      <w:r w:rsidRPr="002C282E">
        <w:t>and</w:t>
      </w:r>
    </w:p>
    <w:p w14:paraId="5932BC16" w14:textId="72816574" w:rsidR="00BA261C" w:rsidRPr="002C282E" w:rsidRDefault="00BA261C" w:rsidP="00BA261C">
      <w:r w:rsidRPr="00CA62E8">
        <w:rPr>
          <w:b/>
        </w:rPr>
        <w:t>[</w:t>
      </w:r>
      <w:r w:rsidR="007E7B66">
        <w:rPr>
          <w:b/>
        </w:rPr>
        <w:t xml:space="preserve">insert </w:t>
      </w:r>
      <w:r w:rsidR="004F1C58" w:rsidRPr="00CA62E8">
        <w:rPr>
          <w:b/>
        </w:rPr>
        <w:t>Contractor</w:t>
      </w:r>
      <w:r w:rsidRPr="00CA62E8">
        <w:rPr>
          <w:b/>
        </w:rPr>
        <w:t>],</w:t>
      </w:r>
      <w:r w:rsidRPr="002C282E">
        <w:t xml:space="preserve"> a </w:t>
      </w:r>
      <w:r w:rsidRPr="00CA62E8">
        <w:rPr>
          <w:b/>
        </w:rPr>
        <w:t>[</w:t>
      </w:r>
      <w:r w:rsidR="004F1C58" w:rsidRPr="00CA62E8">
        <w:rPr>
          <w:b/>
        </w:rPr>
        <w:t>construction firm</w:t>
      </w:r>
      <w:r w:rsidRPr="00CA62E8">
        <w:rPr>
          <w:b/>
        </w:rPr>
        <w:t>]</w:t>
      </w:r>
      <w:r w:rsidRPr="002C282E">
        <w:t xml:space="preserve"> </w:t>
      </w:r>
      <w:r w:rsidRPr="00360651">
        <w:rPr>
          <w:bCs/>
          <w:i/>
          <w:color w:val="31849B" w:themeColor="accent5" w:themeShade="BF"/>
        </w:rPr>
        <w:t>{or insert relevant organisation type</w:t>
      </w:r>
      <w:r w:rsidRPr="00360651">
        <w:rPr>
          <w:i/>
          <w:color w:val="31849B" w:themeColor="accent5" w:themeShade="BF"/>
        </w:rPr>
        <w:t>}</w:t>
      </w:r>
      <w:r w:rsidRPr="002C282E">
        <w:t xml:space="preserve">, and having its registered office located at </w:t>
      </w:r>
      <w:r w:rsidR="004F1C58" w:rsidRPr="00CA62E8">
        <w:rPr>
          <w:b/>
        </w:rPr>
        <w:t>[i</w:t>
      </w:r>
      <w:r w:rsidRPr="00CA62E8">
        <w:rPr>
          <w:b/>
        </w:rPr>
        <w:t>nsert address</w:t>
      </w:r>
      <w:r w:rsidR="004F1C58" w:rsidRPr="00CA62E8">
        <w:rPr>
          <w:b/>
        </w:rPr>
        <w:t>]</w:t>
      </w:r>
      <w:r w:rsidRPr="002C282E">
        <w:t>, and hereinafter referred to as</w:t>
      </w:r>
      <w:r w:rsidR="007E7B66">
        <w:t xml:space="preserve"> the “Contractor”</w:t>
      </w:r>
      <w:r w:rsidRPr="002C282E">
        <w:t xml:space="preserve">.  For the purpose of this Agreement </w:t>
      </w:r>
      <w:r w:rsidR="007E7B66">
        <w:t>the Contractor</w:t>
      </w:r>
      <w:r w:rsidRPr="002C282E">
        <w:t xml:space="preserve"> will be represented by </w:t>
      </w:r>
      <w:r w:rsidR="004F1C58" w:rsidRPr="00CA62E8">
        <w:rPr>
          <w:b/>
        </w:rPr>
        <w:t>[</w:t>
      </w:r>
      <w:r w:rsidRPr="00CA62E8">
        <w:rPr>
          <w:b/>
        </w:rPr>
        <w:t xml:space="preserve">insert principle staff member of </w:t>
      </w:r>
      <w:r w:rsidR="007E7B66">
        <w:rPr>
          <w:b/>
        </w:rPr>
        <w:t>contractor</w:t>
      </w:r>
      <w:r w:rsidR="004F1C58" w:rsidRPr="00CA62E8">
        <w:rPr>
          <w:b/>
        </w:rPr>
        <w:t>]</w:t>
      </w:r>
      <w:r w:rsidRPr="002C282E">
        <w:t xml:space="preserve">. </w:t>
      </w:r>
    </w:p>
    <w:p w14:paraId="5E79843C" w14:textId="77777777" w:rsidR="00DC0361" w:rsidRPr="002C282E" w:rsidRDefault="00DC0361" w:rsidP="00DC0361">
      <w:r w:rsidRPr="002C282E">
        <w:t>(together the “Parties”)</w:t>
      </w:r>
    </w:p>
    <w:p w14:paraId="76D2E569" w14:textId="54A0D2AC" w:rsidR="00DC0361" w:rsidRPr="002C282E" w:rsidRDefault="00DC0361" w:rsidP="00DC0361">
      <w:r w:rsidRPr="002C282E">
        <w:t xml:space="preserve">The purpose of this Agreement is to ensure that </w:t>
      </w:r>
      <w:r w:rsidR="007E7B66" w:rsidRPr="007E7B66">
        <w:rPr>
          <w:b/>
        </w:rPr>
        <w:t xml:space="preserve">[insert Client] </w:t>
      </w:r>
      <w:r w:rsidRPr="002C282E">
        <w:t xml:space="preserve">and </w:t>
      </w:r>
      <w:r w:rsidRPr="00CA62E8">
        <w:rPr>
          <w:b/>
        </w:rPr>
        <w:t>[</w:t>
      </w:r>
      <w:r w:rsidR="007E7B66">
        <w:rPr>
          <w:b/>
        </w:rPr>
        <w:t>insert Contractor</w:t>
      </w:r>
      <w:r w:rsidRPr="00CA62E8">
        <w:rPr>
          <w:b/>
        </w:rPr>
        <w:t>]</w:t>
      </w:r>
      <w:r w:rsidRPr="002C282E">
        <w:t xml:space="preserve"> have discussed, agreed and documented their responsibilities and commitments relating to </w:t>
      </w:r>
      <w:r w:rsidRPr="00CA62E8">
        <w:rPr>
          <w:b/>
        </w:rPr>
        <w:t>[</w:t>
      </w:r>
      <w:r w:rsidRPr="00CA62E8">
        <w:rPr>
          <w:b/>
          <w:iCs/>
        </w:rPr>
        <w:t>Insert name of Project and Donor reference if applicable</w:t>
      </w:r>
      <w:r w:rsidRPr="00CA62E8">
        <w:rPr>
          <w:b/>
        </w:rPr>
        <w:t>]</w:t>
      </w:r>
      <w:r w:rsidRPr="002C282E">
        <w:t xml:space="preserve"> </w:t>
      </w:r>
    </w:p>
    <w:p w14:paraId="4755F866" w14:textId="3CF1A4A2" w:rsidR="00532883" w:rsidRPr="002C282E" w:rsidRDefault="00DC0361" w:rsidP="00532883">
      <w:pPr>
        <w:spacing w:after="60"/>
      </w:pPr>
      <w:r w:rsidRPr="002C282E">
        <w:t xml:space="preserve">This Agreement consists of this document and the following Annexes that form integral parts of it: </w:t>
      </w:r>
    </w:p>
    <w:tbl>
      <w:tblPr>
        <w:tblStyle w:val="TableGrid"/>
        <w:tblW w:w="0" w:type="auto"/>
        <w:shd w:val="clear" w:color="auto" w:fill="E5DFEC" w:themeFill="accent4" w:themeFillTint="33"/>
        <w:tblLook w:val="04A0" w:firstRow="1" w:lastRow="0" w:firstColumn="1" w:lastColumn="0" w:noHBand="0" w:noVBand="1"/>
      </w:tblPr>
      <w:tblGrid>
        <w:gridCol w:w="6954"/>
      </w:tblGrid>
      <w:tr w:rsidR="00532883" w:rsidRPr="00FC6C4A" w14:paraId="2638DBC7" w14:textId="77777777" w:rsidTr="00A41B92">
        <w:tc>
          <w:tcPr>
            <w:tcW w:w="0" w:type="auto"/>
            <w:shd w:val="clear" w:color="auto" w:fill="E5DFEC" w:themeFill="accent4" w:themeFillTint="33"/>
          </w:tcPr>
          <w:p w14:paraId="4827496E" w14:textId="06A2C4B6" w:rsidR="00532883" w:rsidRPr="00FC6C4A" w:rsidRDefault="00532883" w:rsidP="00A41B92">
            <w:pPr>
              <w:spacing w:before="60" w:after="60"/>
              <w:rPr>
                <w:i/>
              </w:rPr>
            </w:pPr>
            <w:r w:rsidRPr="00FC6C4A">
              <w:rPr>
                <w:i/>
              </w:rPr>
              <w:t>Add</w:t>
            </w:r>
            <w:r w:rsidR="00FC6C4A" w:rsidRPr="00FC6C4A">
              <w:rPr>
                <w:i/>
              </w:rPr>
              <w:t>, delete</w:t>
            </w:r>
            <w:r w:rsidRPr="00FC6C4A">
              <w:rPr>
                <w:i/>
              </w:rPr>
              <w:t xml:space="preserve"> </w:t>
            </w:r>
            <w:r w:rsidR="00FC6C4A" w:rsidRPr="00FC6C4A">
              <w:rPr>
                <w:i/>
              </w:rPr>
              <w:t xml:space="preserve">and adjust </w:t>
            </w:r>
            <w:r w:rsidRPr="00FC6C4A">
              <w:rPr>
                <w:i/>
              </w:rPr>
              <w:t>any relevant annexes here, for example:</w:t>
            </w:r>
          </w:p>
        </w:tc>
      </w:tr>
    </w:tbl>
    <w:p w14:paraId="119BFFEE" w14:textId="1D45BD03" w:rsidR="00532883" w:rsidRDefault="00532883" w:rsidP="00DC0361">
      <w:pPr>
        <w:spacing w:after="60"/>
      </w:pPr>
    </w:p>
    <w:p w14:paraId="1770CD9F" w14:textId="53CA4B3A" w:rsidR="00532883" w:rsidRPr="00CA62E8" w:rsidRDefault="00CA62E8" w:rsidP="00DC0361">
      <w:pPr>
        <w:spacing w:after="60"/>
        <w:rPr>
          <w:b/>
        </w:rPr>
      </w:pPr>
      <w:r>
        <w:rPr>
          <w:b/>
        </w:rPr>
        <w:t>[</w:t>
      </w:r>
      <w:r w:rsidR="00532883" w:rsidRPr="00CA62E8">
        <w:rPr>
          <w:b/>
        </w:rPr>
        <w:t xml:space="preserve">Annex A: </w:t>
      </w:r>
      <w:r w:rsidR="00EA3581">
        <w:rPr>
          <w:b/>
        </w:rPr>
        <w:t>Conditions of contract (if separate)</w:t>
      </w:r>
    </w:p>
    <w:p w14:paraId="41C9E990" w14:textId="0D0B09DC" w:rsidR="00532883" w:rsidRPr="00CA62E8" w:rsidRDefault="00532883" w:rsidP="00DC0361">
      <w:pPr>
        <w:spacing w:after="60"/>
        <w:rPr>
          <w:b/>
        </w:rPr>
      </w:pPr>
      <w:r w:rsidRPr="00CA62E8">
        <w:rPr>
          <w:b/>
        </w:rPr>
        <w:t xml:space="preserve">Annex B: </w:t>
      </w:r>
      <w:r w:rsidR="00EA3581" w:rsidRPr="00CA62E8">
        <w:rPr>
          <w:b/>
        </w:rPr>
        <w:t>Technical specifications</w:t>
      </w:r>
      <w:r w:rsidR="00EA3581">
        <w:rPr>
          <w:b/>
        </w:rPr>
        <w:t>,</w:t>
      </w:r>
      <w:r w:rsidR="00EA3581" w:rsidRPr="00CA62E8">
        <w:rPr>
          <w:b/>
        </w:rPr>
        <w:t xml:space="preserve"> </w:t>
      </w:r>
      <w:r w:rsidRPr="00CA62E8">
        <w:rPr>
          <w:b/>
        </w:rPr>
        <w:t xml:space="preserve">Drawings, </w:t>
      </w:r>
      <w:r w:rsidR="00CA62E8" w:rsidRPr="00CA62E8">
        <w:rPr>
          <w:b/>
        </w:rPr>
        <w:t>Bills of quantities</w:t>
      </w:r>
    </w:p>
    <w:p w14:paraId="7CCFAF57" w14:textId="3579BAAB" w:rsidR="00532883" w:rsidRPr="00CA62E8" w:rsidRDefault="00532883" w:rsidP="00DC0361">
      <w:pPr>
        <w:spacing w:after="60"/>
        <w:rPr>
          <w:b/>
        </w:rPr>
      </w:pPr>
      <w:r w:rsidRPr="00CA62E8">
        <w:rPr>
          <w:b/>
        </w:rPr>
        <w:t>Annex C: Work schedule</w:t>
      </w:r>
    </w:p>
    <w:p w14:paraId="5071DB09" w14:textId="7BE92D4A" w:rsidR="00532883" w:rsidRPr="00CA62E8" w:rsidRDefault="00532883" w:rsidP="00DC0361">
      <w:pPr>
        <w:spacing w:after="60"/>
        <w:rPr>
          <w:b/>
        </w:rPr>
      </w:pPr>
      <w:r w:rsidRPr="00CA62E8">
        <w:rPr>
          <w:b/>
        </w:rPr>
        <w:t>Annex D: Payment schedule</w:t>
      </w:r>
    </w:p>
    <w:p w14:paraId="3B7B5F9A" w14:textId="35C6C608" w:rsidR="00532883" w:rsidRPr="00CA62E8" w:rsidRDefault="00532883" w:rsidP="00DC0361">
      <w:pPr>
        <w:spacing w:after="60"/>
        <w:rPr>
          <w:b/>
        </w:rPr>
      </w:pPr>
      <w:r w:rsidRPr="00CA62E8">
        <w:rPr>
          <w:b/>
        </w:rPr>
        <w:t>Annex E: Report template</w:t>
      </w:r>
      <w:r w:rsidR="00CA62E8" w:rsidRPr="00CA62E8">
        <w:rPr>
          <w:b/>
        </w:rPr>
        <w:t>/</w:t>
      </w:r>
      <w:r w:rsidRPr="00CA62E8">
        <w:rPr>
          <w:b/>
        </w:rPr>
        <w:t>s</w:t>
      </w:r>
      <w:r w:rsidR="00CA62E8" w:rsidRPr="00CA62E8">
        <w:rPr>
          <w:b/>
        </w:rPr>
        <w:t xml:space="preserve"> or completion log templates</w:t>
      </w:r>
    </w:p>
    <w:p w14:paraId="2D34953B" w14:textId="4CDA7DA9" w:rsidR="00532883" w:rsidRPr="00CA62E8" w:rsidRDefault="00532883" w:rsidP="00DC0361">
      <w:pPr>
        <w:spacing w:after="60"/>
        <w:rPr>
          <w:b/>
        </w:rPr>
      </w:pPr>
      <w:r w:rsidRPr="00CA62E8">
        <w:rPr>
          <w:b/>
        </w:rPr>
        <w:t>Annex F: Safeguarding policy</w:t>
      </w:r>
      <w:r w:rsidR="00360651">
        <w:rPr>
          <w:b/>
        </w:rPr>
        <w:t xml:space="preserve"> and </w:t>
      </w:r>
      <w:r w:rsidR="003826CE" w:rsidRPr="003826CE">
        <w:rPr>
          <w:b/>
        </w:rPr>
        <w:t>Safeguarding Code of Conduct for Partners</w:t>
      </w:r>
    </w:p>
    <w:p w14:paraId="69F2B91B" w14:textId="17331D4D" w:rsidR="00532883" w:rsidRPr="00CA62E8" w:rsidRDefault="00532883" w:rsidP="00DC0361">
      <w:pPr>
        <w:spacing w:after="60"/>
        <w:rPr>
          <w:b/>
        </w:rPr>
      </w:pPr>
      <w:r w:rsidRPr="00CA62E8">
        <w:rPr>
          <w:b/>
        </w:rPr>
        <w:t xml:space="preserve">Annex G: </w:t>
      </w:r>
      <w:r w:rsidR="004E63E2" w:rsidRPr="004E63E2">
        <w:rPr>
          <w:b/>
        </w:rPr>
        <w:t>Health and Safety within construction projects funded by WaterAid</w:t>
      </w:r>
    </w:p>
    <w:p w14:paraId="44001523" w14:textId="4F15DCF8" w:rsidR="00532883" w:rsidRPr="00CA62E8" w:rsidRDefault="00532883" w:rsidP="00DC0361">
      <w:pPr>
        <w:spacing w:after="60"/>
        <w:rPr>
          <w:b/>
        </w:rPr>
      </w:pPr>
      <w:r w:rsidRPr="00CA62E8">
        <w:rPr>
          <w:b/>
        </w:rPr>
        <w:lastRenderedPageBreak/>
        <w:t>Annex H: Fraud policy</w:t>
      </w:r>
    </w:p>
    <w:p w14:paraId="14CAE466" w14:textId="19FB0119" w:rsidR="00532883" w:rsidRPr="00CA62E8" w:rsidRDefault="00532883" w:rsidP="00DC0361">
      <w:pPr>
        <w:spacing w:after="60"/>
        <w:rPr>
          <w:b/>
        </w:rPr>
      </w:pPr>
      <w:r w:rsidRPr="00CA62E8">
        <w:rPr>
          <w:b/>
        </w:rPr>
        <w:t>Annex I: Water quality policy</w:t>
      </w:r>
    </w:p>
    <w:p w14:paraId="4D65E0CA" w14:textId="2263E54C" w:rsidR="00532883" w:rsidRPr="00CA62E8" w:rsidRDefault="00532883" w:rsidP="00DC0361">
      <w:pPr>
        <w:spacing w:after="60"/>
        <w:rPr>
          <w:b/>
        </w:rPr>
      </w:pPr>
      <w:r w:rsidRPr="00CA62E8">
        <w:rPr>
          <w:b/>
        </w:rPr>
        <w:t xml:space="preserve">Annex J: background studies (siting, Geophysical survey notes, </w:t>
      </w:r>
      <w:r w:rsidR="00CA62E8" w:rsidRPr="00CA62E8">
        <w:rPr>
          <w:b/>
        </w:rPr>
        <w:t>other)</w:t>
      </w:r>
    </w:p>
    <w:p w14:paraId="44C4DC47" w14:textId="77777777" w:rsidR="00AB0734" w:rsidRDefault="00CA62E8" w:rsidP="00DC0361">
      <w:pPr>
        <w:spacing w:after="60"/>
        <w:rPr>
          <w:b/>
        </w:rPr>
      </w:pPr>
      <w:r w:rsidRPr="00CA62E8">
        <w:rPr>
          <w:b/>
        </w:rPr>
        <w:t>Annex K: Template of completion certificate</w:t>
      </w:r>
    </w:p>
    <w:p w14:paraId="6D606082" w14:textId="2B9BAA81" w:rsidR="00CA62E8" w:rsidRPr="00CA62E8" w:rsidRDefault="00AB0734" w:rsidP="00DC0361">
      <w:pPr>
        <w:spacing w:after="60"/>
        <w:rPr>
          <w:b/>
        </w:rPr>
      </w:pPr>
      <w:r>
        <w:rPr>
          <w:b/>
        </w:rPr>
        <w:t>Annex L: WaterAid Quality Programme Standards</w:t>
      </w:r>
      <w:r w:rsidR="00CA62E8">
        <w:rPr>
          <w:b/>
        </w:rPr>
        <w:t>]</w:t>
      </w:r>
    </w:p>
    <w:p w14:paraId="66616C3B" w14:textId="77777777" w:rsidR="00DC0361" w:rsidRPr="002C282E" w:rsidRDefault="00DC0361" w:rsidP="00DC0361">
      <w:pPr>
        <w:spacing w:after="60"/>
      </w:pPr>
    </w:p>
    <w:p w14:paraId="47710C0E" w14:textId="5C6DB785" w:rsidR="00463873" w:rsidRPr="002C282E" w:rsidRDefault="00DC0361" w:rsidP="00F62637">
      <w:pPr>
        <w:spacing w:after="60"/>
      </w:pPr>
      <w:r w:rsidRPr="002C282E">
        <w:t xml:space="preserve">This Agreement covers the period from </w:t>
      </w:r>
      <w:r w:rsidRPr="00CA62E8">
        <w:rPr>
          <w:b/>
        </w:rPr>
        <w:t>[Insert start date]</w:t>
      </w:r>
      <w:r w:rsidRPr="002C282E">
        <w:t xml:space="preserve"> to </w:t>
      </w:r>
      <w:r w:rsidR="00006DDE" w:rsidRPr="00CA62E8">
        <w:rPr>
          <w:b/>
        </w:rPr>
        <w:t>[</w:t>
      </w:r>
      <w:r w:rsidRPr="00CA62E8">
        <w:rPr>
          <w:b/>
        </w:rPr>
        <w:t>insert end date</w:t>
      </w:r>
      <w:r w:rsidR="00006DDE" w:rsidRPr="00CA62E8">
        <w:rPr>
          <w:b/>
        </w:rPr>
        <w:t>]</w:t>
      </w:r>
      <w:r w:rsidRPr="002C282E">
        <w:t xml:space="preserve">, unless terminated earlier or amended in line this Agreement. </w:t>
      </w:r>
    </w:p>
    <w:p w14:paraId="52A124FB" w14:textId="6EEB9376" w:rsidR="00A35104" w:rsidRPr="00A35104" w:rsidRDefault="00DC1B59" w:rsidP="00F62637">
      <w:pPr>
        <w:pStyle w:val="Heading1"/>
        <w:keepNext/>
        <w:keepLines/>
      </w:pPr>
      <w:bookmarkStart w:id="1" w:name="_Toc59032338"/>
      <w:r w:rsidRPr="00A35104">
        <w:t>GENERAL PROVISIONS</w:t>
      </w:r>
      <w:bookmarkEnd w:id="1"/>
    </w:p>
    <w:tbl>
      <w:tblPr>
        <w:tblStyle w:val="TableGrid"/>
        <w:tblW w:w="9640" w:type="dxa"/>
        <w:tblInd w:w="-147" w:type="dxa"/>
        <w:shd w:val="clear" w:color="auto" w:fill="E5DFEC" w:themeFill="accent4" w:themeFillTint="33"/>
        <w:tblLook w:val="04A0" w:firstRow="1" w:lastRow="0" w:firstColumn="1" w:lastColumn="0" w:noHBand="0" w:noVBand="1"/>
      </w:tblPr>
      <w:tblGrid>
        <w:gridCol w:w="9640"/>
      </w:tblGrid>
      <w:tr w:rsidR="002C282E" w:rsidRPr="002C282E" w14:paraId="3CC515DC" w14:textId="77777777" w:rsidTr="00A41B92">
        <w:tc>
          <w:tcPr>
            <w:tcW w:w="9640" w:type="dxa"/>
            <w:shd w:val="clear" w:color="auto" w:fill="E5DFEC" w:themeFill="accent4" w:themeFillTint="33"/>
          </w:tcPr>
          <w:p w14:paraId="73C7383B" w14:textId="35118024" w:rsidR="00DC1B59" w:rsidRPr="002C282E" w:rsidRDefault="00DC1B59" w:rsidP="00F62637">
            <w:pPr>
              <w:keepNext/>
              <w:keepLines/>
              <w:spacing w:after="120"/>
              <w:rPr>
                <w:i/>
              </w:rPr>
            </w:pPr>
            <w:r w:rsidRPr="002C282E">
              <w:rPr>
                <w:i/>
              </w:rPr>
              <w:t xml:space="preserve">This section is about general aspects around the contract. The below list </w:t>
            </w:r>
            <w:r w:rsidR="00CA62E8">
              <w:rPr>
                <w:i/>
              </w:rPr>
              <w:t>is</w:t>
            </w:r>
            <w:r w:rsidRPr="002C282E">
              <w:rPr>
                <w:i/>
              </w:rPr>
              <w:t xml:space="preserve"> indicative and can be adapted </w:t>
            </w:r>
          </w:p>
        </w:tc>
      </w:tr>
    </w:tbl>
    <w:p w14:paraId="2BD3E057" w14:textId="595B891A" w:rsidR="00DC1B59" w:rsidRPr="00F62637" w:rsidRDefault="00DC1B59" w:rsidP="00F62637">
      <w:pPr>
        <w:pStyle w:val="Heading2"/>
      </w:pPr>
      <w:bookmarkStart w:id="2" w:name="_Toc51257676"/>
      <w:bookmarkStart w:id="3" w:name="_Toc51257753"/>
      <w:bookmarkStart w:id="4" w:name="_Toc51257798"/>
      <w:bookmarkStart w:id="5" w:name="_Toc59032339"/>
      <w:r w:rsidRPr="00F62637">
        <w:t>Definitions</w:t>
      </w:r>
      <w:bookmarkEnd w:id="2"/>
      <w:bookmarkEnd w:id="3"/>
      <w:bookmarkEnd w:id="4"/>
      <w:bookmarkEnd w:id="5"/>
    </w:p>
    <w:p w14:paraId="7A522612" w14:textId="5E2B0EDD" w:rsidR="00DC1B59" w:rsidRPr="002C282E" w:rsidRDefault="00AB0734" w:rsidP="00DC1B59">
      <w:pPr>
        <w:pBdr>
          <w:top w:val="single" w:sz="4" w:space="1" w:color="auto"/>
          <w:left w:val="single" w:sz="4" w:space="0" w:color="auto"/>
          <w:bottom w:val="single" w:sz="4" w:space="1" w:color="auto"/>
          <w:right w:val="single" w:sz="4" w:space="4" w:color="auto"/>
        </w:pBdr>
        <w:shd w:val="clear" w:color="auto" w:fill="E5DFEC" w:themeFill="accent4" w:themeFillTint="33"/>
        <w:rPr>
          <w:i/>
        </w:rPr>
      </w:pPr>
      <w:r>
        <w:rPr>
          <w:i/>
        </w:rPr>
        <w:t>Define</w:t>
      </w:r>
      <w:r w:rsidR="00DC1B59" w:rsidRPr="002C282E">
        <w:rPr>
          <w:i/>
        </w:rPr>
        <w:t xml:space="preserve"> key terms</w:t>
      </w:r>
      <w:r>
        <w:rPr>
          <w:i/>
        </w:rPr>
        <w:t xml:space="preserve"> here</w:t>
      </w:r>
      <w:r w:rsidR="00DC1B59" w:rsidRPr="002C282E">
        <w:rPr>
          <w:i/>
        </w:rPr>
        <w:t xml:space="preserve"> to avoid any confusion or misinterpretation in contract implementation</w:t>
      </w:r>
      <w:r w:rsidR="00EA3581">
        <w:rPr>
          <w:i/>
        </w:rPr>
        <w:t xml:space="preserve">. </w:t>
      </w:r>
      <w:r w:rsidR="00EA3581" w:rsidRPr="002C282E">
        <w:rPr>
          <w:i/>
        </w:rPr>
        <w:t xml:space="preserve">The below list </w:t>
      </w:r>
      <w:r w:rsidR="00EA3581">
        <w:rPr>
          <w:i/>
        </w:rPr>
        <w:t>is</w:t>
      </w:r>
      <w:r w:rsidR="00EA3581" w:rsidRPr="002C282E">
        <w:rPr>
          <w:i/>
        </w:rPr>
        <w:t xml:space="preserve"> indicative and </w:t>
      </w:r>
      <w:r w:rsidR="004E63E2">
        <w:rPr>
          <w:i/>
        </w:rPr>
        <w:t xml:space="preserve">definitions can be added, deleted and modified </w:t>
      </w:r>
    </w:p>
    <w:p w14:paraId="341B985B" w14:textId="178FA9A4" w:rsidR="00DC1B59" w:rsidRPr="002C282E"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b/>
        </w:rPr>
        <w:t>“Client”</w:t>
      </w:r>
      <w:r w:rsidRPr="002C282E">
        <w:rPr>
          <w:rFonts w:ascii="Arial" w:hAnsi="Arial" w:cs="Arial"/>
        </w:rPr>
        <w:t xml:space="preserve"> means</w:t>
      </w:r>
      <w:r w:rsidRPr="00CA62E8">
        <w:rPr>
          <w:rFonts w:ascii="Arial" w:hAnsi="Arial" w:cs="Arial"/>
          <w:b/>
        </w:rPr>
        <w:t xml:space="preserve"> </w:t>
      </w:r>
      <w:r w:rsidR="00CA62E8" w:rsidRPr="00CA62E8">
        <w:rPr>
          <w:rFonts w:ascii="Arial" w:hAnsi="Arial" w:cs="Arial"/>
          <w:b/>
        </w:rPr>
        <w:t>[insert partner or Wateraid country]</w:t>
      </w:r>
      <w:r w:rsidRPr="002C282E">
        <w:rPr>
          <w:rFonts w:ascii="Arial" w:hAnsi="Arial" w:cs="Arial"/>
        </w:rPr>
        <w:t xml:space="preserve">, who for purposes of this CA are represented by the </w:t>
      </w:r>
      <w:r w:rsidR="00CA62E8" w:rsidRPr="00CA62E8">
        <w:rPr>
          <w:rFonts w:ascii="Arial" w:hAnsi="Arial" w:cs="Arial"/>
          <w:b/>
        </w:rPr>
        <w:t>[</w:t>
      </w:r>
      <w:r w:rsidRPr="00CA62E8">
        <w:rPr>
          <w:rFonts w:ascii="Arial" w:hAnsi="Arial" w:cs="Arial"/>
          <w:b/>
        </w:rPr>
        <w:t>“Executive Director”</w:t>
      </w:r>
      <w:r w:rsidR="00CA62E8" w:rsidRPr="00CA62E8">
        <w:rPr>
          <w:rFonts w:ascii="Arial" w:hAnsi="Arial" w:cs="Arial"/>
          <w:b/>
        </w:rPr>
        <w:t>]</w:t>
      </w:r>
      <w:r w:rsidR="00CA62E8">
        <w:rPr>
          <w:rFonts w:ascii="Arial" w:hAnsi="Arial" w:cs="Arial"/>
        </w:rPr>
        <w:t xml:space="preserve"> </w:t>
      </w:r>
      <w:r w:rsidRPr="002C282E">
        <w:rPr>
          <w:rFonts w:ascii="Arial" w:hAnsi="Arial" w:cs="Arial"/>
        </w:rPr>
        <w:t>or persons so appointed by</w:t>
      </w:r>
      <w:r w:rsidR="00CA62E8" w:rsidRPr="00CA62E8">
        <w:rPr>
          <w:rFonts w:ascii="Arial" w:hAnsi="Arial" w:cs="Arial"/>
          <w:b/>
        </w:rPr>
        <w:t xml:space="preserve"> [insert partner or Wateraid country]</w:t>
      </w:r>
      <w:r w:rsidRPr="002C282E">
        <w:rPr>
          <w:rFonts w:ascii="Arial" w:hAnsi="Arial" w:cs="Arial"/>
        </w:rPr>
        <w:t>.</w:t>
      </w:r>
    </w:p>
    <w:p w14:paraId="10ABC92A" w14:textId="2269C6A1" w:rsidR="00DC1B59" w:rsidRPr="002C282E"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b/>
        </w:rPr>
        <w:t>“Contractor”</w:t>
      </w:r>
      <w:r w:rsidRPr="002C282E">
        <w:rPr>
          <w:rFonts w:ascii="Arial" w:hAnsi="Arial" w:cs="Arial"/>
        </w:rPr>
        <w:t xml:space="preserve"> means the firm or individual whose partner (s)/Senior Director(s) are appointed as set forth under the CA.</w:t>
      </w:r>
    </w:p>
    <w:p w14:paraId="30E66382" w14:textId="29F85D59" w:rsidR="00EA3581" w:rsidRPr="00EA3581" w:rsidRDefault="007E7B66" w:rsidP="00AB0734">
      <w:pPr>
        <w:pStyle w:val="ListParagraph"/>
        <w:numPr>
          <w:ilvl w:val="0"/>
          <w:numId w:val="4"/>
        </w:numPr>
        <w:spacing w:after="120"/>
        <w:ind w:left="1134" w:hanging="357"/>
        <w:contextualSpacing w:val="0"/>
        <w:rPr>
          <w:rFonts w:ascii="Arial" w:hAnsi="Arial" w:cs="Arial"/>
        </w:rPr>
      </w:pPr>
      <w:r w:rsidRPr="007E7B66">
        <w:rPr>
          <w:rFonts w:ascii="Arial" w:hAnsi="Arial" w:cs="Arial"/>
          <w:i/>
          <w:color w:val="31849B" w:themeColor="accent5" w:themeShade="BF"/>
        </w:rPr>
        <w:t>{</w:t>
      </w:r>
      <w:r>
        <w:rPr>
          <w:rFonts w:ascii="Arial" w:hAnsi="Arial" w:cs="Arial"/>
          <w:i/>
          <w:color w:val="31849B" w:themeColor="accent5" w:themeShade="BF"/>
        </w:rPr>
        <w:t>if relevant</w:t>
      </w:r>
      <w:r w:rsidRPr="007E7B66">
        <w:rPr>
          <w:rFonts w:ascii="Arial" w:hAnsi="Arial" w:cs="Arial"/>
          <w:i/>
          <w:color w:val="31849B" w:themeColor="accent5" w:themeShade="BF"/>
        </w:rPr>
        <w:t>}</w:t>
      </w:r>
      <w:r w:rsidR="00EA3581" w:rsidRPr="00DC1B59">
        <w:rPr>
          <w:rFonts w:ascii="Arial" w:hAnsi="Arial" w:cs="Arial"/>
          <w:b/>
        </w:rPr>
        <w:t xml:space="preserve"> “Partner”</w:t>
      </w:r>
      <w:r w:rsidR="00EA3581" w:rsidRPr="00DC1B59">
        <w:rPr>
          <w:rFonts w:ascii="Arial" w:hAnsi="Arial" w:cs="Arial"/>
        </w:rPr>
        <w:t xml:space="preserve"> means </w:t>
      </w:r>
      <w:r w:rsidRPr="007E7B66">
        <w:rPr>
          <w:rFonts w:ascii="Arial" w:hAnsi="Arial" w:cs="Arial"/>
          <w:b/>
        </w:rPr>
        <w:t>[xx]</w:t>
      </w:r>
    </w:p>
    <w:p w14:paraId="17DAC75D" w14:textId="77777777" w:rsidR="003C6530" w:rsidRPr="003C6530" w:rsidRDefault="007E7B66" w:rsidP="00AB0734">
      <w:pPr>
        <w:pStyle w:val="ListParagraph"/>
        <w:numPr>
          <w:ilvl w:val="0"/>
          <w:numId w:val="4"/>
        </w:numPr>
        <w:spacing w:after="120"/>
        <w:ind w:left="1134" w:hanging="357"/>
        <w:contextualSpacing w:val="0"/>
        <w:rPr>
          <w:rFonts w:ascii="Arial" w:hAnsi="Arial" w:cs="Arial"/>
        </w:rPr>
      </w:pPr>
      <w:r w:rsidRPr="007E7B66">
        <w:rPr>
          <w:rFonts w:ascii="Arial" w:hAnsi="Arial" w:cs="Arial"/>
          <w:i/>
          <w:color w:val="31849B" w:themeColor="accent5" w:themeShade="BF"/>
        </w:rPr>
        <w:t>{</w:t>
      </w:r>
      <w:r>
        <w:rPr>
          <w:rFonts w:ascii="Arial" w:hAnsi="Arial" w:cs="Arial"/>
          <w:i/>
          <w:color w:val="31849B" w:themeColor="accent5" w:themeShade="BF"/>
        </w:rPr>
        <w:t>if relevant</w:t>
      </w:r>
      <w:r w:rsidRPr="007E7B66">
        <w:rPr>
          <w:rFonts w:ascii="Arial" w:hAnsi="Arial" w:cs="Arial"/>
          <w:i/>
          <w:color w:val="31849B" w:themeColor="accent5" w:themeShade="BF"/>
        </w:rPr>
        <w:t>}</w:t>
      </w:r>
      <w:r w:rsidRPr="002C282E">
        <w:rPr>
          <w:rFonts w:ascii="Arial" w:hAnsi="Arial" w:cs="Arial"/>
          <w:b/>
        </w:rPr>
        <w:t xml:space="preserve"> </w:t>
      </w:r>
      <w:r w:rsidR="00EA3581" w:rsidRPr="002C282E">
        <w:rPr>
          <w:rFonts w:ascii="Arial" w:hAnsi="Arial" w:cs="Arial"/>
          <w:b/>
        </w:rPr>
        <w:t>“NGO”</w:t>
      </w:r>
      <w:r w:rsidR="00EA3581" w:rsidRPr="002C282E">
        <w:rPr>
          <w:rFonts w:ascii="Arial" w:hAnsi="Arial" w:cs="Arial"/>
        </w:rPr>
        <w:t xml:space="preserve"> means </w:t>
      </w:r>
      <w:r w:rsidRPr="007E7B66">
        <w:rPr>
          <w:rFonts w:ascii="Arial" w:hAnsi="Arial" w:cs="Arial"/>
          <w:b/>
        </w:rPr>
        <w:t>[xx]</w:t>
      </w:r>
    </w:p>
    <w:p w14:paraId="58834B4E" w14:textId="1481BA18" w:rsidR="00360651" w:rsidRPr="003C6530" w:rsidRDefault="00360651" w:rsidP="00AB0734">
      <w:pPr>
        <w:pStyle w:val="ListParagraph"/>
        <w:numPr>
          <w:ilvl w:val="0"/>
          <w:numId w:val="4"/>
        </w:numPr>
        <w:spacing w:after="120"/>
        <w:ind w:left="1134" w:hanging="357"/>
        <w:contextualSpacing w:val="0"/>
        <w:rPr>
          <w:rFonts w:ascii="Arial" w:hAnsi="Arial" w:cs="Arial"/>
        </w:rPr>
      </w:pPr>
      <w:r w:rsidRPr="003C6530">
        <w:rPr>
          <w:rFonts w:ascii="Arial" w:hAnsi="Arial" w:cs="Arial"/>
          <w:b/>
        </w:rPr>
        <w:t xml:space="preserve">“Supervisor” </w:t>
      </w:r>
      <w:r w:rsidRPr="003C6530">
        <w:rPr>
          <w:rFonts w:ascii="Arial" w:hAnsi="Arial" w:cs="Arial"/>
        </w:rPr>
        <w:t xml:space="preserve">means the person appointed by the Client to </w:t>
      </w:r>
      <w:r w:rsidR="003C6530">
        <w:rPr>
          <w:rFonts w:ascii="Arial" w:hAnsi="Arial" w:cs="Arial"/>
        </w:rPr>
        <w:t>supervise</w:t>
      </w:r>
      <w:r w:rsidRPr="003C6530">
        <w:rPr>
          <w:rFonts w:ascii="Arial" w:hAnsi="Arial" w:cs="Arial"/>
        </w:rPr>
        <w:t xml:space="preserve"> the </w:t>
      </w:r>
      <w:r w:rsidR="003C6530">
        <w:rPr>
          <w:rFonts w:ascii="Arial" w:hAnsi="Arial" w:cs="Arial"/>
        </w:rPr>
        <w:t>W</w:t>
      </w:r>
      <w:r w:rsidRPr="003C6530">
        <w:rPr>
          <w:rFonts w:ascii="Arial" w:hAnsi="Arial" w:cs="Arial"/>
        </w:rPr>
        <w:t xml:space="preserve">orks, from </w:t>
      </w:r>
      <w:r w:rsidRPr="003C6530">
        <w:rPr>
          <w:rFonts w:ascii="Arial" w:hAnsi="Arial" w:cs="Arial"/>
          <w:b/>
        </w:rPr>
        <w:t>[insert supervisor i.e name of engineering firm or WaterAid staff title or government staff department]</w:t>
      </w:r>
    </w:p>
    <w:p w14:paraId="034BFB71" w14:textId="26F36293" w:rsidR="003C6530" w:rsidRPr="003C6530" w:rsidRDefault="003C6530" w:rsidP="00AB0734">
      <w:pPr>
        <w:pStyle w:val="ListParagraph"/>
        <w:numPr>
          <w:ilvl w:val="0"/>
          <w:numId w:val="4"/>
        </w:numPr>
        <w:spacing w:after="120"/>
        <w:ind w:left="1134"/>
        <w:contextualSpacing w:val="0"/>
        <w:rPr>
          <w:rFonts w:ascii="Arial" w:hAnsi="Arial" w:cs="Arial"/>
        </w:rPr>
      </w:pPr>
      <w:r w:rsidRPr="003C6530">
        <w:rPr>
          <w:rFonts w:ascii="Arial" w:hAnsi="Arial" w:cs="Arial"/>
          <w:b/>
        </w:rPr>
        <w:t xml:space="preserve">“Engineer” </w:t>
      </w:r>
      <w:r>
        <w:rPr>
          <w:rFonts w:ascii="Arial" w:hAnsi="Arial" w:cs="Arial"/>
        </w:rPr>
        <w:t xml:space="preserve">or </w:t>
      </w:r>
      <w:r w:rsidRPr="003C6530">
        <w:rPr>
          <w:rFonts w:ascii="Arial" w:hAnsi="Arial" w:cs="Arial"/>
          <w:b/>
        </w:rPr>
        <w:t>“Director of Works”</w:t>
      </w:r>
      <w:r>
        <w:rPr>
          <w:rFonts w:ascii="Arial" w:hAnsi="Arial" w:cs="Arial"/>
        </w:rPr>
        <w:t xml:space="preserve"> means a</w:t>
      </w:r>
      <w:r w:rsidRPr="003C6530">
        <w:rPr>
          <w:rFonts w:ascii="Arial" w:hAnsi="Arial" w:cs="Arial"/>
        </w:rPr>
        <w:t>n</w:t>
      </w:r>
      <w:r>
        <w:rPr>
          <w:rFonts w:ascii="Arial" w:hAnsi="Arial" w:cs="Arial"/>
        </w:rPr>
        <w:t xml:space="preserve"> appointed</w:t>
      </w:r>
      <w:r w:rsidRPr="003C6530">
        <w:rPr>
          <w:rFonts w:ascii="Arial" w:hAnsi="Arial" w:cs="Arial"/>
        </w:rPr>
        <w:t xml:space="preserve"> experienced </w:t>
      </w:r>
      <w:r>
        <w:rPr>
          <w:rFonts w:ascii="Arial" w:hAnsi="Arial" w:cs="Arial"/>
        </w:rPr>
        <w:t xml:space="preserve">employee of the Contractor </w:t>
      </w:r>
      <w:r w:rsidRPr="003C6530">
        <w:rPr>
          <w:rFonts w:ascii="Arial" w:hAnsi="Arial" w:cs="Arial"/>
        </w:rPr>
        <w:t>with sufficient power to execute the work</w:t>
      </w:r>
      <w:r>
        <w:rPr>
          <w:rFonts w:ascii="Arial" w:hAnsi="Arial" w:cs="Arial"/>
        </w:rPr>
        <w:t>.</w:t>
      </w:r>
    </w:p>
    <w:p w14:paraId="16D7E225" w14:textId="66257B7D" w:rsidR="00DC1B59"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rPr>
        <w:t xml:space="preserve"> </w:t>
      </w:r>
      <w:r w:rsidRPr="002C282E">
        <w:rPr>
          <w:rFonts w:ascii="Arial" w:hAnsi="Arial" w:cs="Arial"/>
          <w:b/>
        </w:rPr>
        <w:t>“Works”</w:t>
      </w:r>
      <w:r w:rsidRPr="002C282E">
        <w:rPr>
          <w:rFonts w:ascii="Arial" w:hAnsi="Arial" w:cs="Arial"/>
        </w:rPr>
        <w:t xml:space="preserve"> means the construction works referred to in this </w:t>
      </w:r>
      <w:r w:rsidRPr="00DC1B59">
        <w:rPr>
          <w:rFonts w:ascii="Arial" w:hAnsi="Arial" w:cs="Arial"/>
        </w:rPr>
        <w:t>CA.</w:t>
      </w:r>
    </w:p>
    <w:p w14:paraId="46FF4632" w14:textId="28985AFC" w:rsidR="00EA3581" w:rsidRPr="00EA3581" w:rsidRDefault="00EA3581" w:rsidP="00AB0734">
      <w:pPr>
        <w:pStyle w:val="ListParagraph"/>
        <w:numPr>
          <w:ilvl w:val="0"/>
          <w:numId w:val="4"/>
        </w:numPr>
        <w:spacing w:after="120"/>
        <w:ind w:left="1134" w:hanging="357"/>
        <w:contextualSpacing w:val="0"/>
        <w:rPr>
          <w:rFonts w:ascii="Arial" w:hAnsi="Arial" w:cs="Arial"/>
        </w:rPr>
      </w:pPr>
      <w:r w:rsidRPr="00EA3581">
        <w:rPr>
          <w:rFonts w:ascii="Arial" w:hAnsi="Arial" w:cs="Arial"/>
          <w:b/>
        </w:rPr>
        <w:t>“Project”</w:t>
      </w:r>
      <w:r w:rsidRPr="00DC1B59">
        <w:rPr>
          <w:rFonts w:ascii="Arial" w:hAnsi="Arial" w:cs="Arial"/>
        </w:rPr>
        <w:t xml:space="preserve"> means </w:t>
      </w:r>
      <w:r w:rsidRPr="00EA3581">
        <w:rPr>
          <w:rFonts w:ascii="Arial" w:hAnsi="Arial" w:cs="Arial"/>
          <w:b/>
        </w:rPr>
        <w:t xml:space="preserve">[add </w:t>
      </w:r>
      <w:r>
        <w:rPr>
          <w:rFonts w:ascii="Arial" w:hAnsi="Arial" w:cs="Arial"/>
          <w:b/>
        </w:rPr>
        <w:t>title</w:t>
      </w:r>
      <w:r w:rsidRPr="00EA3581">
        <w:rPr>
          <w:rFonts w:ascii="Arial" w:hAnsi="Arial" w:cs="Arial"/>
          <w:b/>
        </w:rPr>
        <w:t xml:space="preserve"> of specific project Contract relates to]</w:t>
      </w:r>
    </w:p>
    <w:p w14:paraId="190816E3" w14:textId="76CCF25C"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“The Contract Documents”</w:t>
      </w:r>
      <w:r w:rsidRPr="00DC1B59">
        <w:rPr>
          <w:rFonts w:ascii="Arial" w:hAnsi="Arial" w:cs="Arial"/>
        </w:rPr>
        <w:t xml:space="preserve"> </w:t>
      </w:r>
      <w:r w:rsidR="00EA3581">
        <w:rPr>
          <w:rFonts w:ascii="Arial" w:hAnsi="Arial" w:cs="Arial"/>
        </w:rPr>
        <w:t xml:space="preserve">and </w:t>
      </w:r>
      <w:r w:rsidR="00EA3581" w:rsidRPr="00DC1B59">
        <w:rPr>
          <w:rFonts w:ascii="Arial" w:hAnsi="Arial" w:cs="Arial"/>
          <w:b/>
        </w:rPr>
        <w:t>“Contract”</w:t>
      </w:r>
      <w:r w:rsidR="00EA3581" w:rsidRPr="00DC1B59">
        <w:rPr>
          <w:rFonts w:ascii="Arial" w:hAnsi="Arial" w:cs="Arial"/>
        </w:rPr>
        <w:t xml:space="preserve"> </w:t>
      </w:r>
      <w:r w:rsidRPr="00DC1B59">
        <w:rPr>
          <w:rFonts w:ascii="Arial" w:hAnsi="Arial" w:cs="Arial"/>
        </w:rPr>
        <w:t xml:space="preserve">means the documents consisting of this Contract, </w:t>
      </w:r>
      <w:r w:rsidR="00CA62E8">
        <w:rPr>
          <w:rFonts w:ascii="Arial" w:hAnsi="Arial" w:cs="Arial"/>
        </w:rPr>
        <w:t xml:space="preserve">and documents </w:t>
      </w:r>
      <w:r w:rsidRPr="00DC1B59">
        <w:rPr>
          <w:rFonts w:ascii="Arial" w:hAnsi="Arial" w:cs="Arial"/>
        </w:rPr>
        <w:t>annexed to this CA.</w:t>
      </w:r>
    </w:p>
    <w:p w14:paraId="011D0E24" w14:textId="2F7AB07B" w:rsidR="00DC1B59" w:rsidRPr="00DC1B59" w:rsidRDefault="00EA3581"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 </w:t>
      </w:r>
      <w:r w:rsidR="00DC1B59" w:rsidRPr="00DC1B59">
        <w:rPr>
          <w:rFonts w:ascii="Arial" w:hAnsi="Arial" w:cs="Arial"/>
          <w:b/>
        </w:rPr>
        <w:t>“Week”</w:t>
      </w:r>
      <w:r w:rsidR="00DC1B59" w:rsidRPr="00DC1B59">
        <w:rPr>
          <w:rFonts w:ascii="Arial" w:hAnsi="Arial" w:cs="Arial"/>
        </w:rPr>
        <w:t xml:space="preserve"> means seven days.</w:t>
      </w:r>
    </w:p>
    <w:p w14:paraId="058CDA20" w14:textId="23988884"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“Defects liability period” </w:t>
      </w:r>
      <w:r w:rsidRPr="00DC1B59">
        <w:rPr>
          <w:rFonts w:ascii="Arial" w:hAnsi="Arial" w:cs="Arial"/>
        </w:rPr>
        <w:t xml:space="preserve">means </w:t>
      </w:r>
      <w:r w:rsidR="00EA3581" w:rsidRPr="00EA3581">
        <w:rPr>
          <w:rFonts w:ascii="Arial" w:hAnsi="Arial" w:cs="Arial"/>
          <w:b/>
        </w:rPr>
        <w:t>[</w:t>
      </w:r>
      <w:r w:rsidRPr="00EA3581">
        <w:rPr>
          <w:rFonts w:ascii="Arial" w:hAnsi="Arial" w:cs="Arial"/>
          <w:b/>
        </w:rPr>
        <w:t>365</w:t>
      </w:r>
      <w:r w:rsidR="00EA3581" w:rsidRPr="00EA3581">
        <w:rPr>
          <w:rFonts w:ascii="Arial" w:hAnsi="Arial" w:cs="Arial"/>
          <w:b/>
        </w:rPr>
        <w:t>]</w:t>
      </w:r>
      <w:r w:rsidRPr="00DC1B59">
        <w:rPr>
          <w:rFonts w:ascii="Arial" w:hAnsi="Arial" w:cs="Arial"/>
        </w:rPr>
        <w:t xml:space="preserve"> days from the date of completion of all the Works as reported by Contractor and certified after inspection by </w:t>
      </w:r>
      <w:r w:rsidR="00EA3581" w:rsidRPr="00EA3581">
        <w:rPr>
          <w:rFonts w:ascii="Arial" w:hAnsi="Arial" w:cs="Arial"/>
          <w:b/>
        </w:rPr>
        <w:t>[</w:t>
      </w:r>
      <w:r w:rsidR="007E7B66">
        <w:rPr>
          <w:rFonts w:ascii="Arial" w:hAnsi="Arial" w:cs="Arial"/>
          <w:b/>
        </w:rPr>
        <w:t>Client?</w:t>
      </w:r>
      <w:r w:rsidR="00EA3581">
        <w:rPr>
          <w:rFonts w:ascii="Arial" w:hAnsi="Arial" w:cs="Arial"/>
          <w:b/>
        </w:rPr>
        <w:t>]</w:t>
      </w:r>
      <w:r w:rsidRPr="00DC1B59">
        <w:rPr>
          <w:rFonts w:ascii="Arial" w:hAnsi="Arial" w:cs="Arial"/>
        </w:rPr>
        <w:t xml:space="preserve"> or appointed nominee when the Works have been completed and the communities are using the facility. </w:t>
      </w:r>
    </w:p>
    <w:p w14:paraId="1F0C4DFD" w14:textId="64618089"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lastRenderedPageBreak/>
        <w:t>"Completed Work"</w:t>
      </w:r>
      <w:r w:rsidRPr="00DC1B59">
        <w:rPr>
          <w:rFonts w:ascii="Arial" w:hAnsi="Arial" w:cs="Arial"/>
        </w:rPr>
        <w:t xml:space="preserve"> means the Works have been completed as per the specifications and terms of conditions and for the testing period when </w:t>
      </w:r>
      <w:r w:rsidR="00EA3581" w:rsidRPr="00EA3581">
        <w:rPr>
          <w:rFonts w:ascii="Arial" w:hAnsi="Arial" w:cs="Arial"/>
          <w:b/>
        </w:rPr>
        <w:t>[</w:t>
      </w:r>
      <w:r w:rsidR="007E7B66">
        <w:rPr>
          <w:rFonts w:ascii="Arial" w:hAnsi="Arial" w:cs="Arial"/>
          <w:b/>
        </w:rPr>
        <w:t>Client, and ?</w:t>
      </w:r>
      <w:r w:rsidR="00EA3581" w:rsidRPr="00EA3581">
        <w:rPr>
          <w:rFonts w:ascii="Arial" w:hAnsi="Arial" w:cs="Arial"/>
          <w:b/>
        </w:rPr>
        <w:t>]</w:t>
      </w:r>
      <w:r w:rsidRPr="00DC1B59">
        <w:rPr>
          <w:rFonts w:ascii="Arial" w:hAnsi="Arial" w:cs="Arial"/>
        </w:rPr>
        <w:t xml:space="preserve"> have signed the completion certificate for the Works. </w:t>
      </w:r>
    </w:p>
    <w:p w14:paraId="30C00928" w14:textId="11127AC6" w:rsidR="00DC1B59" w:rsidRPr="00F62637"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“Commencement date” </w:t>
      </w:r>
      <w:r w:rsidRPr="00DC1B59">
        <w:rPr>
          <w:rFonts w:ascii="Arial" w:hAnsi="Arial" w:cs="Arial"/>
        </w:rPr>
        <w:t>means the date on which the Works as agreed in the contract negotiations are executed.</w:t>
      </w:r>
    </w:p>
    <w:p w14:paraId="66FB6CEF" w14:textId="600D3303" w:rsidR="00DC1B59" w:rsidRPr="00210445" w:rsidRDefault="00115000" w:rsidP="00AB0734">
      <w:pPr>
        <w:pStyle w:val="clause2"/>
      </w:pPr>
      <w:r w:rsidRPr="00115000">
        <w:t xml:space="preserve">This CA shall be executed in the </w:t>
      </w:r>
      <w:r w:rsidR="00EA3581" w:rsidRPr="00AB0734">
        <w:rPr>
          <w:b/>
        </w:rPr>
        <w:t>[</w:t>
      </w:r>
      <w:r w:rsidRPr="00AB0734">
        <w:rPr>
          <w:b/>
        </w:rPr>
        <w:t>English</w:t>
      </w:r>
      <w:r w:rsidR="00EA3581" w:rsidRPr="00AB0734">
        <w:rPr>
          <w:b/>
        </w:rPr>
        <w:t>]</w:t>
      </w:r>
      <w:r w:rsidRPr="00115000">
        <w:t xml:space="preserve"> language, which shall be</w:t>
      </w:r>
      <w:r w:rsidR="00AB0734">
        <w:t xml:space="preserve"> the</w:t>
      </w:r>
      <w:r w:rsidRPr="00115000">
        <w:t xml:space="preserve"> “Ruling Language”.  All documentation, correspondence, reports, technical data, certificates that pass between the parties shall be in </w:t>
      </w:r>
      <w:r w:rsidR="00EA3581" w:rsidRPr="00AB0734">
        <w:rPr>
          <w:b/>
        </w:rPr>
        <w:t>[English]</w:t>
      </w:r>
      <w:r w:rsidRPr="00115000">
        <w:t>.</w:t>
      </w:r>
    </w:p>
    <w:p w14:paraId="07B209BA" w14:textId="494538E0" w:rsidR="00DC1B59" w:rsidRPr="00210445" w:rsidRDefault="00DC1B59" w:rsidP="00F62637">
      <w:pPr>
        <w:pStyle w:val="Heading2"/>
      </w:pPr>
      <w:bookmarkStart w:id="6" w:name="_Toc51257678"/>
      <w:bookmarkStart w:id="7" w:name="_Toc51257755"/>
      <w:bookmarkStart w:id="8" w:name="_Toc51257800"/>
      <w:bookmarkStart w:id="9" w:name="_Toc59032341"/>
      <w:r w:rsidRPr="00210445">
        <w:t>Assignment of Sub-Contracts</w:t>
      </w:r>
      <w:bookmarkEnd w:id="6"/>
      <w:bookmarkEnd w:id="7"/>
      <w:bookmarkEnd w:id="8"/>
      <w:bookmarkEnd w:id="9"/>
      <w:r w:rsidR="00AB0734">
        <w:t xml:space="preserve"> </w:t>
      </w:r>
      <w:r w:rsidR="00AB0734" w:rsidRPr="00AB0734">
        <w:rPr>
          <w:b w:val="0"/>
          <w:i/>
          <w:color w:val="31849B" w:themeColor="accent5" w:themeShade="BF"/>
        </w:rPr>
        <w:t>{modify as required}</w:t>
      </w:r>
    </w:p>
    <w:p w14:paraId="3E6F72C4" w14:textId="0C0F8E3F" w:rsidR="00115000" w:rsidRDefault="00115000" w:rsidP="00AB0734">
      <w:pPr>
        <w:ind w:left="720"/>
      </w:pPr>
      <w:r>
        <w:t>The Contractor shall not assign or transfer the benefits and the obligations of the CA or any part thereof without the prior written notification and written consent of the Client.</w:t>
      </w:r>
    </w:p>
    <w:p w14:paraId="19D5FF8A" w14:textId="7E1C9CAF" w:rsidR="00115000" w:rsidRDefault="00115000" w:rsidP="00AB0734">
      <w:pPr>
        <w:ind w:left="720"/>
      </w:pPr>
      <w:r>
        <w:t>The Contractor shall not assign to third a party any monies due or to become due under this CA.</w:t>
      </w:r>
    </w:p>
    <w:p w14:paraId="3114B5A5" w14:textId="176F8529" w:rsidR="00DC1B59" w:rsidRPr="00210445" w:rsidRDefault="00115000" w:rsidP="00AB0734">
      <w:pPr>
        <w:ind w:left="720"/>
      </w:pPr>
      <w:r>
        <w:t>The Contractor shall not sub-contract the whole of the work or any part of the work there of to any third party</w:t>
      </w:r>
      <w:r w:rsidR="00D672AE">
        <w:t xml:space="preserve"> without approval in writing in advance by the Client</w:t>
      </w:r>
      <w:r>
        <w:t xml:space="preserve">. In </w:t>
      </w:r>
      <w:r w:rsidR="004E63E2">
        <w:t>this</w:t>
      </w:r>
      <w:r>
        <w:t xml:space="preserve"> case the Contractor assumes the liability for the services rendered by the sub-contractor.</w:t>
      </w:r>
    </w:p>
    <w:p w14:paraId="5E2C5474" w14:textId="2C9EEBE7" w:rsidR="00DC1B59" w:rsidRPr="003D58DE" w:rsidRDefault="003D58DE" w:rsidP="00AB0734">
      <w:pPr>
        <w:pStyle w:val="clause2"/>
      </w:pPr>
      <w:r w:rsidRPr="003D58DE">
        <w:t>Any alterations</w:t>
      </w:r>
      <w:r w:rsidR="00AB0734">
        <w:t>, variations</w:t>
      </w:r>
      <w:r w:rsidRPr="003D58DE">
        <w:t xml:space="preserve"> and amendments to any part of the CA shall be made only with due consultation and mutual consent of both the Client and the Contractor given in writing.</w:t>
      </w:r>
    </w:p>
    <w:p w14:paraId="62FAAA3F" w14:textId="67CCCE37" w:rsidR="00DC1B59" w:rsidRPr="00210445" w:rsidRDefault="003D58DE" w:rsidP="00AB0734">
      <w:pPr>
        <w:pStyle w:val="clause2"/>
      </w:pPr>
      <w:r w:rsidRPr="003D58DE">
        <w:t>This CA enters into force upon the date of its signing by both parties.</w:t>
      </w:r>
    </w:p>
    <w:p w14:paraId="6880DDDC" w14:textId="2DE46E0F" w:rsidR="00463873" w:rsidRDefault="00DC1B59" w:rsidP="00AB0734">
      <w:pPr>
        <w:pStyle w:val="clause2"/>
      </w:pPr>
      <w:bookmarkStart w:id="10" w:name="_Toc51257681"/>
      <w:bookmarkStart w:id="11" w:name="_Toc51257758"/>
      <w:bookmarkStart w:id="12" w:name="_Toc51257803"/>
      <w:bookmarkStart w:id="13" w:name="_Toc59032344"/>
      <w:r w:rsidRPr="00AB0734">
        <w:rPr>
          <w:b/>
        </w:rPr>
        <w:t>Partial Invalidity</w:t>
      </w:r>
      <w:bookmarkEnd w:id="10"/>
      <w:bookmarkEnd w:id="11"/>
      <w:bookmarkEnd w:id="12"/>
      <w:bookmarkEnd w:id="13"/>
      <w:r w:rsidR="00AB0734" w:rsidRPr="00AB0734">
        <w:rPr>
          <w:b/>
        </w:rPr>
        <w:t>:</w:t>
      </w:r>
      <w:r w:rsidR="00AB0734">
        <w:t xml:space="preserve"> </w:t>
      </w:r>
      <w:r w:rsidR="003D58DE" w:rsidRPr="003D58DE">
        <w:t>The invalidity of one provision of this CA shall not affect the validity of the other provisions.  Any gap resulting in consequence shall be filled by a provision consistent with the purpose of this CA.</w:t>
      </w:r>
    </w:p>
    <w:p w14:paraId="60AA5BF9" w14:textId="2BFF5D47" w:rsidR="00A5168E" w:rsidRPr="00FD15FF" w:rsidRDefault="00A5168E" w:rsidP="00F62637">
      <w:pPr>
        <w:pStyle w:val="Heading1"/>
        <w:keepNext/>
        <w:keepLines/>
      </w:pPr>
      <w:bookmarkStart w:id="14" w:name="_Toc59032345"/>
      <w:r w:rsidRPr="00FD15FF">
        <w:t>SCOPE OF WORKS (SOW)</w:t>
      </w:r>
      <w:bookmarkEnd w:id="14"/>
    </w:p>
    <w:p w14:paraId="02974FA1" w14:textId="77777777" w:rsidR="00A5168E" w:rsidRPr="00FC6C4A" w:rsidRDefault="00A5168E"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b/>
          <w:i/>
          <w:sz w:val="40"/>
          <w:szCs w:val="44"/>
        </w:rPr>
      </w:pPr>
      <w:r w:rsidRPr="00FC6C4A">
        <w:rPr>
          <w:i/>
        </w:rPr>
        <w:t xml:space="preserve">The Scope of Work (SOW) is where the work to be performed is described. The SOW should contain </w:t>
      </w:r>
      <w:r w:rsidRPr="00FC6C4A">
        <w:rPr>
          <w:b/>
          <w:i/>
        </w:rPr>
        <w:t>deliverables and end products that are expected</w:t>
      </w:r>
      <w:r w:rsidRPr="00FC6C4A">
        <w:rPr>
          <w:i/>
        </w:rPr>
        <w:t xml:space="preserve"> to be provided by the performing party. Depending on the Works the SOW should also contain a time line for all deliverables.</w:t>
      </w:r>
    </w:p>
    <w:p w14:paraId="51760CDB" w14:textId="77777777" w:rsidR="003C6530" w:rsidRDefault="00A35104" w:rsidP="00F62637">
      <w:pPr>
        <w:pStyle w:val="clause2"/>
      </w:pPr>
      <w:r w:rsidRPr="00FD15FF">
        <w:t xml:space="preserve">The overall objective of the work is </w:t>
      </w:r>
      <w:r w:rsidRPr="00FD15FF">
        <w:rPr>
          <w:b/>
        </w:rPr>
        <w:t>[insert one sentence description of project]</w:t>
      </w:r>
      <w:r w:rsidRPr="00FD15FF">
        <w:t xml:space="preserve">. </w:t>
      </w:r>
    </w:p>
    <w:p w14:paraId="344C0C4B" w14:textId="279670E7" w:rsidR="004B0B81" w:rsidRPr="00FD15FF" w:rsidRDefault="00A35104" w:rsidP="00F62637">
      <w:pPr>
        <w:pStyle w:val="clause2"/>
      </w:pPr>
      <w:r w:rsidRPr="00FD15FF">
        <w:t>The specific objectives of the work will be to:</w:t>
      </w:r>
    </w:p>
    <w:p w14:paraId="05AEAA7A" w14:textId="38D81D94" w:rsidR="00A35104" w:rsidRPr="003C6530" w:rsidRDefault="00FD15FF" w:rsidP="00FD15FF">
      <w:pPr>
        <w:pStyle w:val="ListParagraph"/>
        <w:numPr>
          <w:ilvl w:val="0"/>
          <w:numId w:val="23"/>
        </w:numPr>
        <w:rPr>
          <w:rFonts w:ascii="Arial" w:hAnsi="Arial" w:cs="Arial"/>
          <w:b/>
        </w:rPr>
      </w:pPr>
      <w:r w:rsidRPr="003C6530">
        <w:rPr>
          <w:rFonts w:ascii="Arial" w:hAnsi="Arial" w:cs="Arial"/>
          <w:b/>
        </w:rPr>
        <w:t xml:space="preserve">[deliverable 1] </w:t>
      </w:r>
    </w:p>
    <w:p w14:paraId="4654F2BC" w14:textId="4914B446" w:rsidR="00FD15FF" w:rsidRPr="003C6530" w:rsidRDefault="00FD15FF" w:rsidP="00FD15FF">
      <w:pPr>
        <w:pStyle w:val="ListParagraph"/>
        <w:numPr>
          <w:ilvl w:val="0"/>
          <w:numId w:val="23"/>
        </w:numPr>
        <w:rPr>
          <w:rFonts w:ascii="Arial" w:hAnsi="Arial" w:cs="Arial"/>
          <w:b/>
        </w:rPr>
      </w:pPr>
      <w:r w:rsidRPr="003C6530">
        <w:rPr>
          <w:rFonts w:ascii="Arial" w:hAnsi="Arial" w:cs="Arial"/>
          <w:b/>
        </w:rPr>
        <w:t>[deliverable 2]</w:t>
      </w:r>
    </w:p>
    <w:p w14:paraId="4E452688" w14:textId="48B9E751" w:rsidR="00FD15FF" w:rsidRDefault="00FD15FF" w:rsidP="00FD15FF">
      <w:pPr>
        <w:pStyle w:val="ListParagraph"/>
        <w:numPr>
          <w:ilvl w:val="0"/>
          <w:numId w:val="23"/>
        </w:numPr>
        <w:rPr>
          <w:rFonts w:ascii="Arial" w:hAnsi="Arial" w:cs="Arial"/>
          <w:b/>
        </w:rPr>
      </w:pPr>
      <w:r w:rsidRPr="003C6530">
        <w:rPr>
          <w:rFonts w:ascii="Arial" w:hAnsi="Arial" w:cs="Arial"/>
          <w:b/>
        </w:rPr>
        <w:t>[deliverable 3]</w:t>
      </w:r>
    </w:p>
    <w:p w14:paraId="1EEBE0ED" w14:textId="01EF97EC" w:rsidR="000A3426" w:rsidRPr="000A3426" w:rsidRDefault="000A3426" w:rsidP="000A3426">
      <w:pPr>
        <w:pStyle w:val="clause2"/>
      </w:pPr>
      <w:r>
        <w:lastRenderedPageBreak/>
        <w:t xml:space="preserve">The Works will be implemented in </w:t>
      </w:r>
      <w:r w:rsidRPr="000A3426">
        <w:rPr>
          <w:b/>
        </w:rPr>
        <w:t>[</w:t>
      </w:r>
      <w:r>
        <w:rPr>
          <w:b/>
        </w:rPr>
        <w:t>insert information on location of work</w:t>
      </w:r>
      <w:r w:rsidRPr="000A3426">
        <w:rPr>
          <w:b/>
        </w:rPr>
        <w:t>]</w:t>
      </w:r>
    </w:p>
    <w:p w14:paraId="03877D35" w14:textId="637E3EDB" w:rsidR="001A5D32" w:rsidRPr="00210445" w:rsidRDefault="001A5D32" w:rsidP="00F62637">
      <w:pPr>
        <w:pStyle w:val="Heading1"/>
        <w:keepNext/>
        <w:keepLines/>
      </w:pPr>
      <w:bookmarkStart w:id="15" w:name="_Toc59032346"/>
      <w:bookmarkStart w:id="16" w:name="_Ref64451733"/>
      <w:r w:rsidRPr="00210445">
        <w:t>OBLIGATIONS OF THE CONTRACTOR</w:t>
      </w:r>
      <w:bookmarkEnd w:id="15"/>
      <w:bookmarkEnd w:id="16"/>
    </w:p>
    <w:p w14:paraId="0EDED0D0" w14:textId="7712E87B" w:rsidR="001A5D32" w:rsidRPr="00FC6C4A" w:rsidRDefault="001A5D32"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This is where i</w:t>
      </w:r>
      <w:r w:rsidR="00FC6C4A">
        <w:rPr>
          <w:i/>
        </w:rPr>
        <w:t>t i</w:t>
      </w:r>
      <w:r w:rsidRPr="00FC6C4A">
        <w:rPr>
          <w:i/>
        </w:rPr>
        <w:t>s specified what is expected from the Contractor in the CA implementation</w:t>
      </w:r>
      <w:r w:rsidR="00FD15FF" w:rsidRPr="00FC6C4A">
        <w:rPr>
          <w:i/>
        </w:rPr>
        <w:t>. Some examples are provided below, but should be modified.</w:t>
      </w:r>
    </w:p>
    <w:p w14:paraId="4F8375A5" w14:textId="4984E9E5" w:rsidR="00FD15FF" w:rsidRDefault="00FD15FF" w:rsidP="00F62637">
      <w:pPr>
        <w:pStyle w:val="clause2"/>
      </w:pPr>
      <w:r w:rsidRPr="00FD15FF">
        <w:t xml:space="preserve">Contractor shall commence the execution of the Contract within </w:t>
      </w:r>
      <w:r w:rsidRPr="00FD15FF">
        <w:rPr>
          <w:b/>
        </w:rPr>
        <w:t>[</w:t>
      </w:r>
      <w:r>
        <w:rPr>
          <w:b/>
        </w:rPr>
        <w:t>xx</w:t>
      </w:r>
      <w:r w:rsidRPr="00FD15FF">
        <w:rPr>
          <w:b/>
        </w:rPr>
        <w:t xml:space="preserve"> weeks]</w:t>
      </w:r>
      <w:r w:rsidRPr="00FD15FF">
        <w:t xml:space="preserve"> of the signing of this CA and </w:t>
      </w:r>
      <w:r>
        <w:t xml:space="preserve">the Works </w:t>
      </w:r>
      <w:r w:rsidRPr="00FD15FF">
        <w:t xml:space="preserve">shall be completed within </w:t>
      </w:r>
      <w:r w:rsidRPr="00FD15FF">
        <w:rPr>
          <w:b/>
        </w:rPr>
        <w:t>[xx weeks</w:t>
      </w:r>
      <w:r>
        <w:t>]</w:t>
      </w:r>
      <w:r w:rsidRPr="00FD15FF">
        <w:t xml:space="preserve"> </w:t>
      </w:r>
      <w:r>
        <w:t xml:space="preserve">in accordance with the </w:t>
      </w:r>
      <w:r w:rsidRPr="00FD15FF">
        <w:t>Work schedule</w:t>
      </w:r>
      <w:r>
        <w:t xml:space="preserve"> </w:t>
      </w:r>
      <w:r w:rsidR="00360651" w:rsidRPr="00360651">
        <w:rPr>
          <w:b/>
        </w:rPr>
        <w:t>[</w:t>
      </w:r>
      <w:r w:rsidRPr="00360651">
        <w:rPr>
          <w:b/>
        </w:rPr>
        <w:t>(Annex xx)</w:t>
      </w:r>
      <w:r w:rsidR="00360651" w:rsidRPr="00360651">
        <w:rPr>
          <w:b/>
        </w:rPr>
        <w:t>]</w:t>
      </w:r>
      <w:r w:rsidRPr="00FD15FF">
        <w:t xml:space="preserve">. Failure to comply with this condition, shall mean </w:t>
      </w:r>
      <w:r w:rsidR="00360651" w:rsidRPr="00360651">
        <w:rPr>
          <w:b/>
        </w:rPr>
        <w:t xml:space="preserve">[insert consequence, ie. </w:t>
      </w:r>
      <w:r w:rsidRPr="00360651">
        <w:rPr>
          <w:b/>
        </w:rPr>
        <w:t>the Contract will be automatically cancelled</w:t>
      </w:r>
      <w:r w:rsidR="00360651" w:rsidRPr="00360651">
        <w:rPr>
          <w:b/>
        </w:rPr>
        <w:t>]</w:t>
      </w:r>
      <w:r w:rsidRPr="00FD15FF">
        <w:t>.</w:t>
      </w:r>
    </w:p>
    <w:p w14:paraId="06B0B634" w14:textId="77777777" w:rsidR="007459C9" w:rsidRDefault="003826CE" w:rsidP="00F62637">
      <w:pPr>
        <w:pStyle w:val="clause2"/>
      </w:pPr>
      <w:r w:rsidRPr="003826CE">
        <w:t xml:space="preserve">The Contractor will be responsible for the provision of all materials and labour as per the specification for the completion </w:t>
      </w:r>
      <w:r>
        <w:t>of the Works</w:t>
      </w:r>
    </w:p>
    <w:p w14:paraId="218E1F66" w14:textId="09BB9BFE" w:rsidR="007459C9" w:rsidRPr="00FD15FF" w:rsidRDefault="007459C9" w:rsidP="00F62637">
      <w:pPr>
        <w:pStyle w:val="clause2"/>
      </w:pPr>
      <w:r w:rsidRPr="00360651">
        <w:rPr>
          <w:i/>
          <w:color w:val="31849B" w:themeColor="accent5" w:themeShade="BF"/>
        </w:rPr>
        <w:t>{</w:t>
      </w:r>
      <w:r>
        <w:rPr>
          <w:i/>
          <w:color w:val="31849B" w:themeColor="accent5" w:themeShade="BF"/>
        </w:rPr>
        <w:t>Update depending on who is responsible for detailed siting</w:t>
      </w:r>
      <w:r w:rsidRPr="00360651">
        <w:rPr>
          <w:i/>
          <w:color w:val="31849B" w:themeColor="accent5" w:themeShade="BF"/>
        </w:rPr>
        <w:t>}</w:t>
      </w:r>
      <w:r w:rsidRPr="00360651">
        <w:rPr>
          <w:color w:val="31849B" w:themeColor="accent5" w:themeShade="BF"/>
        </w:rPr>
        <w:t xml:space="preserve"> </w:t>
      </w:r>
      <w:r w:rsidRPr="007459C9">
        <w:t xml:space="preserve">The proposed location of </w:t>
      </w:r>
      <w:r w:rsidRPr="007459C9">
        <w:rPr>
          <w:b/>
        </w:rPr>
        <w:t xml:space="preserve">[infrastructure] </w:t>
      </w:r>
      <w:r w:rsidRPr="007459C9">
        <w:t xml:space="preserve">will be determined by </w:t>
      </w:r>
      <w:r w:rsidRPr="007459C9">
        <w:rPr>
          <w:b/>
        </w:rPr>
        <w:t>[Client/partner/government?]</w:t>
      </w:r>
      <w:r w:rsidRPr="007459C9">
        <w:t xml:space="preserve"> but actual determination of the final site and setting out shall be done by the </w:t>
      </w:r>
      <w:r w:rsidRPr="007459C9">
        <w:rPr>
          <w:b/>
        </w:rPr>
        <w:t>[Contractor/Supervisor?].</w:t>
      </w:r>
    </w:p>
    <w:p w14:paraId="23820DAD" w14:textId="7AB5354E" w:rsidR="00FD15FF" w:rsidRDefault="00360651" w:rsidP="00F62637">
      <w:pPr>
        <w:pStyle w:val="clause2"/>
      </w:pPr>
      <w:r w:rsidRPr="00360651">
        <w:rPr>
          <w:b/>
        </w:rPr>
        <w:t>Site Establishment, Maintenance and Demobilization:</w:t>
      </w:r>
      <w:r w:rsidRPr="42109B56">
        <w:rPr>
          <w:b/>
        </w:rPr>
        <w:t xml:space="preserve"> </w:t>
      </w:r>
      <w:r w:rsidRPr="42109B56">
        <w:t xml:space="preserve">The Contractor is to allow for the provision, maintenance and removal at the end of the Contract of all offices, stores, covered workshops, canteens, toilet facilities etc. </w:t>
      </w:r>
      <w:r>
        <w:t xml:space="preserve"> provided </w:t>
      </w:r>
      <w:r w:rsidRPr="42109B56">
        <w:t>for own use</w:t>
      </w:r>
      <w:r>
        <w:t xml:space="preserve"> as</w:t>
      </w:r>
      <w:r w:rsidRPr="42109B56">
        <w:t xml:space="preserve"> required to execute the Works in accordance with the Contract Documents.</w:t>
      </w:r>
    </w:p>
    <w:p w14:paraId="450B7ADD" w14:textId="5BFCBC2F" w:rsidR="00360651" w:rsidRPr="00360651" w:rsidRDefault="00360651" w:rsidP="00F62637">
      <w:pPr>
        <w:pStyle w:val="clause2"/>
      </w:pPr>
      <w:r>
        <w:t>U</w:t>
      </w:r>
      <w:r w:rsidRPr="00360651">
        <w:t>pon mobilization of the assigned teams and materials for the contracted Works with the Client</w:t>
      </w:r>
      <w:r>
        <w:t xml:space="preserve">, the </w:t>
      </w:r>
      <w:r w:rsidRPr="00360651">
        <w:t>Contractor will not deploy the labour and materials/ equipment to undertake other Clients’ jobs until</w:t>
      </w:r>
      <w:r>
        <w:t xml:space="preserve"> </w:t>
      </w:r>
      <w:r w:rsidRPr="00360651">
        <w:t>all Works under the Contract</w:t>
      </w:r>
      <w:r>
        <w:t xml:space="preserve"> have been completed</w:t>
      </w:r>
      <w:r w:rsidRPr="00360651">
        <w:t>.</w:t>
      </w:r>
    </w:p>
    <w:p w14:paraId="52F2EAAA" w14:textId="4FF777A9" w:rsidR="00360651" w:rsidRPr="00360651" w:rsidRDefault="003C6530" w:rsidP="00F62637">
      <w:pPr>
        <w:pStyle w:val="clause2"/>
      </w:pPr>
      <w:r w:rsidRPr="00FC6C4A">
        <w:rPr>
          <w:i/>
          <w:color w:val="31849B" w:themeColor="accent5" w:themeShade="BF"/>
        </w:rPr>
        <w:t>{</w:t>
      </w:r>
      <w:r>
        <w:rPr>
          <w:i/>
          <w:color w:val="31849B" w:themeColor="accent5" w:themeShade="BF"/>
        </w:rPr>
        <w:t>if required}</w:t>
      </w:r>
      <w:r w:rsidRPr="00FC6C4A">
        <w:rPr>
          <w:i/>
          <w:color w:val="31849B" w:themeColor="accent5" w:themeShade="BF"/>
        </w:rPr>
        <w:t xml:space="preserve"> </w:t>
      </w:r>
      <w:r w:rsidR="00360651" w:rsidRPr="00360651">
        <w:rPr>
          <w:b/>
        </w:rPr>
        <w:t>As-Built Drawings:</w:t>
      </w:r>
      <w:r w:rsidR="00360651" w:rsidRPr="00360651">
        <w:t xml:space="preserve"> The Contractor shall furnish sets of as-built Drawings of the Works to the </w:t>
      </w:r>
      <w:r w:rsidRPr="003C6530">
        <w:rPr>
          <w:b/>
        </w:rPr>
        <w:t>[Supervisor/Client]</w:t>
      </w:r>
      <w:r w:rsidR="00360651" w:rsidRPr="00360651">
        <w:t xml:space="preserve">, showing the permanent Works as actually constructed, within </w:t>
      </w:r>
      <w:r w:rsidR="00360651" w:rsidRPr="00360651">
        <w:rPr>
          <w:b/>
        </w:rPr>
        <w:t>[one month]</w:t>
      </w:r>
      <w:r w:rsidR="00360651" w:rsidRPr="00360651">
        <w:t xml:space="preserve"> of completion of the Works. Included in the sets of as-built Drawings will be revisions of Tender Drawings and Drawings supplied to the Contractor during the Contract as well as revisions of drawings supplied by the Contractor during the Contract. The As-built drawings submitted by the Contractor will be subject to the approval of the Supervisor. For specific requirements for the As-built Drawings refer to Particular Specifications</w:t>
      </w:r>
      <w:r w:rsidR="00360651">
        <w:t>.</w:t>
      </w:r>
    </w:p>
    <w:p w14:paraId="14CAFCDB" w14:textId="6D6CD346" w:rsidR="00360651" w:rsidRDefault="003826CE" w:rsidP="00F62637">
      <w:pPr>
        <w:pStyle w:val="clause2"/>
      </w:pPr>
      <w:r w:rsidRPr="003826CE">
        <w:t>The Contractor shall furnish a list of building tools/equipment and accessory equipment, vehicles, time schedule/working programme and list of staff members to be deployed.  An experienced resident Director</w:t>
      </w:r>
      <w:r w:rsidR="003C6530">
        <w:t xml:space="preserve"> of Works</w:t>
      </w:r>
      <w:r w:rsidRPr="003826CE">
        <w:t xml:space="preserve"> with sufficient power to execute the work will be identified to the Client</w:t>
      </w:r>
      <w:r>
        <w:t>.</w:t>
      </w:r>
    </w:p>
    <w:p w14:paraId="584629F3" w14:textId="2DD8D14A" w:rsidR="003826CE" w:rsidRDefault="003826CE" w:rsidP="00F62637">
      <w:pPr>
        <w:pStyle w:val="clause2"/>
      </w:pPr>
      <w:r>
        <w:lastRenderedPageBreak/>
        <w:t>T</w:t>
      </w:r>
      <w:r w:rsidRPr="003826CE">
        <w:t>he Contractor shall be responsible for construction means, methods, techniques, sequences or procedures, and for safety precautions and programme in connection with the Work.</w:t>
      </w:r>
    </w:p>
    <w:p w14:paraId="7CC0F4F4" w14:textId="77777777" w:rsidR="00BF664D" w:rsidRPr="003826CE" w:rsidRDefault="00BF664D" w:rsidP="00BF664D">
      <w:pPr>
        <w:pStyle w:val="clause2"/>
      </w:pPr>
      <w:r w:rsidRPr="00FC6C4A">
        <w:rPr>
          <w:i/>
          <w:color w:val="31849B" w:themeColor="accent5" w:themeShade="BF"/>
        </w:rPr>
        <w:t>{Modify this clause depending on the project, its good to have some detail on reporting requirements. This could include a reference to template report or log formats in the Annexes}</w:t>
      </w:r>
      <w:r w:rsidRPr="00FC6C4A">
        <w:rPr>
          <w:color w:val="31849B" w:themeColor="accent5" w:themeShade="BF"/>
        </w:rPr>
        <w:t xml:space="preserve"> </w:t>
      </w:r>
      <w:r w:rsidRPr="003826CE">
        <w:t>The Contractor shall submit to Client a final report of the project, with detailed accounts of materials supplied, labour used, data collected,</w:t>
      </w:r>
      <w:r>
        <w:t xml:space="preserve"> completion logs, and any</w:t>
      </w:r>
      <w:r w:rsidRPr="003826CE">
        <w:t xml:space="preserve"> supporting reports (i.e. siting studies</w:t>
      </w:r>
      <w:r>
        <w:t>).</w:t>
      </w:r>
    </w:p>
    <w:p w14:paraId="71E1C149" w14:textId="7EE151CD" w:rsidR="00BF664D" w:rsidRDefault="000A3426" w:rsidP="00BF664D">
      <w:pPr>
        <w:pStyle w:val="clause2"/>
      </w:pPr>
      <w:r>
        <w:t xml:space="preserve">The Contractor will notify the Client of the date they will mobilise to site. </w:t>
      </w:r>
      <w:r w:rsidR="00BF664D" w:rsidRPr="003826CE">
        <w:t xml:space="preserve">Contractor upon mobilization of the assigned teams and materials for the contracted Works will report to the Client in the particular district and inform the local authority of their presence. The </w:t>
      </w:r>
      <w:r w:rsidR="00BF664D" w:rsidRPr="003826CE">
        <w:rPr>
          <w:b/>
        </w:rPr>
        <w:t>[Client/</w:t>
      </w:r>
      <w:r w:rsidR="003C6530">
        <w:rPr>
          <w:b/>
        </w:rPr>
        <w:t>Supervisor</w:t>
      </w:r>
      <w:r w:rsidR="00BF664D" w:rsidRPr="003826CE">
        <w:rPr>
          <w:b/>
        </w:rPr>
        <w:t>]</w:t>
      </w:r>
      <w:r w:rsidR="00BF664D">
        <w:rPr>
          <w:b/>
        </w:rPr>
        <w:t xml:space="preserve"> </w:t>
      </w:r>
      <w:r w:rsidR="00BF664D" w:rsidRPr="003826CE">
        <w:t xml:space="preserve">will direct the Contractor </w:t>
      </w:r>
      <w:r w:rsidR="00BF664D">
        <w:t xml:space="preserve">how to proceed. </w:t>
      </w:r>
    </w:p>
    <w:p w14:paraId="1F0F9692" w14:textId="0BC527D2" w:rsidR="00BF664D" w:rsidRDefault="00BF664D" w:rsidP="00BF664D">
      <w:pPr>
        <w:pStyle w:val="clause2"/>
      </w:pPr>
      <w:r w:rsidRPr="003826CE">
        <w:t>The Contractor shall employ or hire as employees of the Contractor for the execution of the Works and in the superintendence thereof only such persons as are careful, skilled and experienced in their several trades and callings</w:t>
      </w:r>
      <w:r>
        <w:t>.</w:t>
      </w:r>
    </w:p>
    <w:p w14:paraId="0E8534E6" w14:textId="77777777" w:rsidR="003826CE" w:rsidRDefault="003826CE" w:rsidP="004E63E2">
      <w:pPr>
        <w:pStyle w:val="clause2"/>
        <w:numPr>
          <w:ilvl w:val="0"/>
          <w:numId w:val="0"/>
        </w:numPr>
        <w:ind w:left="720"/>
      </w:pPr>
      <w:r>
        <w:t>T</w:t>
      </w:r>
      <w:r w:rsidRPr="003826CE">
        <w:t>he Client shall be at liberty to object to and require the Contractor to remove from the Works any person employed by the Contractor in or about the execution of the Works who in the opinion of the Client</w:t>
      </w:r>
      <w:r>
        <w:t>:</w:t>
      </w:r>
    </w:p>
    <w:p w14:paraId="5175115A" w14:textId="77777777" w:rsidR="003826CE" w:rsidRDefault="003826CE" w:rsidP="00D672AE">
      <w:pPr>
        <w:pStyle w:val="clause2"/>
        <w:numPr>
          <w:ilvl w:val="0"/>
          <w:numId w:val="28"/>
        </w:numPr>
        <w:ind w:left="1502" w:hanging="357"/>
        <w:contextualSpacing/>
      </w:pPr>
      <w:r w:rsidRPr="003826CE">
        <w:t xml:space="preserve">misconducts </w:t>
      </w:r>
      <w:r>
        <w:t>themselves, or</w:t>
      </w:r>
    </w:p>
    <w:p w14:paraId="6CA91F0E" w14:textId="75F16E5C" w:rsidR="003826CE" w:rsidRDefault="003826CE" w:rsidP="00D672AE">
      <w:pPr>
        <w:pStyle w:val="clause2"/>
        <w:numPr>
          <w:ilvl w:val="0"/>
          <w:numId w:val="28"/>
        </w:numPr>
        <w:ind w:left="1502" w:hanging="357"/>
        <w:contextualSpacing/>
      </w:pPr>
      <w:r>
        <w:t>is</w:t>
      </w:r>
      <w:r w:rsidRPr="003826CE">
        <w:t xml:space="preserve"> incompetent or negligent in the performance of </w:t>
      </w:r>
      <w:r>
        <w:t>their work, or</w:t>
      </w:r>
    </w:p>
    <w:p w14:paraId="5883CE8F" w14:textId="3A1C79A7" w:rsidR="003826CE" w:rsidRDefault="003826CE" w:rsidP="00D672AE">
      <w:pPr>
        <w:pStyle w:val="clause2"/>
        <w:numPr>
          <w:ilvl w:val="0"/>
          <w:numId w:val="28"/>
        </w:numPr>
        <w:ind w:left="1502" w:hanging="357"/>
      </w:pPr>
      <w:r w:rsidRPr="003826CE">
        <w:t xml:space="preserve">fails </w:t>
      </w:r>
      <w:r>
        <w:t xml:space="preserve">to comply with the provisions in either the </w:t>
      </w:r>
      <w:r w:rsidR="004E63E2" w:rsidRPr="004E63E2">
        <w:rPr>
          <w:b/>
        </w:rPr>
        <w:t>[</w:t>
      </w:r>
      <w:r w:rsidRPr="004E63E2">
        <w:rPr>
          <w:b/>
        </w:rPr>
        <w:t>Health and Safety policy</w:t>
      </w:r>
      <w:r w:rsidR="004E63E2" w:rsidRPr="004E63E2">
        <w:rPr>
          <w:b/>
        </w:rPr>
        <w:t>]</w:t>
      </w:r>
      <w:r w:rsidRPr="004E63E2">
        <w:rPr>
          <w:b/>
        </w:rPr>
        <w:t xml:space="preserve"> </w:t>
      </w:r>
      <w:r>
        <w:t xml:space="preserve">and the </w:t>
      </w:r>
      <w:r w:rsidR="004E63E2" w:rsidRPr="004E63E2">
        <w:rPr>
          <w:b/>
        </w:rPr>
        <w:t>[</w:t>
      </w:r>
      <w:r w:rsidRPr="004E63E2">
        <w:rPr>
          <w:b/>
        </w:rPr>
        <w:t>Safeguarding Code of Conduct for Partners</w:t>
      </w:r>
      <w:r w:rsidR="004E63E2" w:rsidRPr="004E63E2">
        <w:rPr>
          <w:b/>
        </w:rPr>
        <w:t>]</w:t>
      </w:r>
      <w:r>
        <w:t xml:space="preserve"> </w:t>
      </w:r>
    </w:p>
    <w:p w14:paraId="08D0232C" w14:textId="5BCE1ECB" w:rsidR="003826CE" w:rsidRDefault="003826CE" w:rsidP="00F62637">
      <w:pPr>
        <w:pStyle w:val="clause2"/>
        <w:numPr>
          <w:ilvl w:val="0"/>
          <w:numId w:val="0"/>
        </w:numPr>
        <w:ind w:left="720"/>
      </w:pPr>
      <w:r>
        <w:t>S</w:t>
      </w:r>
      <w:r w:rsidRPr="003826CE">
        <w:t>uch persons shall not be again employed upon the Works without the permission of the Client.</w:t>
      </w:r>
    </w:p>
    <w:p w14:paraId="0D8046DD" w14:textId="0AFD8D63" w:rsidR="00BF664D" w:rsidRPr="003826CE" w:rsidRDefault="00BF664D" w:rsidP="004E63E2">
      <w:pPr>
        <w:pStyle w:val="clause2"/>
      </w:pPr>
      <w:r w:rsidRPr="00360651">
        <w:rPr>
          <w:i/>
          <w:color w:val="31849B" w:themeColor="accent5" w:themeShade="BF"/>
        </w:rPr>
        <w:t>{Compulsory clause}</w:t>
      </w:r>
      <w:r w:rsidRPr="00360651">
        <w:rPr>
          <w:color w:val="31849B" w:themeColor="accent5" w:themeShade="BF"/>
        </w:rPr>
        <w:t xml:space="preserve"> </w:t>
      </w:r>
      <w:r>
        <w:t>T</w:t>
      </w:r>
      <w:r w:rsidRPr="00360651">
        <w:t xml:space="preserve">he Contractor </w:t>
      </w:r>
      <w:r>
        <w:t xml:space="preserve">must comply with their </w:t>
      </w:r>
      <w:r w:rsidRPr="00360651">
        <w:t>obligations for safety, security and protection of the environment</w:t>
      </w:r>
      <w:r>
        <w:t>, as</w:t>
      </w:r>
      <w:r w:rsidRPr="00360651">
        <w:t xml:space="preserve"> </w:t>
      </w:r>
      <w:r w:rsidRPr="004E63E2">
        <w:t>described</w:t>
      </w:r>
      <w:r w:rsidR="007E7B66" w:rsidRPr="004E63E2">
        <w:t xml:space="preserve"> Article </w:t>
      </w:r>
      <w:r w:rsidR="007E7B66" w:rsidRPr="004E63E2">
        <w:fldChar w:fldCharType="begin"/>
      </w:r>
      <w:r w:rsidR="007E7B66" w:rsidRPr="004E63E2">
        <w:instrText xml:space="preserve"> REF _Ref64456770 \r \h </w:instrText>
      </w:r>
      <w:r w:rsidR="004E63E2">
        <w:instrText xml:space="preserve"> \* MERGEFORMAT </w:instrText>
      </w:r>
      <w:r w:rsidR="007E7B66" w:rsidRPr="004E63E2">
        <w:fldChar w:fldCharType="separate"/>
      </w:r>
      <w:r w:rsidR="007E7B66" w:rsidRPr="004E63E2">
        <w:t>6</w:t>
      </w:r>
      <w:r w:rsidR="007E7B66" w:rsidRPr="004E63E2">
        <w:fldChar w:fldCharType="end"/>
      </w:r>
      <w:r w:rsidR="007E7B66" w:rsidRPr="004E63E2">
        <w:t>.</w:t>
      </w:r>
      <w:r w:rsidR="007E7B66">
        <w:t xml:space="preserve"> </w:t>
      </w:r>
      <w:r w:rsidR="004E63E2">
        <w:t xml:space="preserve">The Contractor must ensure their employees understand these obligations before commencing the Works.  </w:t>
      </w:r>
    </w:p>
    <w:p w14:paraId="36FF5848" w14:textId="3F359FC0" w:rsidR="007459C9" w:rsidRPr="00210445" w:rsidRDefault="007459C9" w:rsidP="00F62637">
      <w:pPr>
        <w:pStyle w:val="Heading1"/>
        <w:keepNext/>
        <w:keepLines/>
      </w:pPr>
      <w:r w:rsidRPr="00210445">
        <w:t xml:space="preserve">OBLIGATIONS OF THE </w:t>
      </w:r>
      <w:r>
        <w:t>CLIENT</w:t>
      </w:r>
    </w:p>
    <w:p w14:paraId="6B7F33E8" w14:textId="77777777" w:rsidR="007459C9" w:rsidRPr="00FC6C4A" w:rsidRDefault="007459C9"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This is where is specified what is expected from the Client in the CA implementation</w:t>
      </w:r>
    </w:p>
    <w:p w14:paraId="09F72C9E" w14:textId="02EC91B9" w:rsidR="007459C9" w:rsidRDefault="007459C9" w:rsidP="00F62637">
      <w:pPr>
        <w:pStyle w:val="clause2"/>
      </w:pPr>
      <w:r w:rsidRPr="007459C9">
        <w:t>Client shall furnish</w:t>
      </w:r>
      <w:r w:rsidR="0030606F">
        <w:t xml:space="preserve"> to the Contractor</w:t>
      </w:r>
      <w:r w:rsidRPr="007459C9">
        <w:t xml:space="preserve"> all pertinent data, documentation and available</w:t>
      </w:r>
      <w:r w:rsidR="0030606F" w:rsidRPr="0030606F">
        <w:t xml:space="preserve"> </w:t>
      </w:r>
      <w:r w:rsidR="0030606F" w:rsidRPr="007459C9">
        <w:t>information</w:t>
      </w:r>
      <w:r w:rsidRPr="007459C9">
        <w:t xml:space="preserve"> </w:t>
      </w:r>
      <w:r w:rsidR="0030606F">
        <w:t>which is</w:t>
      </w:r>
      <w:r w:rsidRPr="007459C9">
        <w:t xml:space="preserve"> reasonably required by the Contractor for the carrying out of Works under this CA.</w:t>
      </w:r>
    </w:p>
    <w:p w14:paraId="4C2C0773" w14:textId="4A16CE12" w:rsidR="0030606F" w:rsidRDefault="0030606F" w:rsidP="00F62637">
      <w:pPr>
        <w:pStyle w:val="clause2"/>
      </w:pPr>
      <w:r w:rsidRPr="0030606F">
        <w:t>Client shall provide all reasonably cooperation with the resident Director of the Contractor in the negotiations and procedures with the various authorities and public and private organizations for the execution of the Works.</w:t>
      </w:r>
    </w:p>
    <w:p w14:paraId="193B48C2" w14:textId="4D31BC73" w:rsidR="0030606F" w:rsidRPr="001F73B2" w:rsidRDefault="0030606F" w:rsidP="000F5E87">
      <w:pPr>
        <w:pStyle w:val="clause2"/>
      </w:pPr>
      <w:r w:rsidRPr="001F73B2">
        <w:lastRenderedPageBreak/>
        <w:t xml:space="preserve">Client shall pay the Contractor according to the payment </w:t>
      </w:r>
      <w:r w:rsidR="00FC6C4A" w:rsidRPr="001F73B2">
        <w:t xml:space="preserve">terms in Article </w:t>
      </w:r>
      <w:r w:rsidR="00FC6C4A" w:rsidRPr="001F73B2">
        <w:fldChar w:fldCharType="begin"/>
      </w:r>
      <w:r w:rsidR="00FC6C4A" w:rsidRPr="001F73B2">
        <w:instrText xml:space="preserve"> REF _Ref64454537 \r \h </w:instrText>
      </w:r>
      <w:r w:rsidR="000A3426" w:rsidRPr="001F73B2">
        <w:instrText xml:space="preserve"> \* MERGEFORMAT </w:instrText>
      </w:r>
      <w:r w:rsidR="00FC6C4A" w:rsidRPr="001F73B2">
        <w:fldChar w:fldCharType="separate"/>
      </w:r>
      <w:r w:rsidR="00FC6C4A" w:rsidRPr="001F73B2">
        <w:t>6</w:t>
      </w:r>
      <w:r w:rsidR="00FC6C4A" w:rsidRPr="001F73B2">
        <w:fldChar w:fldCharType="end"/>
      </w:r>
      <w:r w:rsidR="00FC6C4A" w:rsidRPr="001F73B2">
        <w:t>.</w:t>
      </w:r>
    </w:p>
    <w:p w14:paraId="6055B56A" w14:textId="396FDF7C" w:rsidR="000A3426" w:rsidRPr="001F73B2" w:rsidRDefault="000A3426" w:rsidP="000F5E87">
      <w:pPr>
        <w:pStyle w:val="clause2"/>
      </w:pPr>
      <w:bookmarkStart w:id="17" w:name="_Hlk64458366"/>
      <w:r w:rsidRPr="001F73B2">
        <w:t>Client will notify the community/ies of the date the Contractor will mobilise to the site, and ensure they have a mechanism available for reporting any concerns during the Works to the Client.</w:t>
      </w:r>
    </w:p>
    <w:p w14:paraId="4EA4EA22" w14:textId="0543F7C1" w:rsidR="007E7B66" w:rsidRDefault="007E7B66" w:rsidP="007E7B66">
      <w:pPr>
        <w:pStyle w:val="Heading1"/>
      </w:pPr>
      <w:bookmarkStart w:id="18" w:name="_Ref64456770"/>
      <w:bookmarkStart w:id="19" w:name="_Hlk64457153"/>
      <w:bookmarkStart w:id="20" w:name="_Toc59032348"/>
      <w:bookmarkStart w:id="21" w:name="_Ref64452483"/>
      <w:bookmarkStart w:id="22" w:name="_Ref64454537"/>
      <w:bookmarkEnd w:id="17"/>
      <w:r>
        <w:t>RELEVANT</w:t>
      </w:r>
      <w:r w:rsidRPr="007E7B66">
        <w:t xml:space="preserve"> POLICIES</w:t>
      </w:r>
      <w:bookmarkEnd w:id="18"/>
      <w:r w:rsidRPr="007E7B66">
        <w:t xml:space="preserve"> </w:t>
      </w:r>
    </w:p>
    <w:bookmarkEnd w:id="19"/>
    <w:p w14:paraId="1B844ADB" w14:textId="25824A9C" w:rsidR="004E63E2" w:rsidRPr="004E63E2" w:rsidRDefault="004E63E2" w:rsidP="004E63E2">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Pr>
          <w:i/>
        </w:rPr>
        <w:t>Modify this section depending on whether WaterAid’s policies or partner policies will be used.</w:t>
      </w:r>
    </w:p>
    <w:p w14:paraId="27B6EF2C" w14:textId="77777777" w:rsidR="007E7B66" w:rsidRPr="00CE264D" w:rsidRDefault="007E7B66" w:rsidP="004E63E2">
      <w:pPr>
        <w:pStyle w:val="clause2"/>
      </w:pPr>
      <w:r w:rsidRPr="00CE264D">
        <w:t xml:space="preserve">The following policies apply to this Agreement and are attached as Annexes </w:t>
      </w:r>
      <w:r w:rsidRPr="007E7B66">
        <w:rPr>
          <w:b/>
        </w:rPr>
        <w:t>[reference annexes].</w:t>
      </w:r>
      <w:r w:rsidRPr="00CE264D">
        <w:t xml:space="preserve"> All Parties agree to comply with these policies. </w:t>
      </w:r>
    </w:p>
    <w:p w14:paraId="30023624" w14:textId="77777777"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Code of Conduct</w:t>
      </w:r>
    </w:p>
    <w:p w14:paraId="5FE3BDAC" w14:textId="77777777"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Safeguarding Partnership Code of Conduct</w:t>
      </w:r>
    </w:p>
    <w:p w14:paraId="3EF04AF9" w14:textId="36823B34" w:rsidR="007E7B66" w:rsidRDefault="00DC6915"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Pr>
          <w:rFonts w:ascii="Arial" w:hAnsi="Arial" w:cs="Arial"/>
          <w:szCs w:val="24"/>
        </w:rPr>
        <w:t>Principles of Child Safeguarding</w:t>
      </w:r>
    </w:p>
    <w:p w14:paraId="30E06082" w14:textId="6E572DA2"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Pr>
          <w:rFonts w:ascii="Arial" w:hAnsi="Arial" w:cs="Arial"/>
          <w:szCs w:val="24"/>
        </w:rPr>
        <w:t>Fraud Policy</w:t>
      </w:r>
    </w:p>
    <w:p w14:paraId="237903FB" w14:textId="44F16BD4" w:rsidR="007E7B66" w:rsidRPr="00CE264D" w:rsidRDefault="007E7B66"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szCs w:val="24"/>
        </w:rPr>
      </w:pPr>
      <w:r w:rsidRPr="00CE264D">
        <w:rPr>
          <w:rFonts w:ascii="Arial" w:hAnsi="Arial" w:cs="Arial"/>
          <w:szCs w:val="24"/>
        </w:rPr>
        <w:t>W</w:t>
      </w:r>
      <w:r>
        <w:rPr>
          <w:rFonts w:ascii="Arial" w:hAnsi="Arial" w:cs="Arial"/>
          <w:szCs w:val="24"/>
        </w:rPr>
        <w:t xml:space="preserve">aterAid </w:t>
      </w:r>
      <w:r w:rsidRPr="00CE264D">
        <w:rPr>
          <w:rFonts w:ascii="Arial" w:hAnsi="Arial" w:cs="Arial"/>
          <w:szCs w:val="24"/>
        </w:rPr>
        <w:t xml:space="preserve">Water Quality Policy </w:t>
      </w:r>
    </w:p>
    <w:p w14:paraId="661F66AE" w14:textId="1503B871" w:rsidR="007E7B66" w:rsidRPr="007E7B66"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 xml:space="preserve">Health and Safety within construction projects funded by WaterAid </w:t>
      </w:r>
    </w:p>
    <w:p w14:paraId="5DB312BA" w14:textId="30CEB6B4" w:rsidR="007E7B66" w:rsidRPr="004E63E2" w:rsidRDefault="004E63E2"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b/>
          <w:szCs w:val="24"/>
        </w:rPr>
      </w:pPr>
      <w:r w:rsidRPr="004E63E2">
        <w:rPr>
          <w:rFonts w:ascii="Arial" w:hAnsi="Arial" w:cs="Arial"/>
          <w:b/>
          <w:szCs w:val="24"/>
        </w:rPr>
        <w:t>[</w:t>
      </w:r>
      <w:r w:rsidR="007E7B66" w:rsidRPr="004E63E2">
        <w:rPr>
          <w:rFonts w:ascii="Arial" w:hAnsi="Arial" w:cs="Arial"/>
          <w:b/>
          <w:szCs w:val="24"/>
        </w:rPr>
        <w:t>WaterAid Programme Quality Standards</w:t>
      </w:r>
      <w:r w:rsidRPr="004E63E2">
        <w:rPr>
          <w:rFonts w:ascii="Arial" w:hAnsi="Arial" w:cs="Arial"/>
          <w:b/>
          <w:szCs w:val="24"/>
        </w:rPr>
        <w:t>]</w:t>
      </w:r>
      <w:r w:rsidR="007E7B66" w:rsidRPr="004E63E2">
        <w:rPr>
          <w:rFonts w:ascii="Arial" w:hAnsi="Arial" w:cs="Arial"/>
          <w:b/>
          <w:szCs w:val="24"/>
        </w:rPr>
        <w:t xml:space="preserve"> </w:t>
      </w:r>
    </w:p>
    <w:p w14:paraId="3951F888" w14:textId="3870EEF9" w:rsidR="007E7B66" w:rsidRPr="004E63E2" w:rsidRDefault="004E63E2"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b/>
          <w:szCs w:val="24"/>
        </w:rPr>
      </w:pPr>
      <w:r>
        <w:rPr>
          <w:rFonts w:ascii="Arial" w:hAnsi="Arial" w:cs="Arial"/>
          <w:b/>
          <w:szCs w:val="24"/>
        </w:rPr>
        <w:t>[</w:t>
      </w:r>
      <w:r w:rsidR="007E7B66" w:rsidRPr="004E63E2">
        <w:rPr>
          <w:rFonts w:ascii="Arial" w:hAnsi="Arial" w:cs="Arial"/>
          <w:b/>
          <w:szCs w:val="24"/>
        </w:rPr>
        <w:t>Other WA[X] policies and key documents as agreed (give details)</w:t>
      </w:r>
      <w:r>
        <w:rPr>
          <w:rFonts w:ascii="Arial" w:hAnsi="Arial" w:cs="Arial"/>
          <w:b/>
          <w:szCs w:val="24"/>
        </w:rPr>
        <w:t>]</w:t>
      </w:r>
      <w:r w:rsidR="007E7B66" w:rsidRPr="004E63E2">
        <w:rPr>
          <w:rFonts w:ascii="Arial" w:hAnsi="Arial" w:cs="Arial"/>
          <w:b/>
          <w:szCs w:val="24"/>
        </w:rPr>
        <w:t xml:space="preserve"> </w:t>
      </w:r>
    </w:p>
    <w:p w14:paraId="711F57E9" w14:textId="77777777" w:rsidR="007E7B66" w:rsidRPr="00CE264D" w:rsidRDefault="007E7B66" w:rsidP="007E7B66">
      <w:pPr>
        <w:pStyle w:val="ListParagraph"/>
        <w:spacing w:after="120"/>
        <w:rPr>
          <w:rFonts w:ascii="Arial" w:hAnsi="Arial" w:cs="Arial"/>
          <w:i/>
          <w:iCs/>
          <w:szCs w:val="24"/>
        </w:rPr>
      </w:pPr>
    </w:p>
    <w:p w14:paraId="76262ADE" w14:textId="1C59FF66" w:rsidR="0030606F" w:rsidRPr="00210445" w:rsidRDefault="0030606F" w:rsidP="00F62637">
      <w:pPr>
        <w:pStyle w:val="Heading1"/>
      </w:pPr>
      <w:r w:rsidRPr="00210445">
        <w:t>PAYMENT</w:t>
      </w:r>
      <w:bookmarkEnd w:id="20"/>
      <w:bookmarkEnd w:id="21"/>
      <w:bookmarkEnd w:id="22"/>
    </w:p>
    <w:p w14:paraId="31478E6B" w14:textId="277B13BB" w:rsidR="0030606F" w:rsidRPr="00FC6C4A" w:rsidRDefault="0030606F" w:rsidP="0030606F">
      <w:pPr>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Here we clarify the payment schedule and conditions. This generally linked to the progress and completion of Works and upon specific approvals processes agreed.</w:t>
      </w:r>
    </w:p>
    <w:p w14:paraId="212F7DCF" w14:textId="1239612F" w:rsidR="0030606F" w:rsidRPr="0030606F" w:rsidRDefault="0030606F" w:rsidP="00F62637">
      <w:pPr>
        <w:pStyle w:val="clause2"/>
      </w:pPr>
      <w:r w:rsidRPr="0030606F">
        <w:t xml:space="preserve">Total budget:  The </w:t>
      </w:r>
      <w:r>
        <w:t xml:space="preserve">maximum </w:t>
      </w:r>
      <w:r w:rsidRPr="0030606F">
        <w:t xml:space="preserve">total budget for </w:t>
      </w:r>
      <w:r>
        <w:t xml:space="preserve">the </w:t>
      </w:r>
      <w:r w:rsidRPr="0030606F">
        <w:t xml:space="preserve">Works is </w:t>
      </w:r>
      <w:r w:rsidRPr="007E7B66">
        <w:rPr>
          <w:b/>
        </w:rPr>
        <w:t>[xxxxx USD].</w:t>
      </w:r>
      <w:r>
        <w:t xml:space="preserve"> </w:t>
      </w:r>
      <w:r w:rsidRPr="007E7B66">
        <w:rPr>
          <w:b/>
        </w:rPr>
        <w:t>[Payment will be adjusted in accordance with actual work carried out on site as per the unit costs in the Bill of quantities (BOQ) and as certified by the Supervisor]</w:t>
      </w:r>
      <w:r>
        <w:t xml:space="preserve"> </w:t>
      </w:r>
      <w:r>
        <w:rPr>
          <w:i/>
          <w:color w:val="31849B" w:themeColor="accent5" w:themeShade="BF"/>
        </w:rPr>
        <w:t>{If this will vary depending on actual work done then specify this here</w:t>
      </w:r>
      <w:r w:rsidRPr="00360651">
        <w:rPr>
          <w:i/>
          <w:color w:val="31849B" w:themeColor="accent5" w:themeShade="BF"/>
        </w:rPr>
        <w:t>}</w:t>
      </w:r>
    </w:p>
    <w:p w14:paraId="2E12C3E3" w14:textId="08337760" w:rsidR="0030606F" w:rsidRPr="00A41B92" w:rsidRDefault="0030606F" w:rsidP="00F62637">
      <w:pPr>
        <w:pStyle w:val="clause2"/>
      </w:pPr>
      <w:r w:rsidRPr="00A41B92">
        <w:rPr>
          <w:b/>
        </w:rPr>
        <w:t xml:space="preserve">Advance payment: </w:t>
      </w:r>
      <w:r w:rsidRPr="00A41B92">
        <w:t>The Client agrees to pay an advance payment equivalent to</w:t>
      </w:r>
      <w:r w:rsidRPr="00A41B92">
        <w:rPr>
          <w:b/>
        </w:rPr>
        <w:t xml:space="preserve"> [xx%]</w:t>
      </w:r>
      <w:r w:rsidRPr="0030606F">
        <w:t xml:space="preserve"> of the Contract </w:t>
      </w:r>
      <w:r>
        <w:t xml:space="preserve">fee </w:t>
      </w:r>
      <w:r w:rsidRPr="0030606F">
        <w:t xml:space="preserve">within </w:t>
      </w:r>
      <w:r w:rsidRPr="00A41B92">
        <w:rPr>
          <w:b/>
        </w:rPr>
        <w:t>[two weeks]</w:t>
      </w:r>
      <w:r w:rsidRPr="0030606F">
        <w:t xml:space="preserve"> </w:t>
      </w:r>
      <w:r>
        <w:t xml:space="preserve">of </w:t>
      </w:r>
      <w:r w:rsidRPr="0030606F">
        <w:t>the CA coming into force and upon request from the Contractor for mobilization of the equipment and materials to sites</w:t>
      </w:r>
      <w:r>
        <w:t xml:space="preserve">. </w:t>
      </w:r>
      <w:r w:rsidRPr="00A41B92">
        <w:rPr>
          <w:i/>
          <w:color w:val="31849B" w:themeColor="accent5" w:themeShade="BF"/>
        </w:rPr>
        <w:t>{adjust depending on advance payment arrangements}</w:t>
      </w:r>
    </w:p>
    <w:p w14:paraId="65A5D262" w14:textId="50851656" w:rsidR="00A41B92" w:rsidRDefault="0030606F" w:rsidP="00F62637">
      <w:pPr>
        <w:pStyle w:val="clause2"/>
        <w:spacing w:before="120"/>
      </w:pPr>
      <w:r w:rsidRPr="00F62637">
        <w:t xml:space="preserve">Subsequent payments: </w:t>
      </w:r>
      <w:r w:rsidR="00A41B92" w:rsidRPr="00F62637">
        <w:t>The subsequent payments shall be made as</w:t>
      </w:r>
      <w:r w:rsidR="00A41B92" w:rsidRPr="00A41B92">
        <w:t xml:space="preserve"> described </w:t>
      </w:r>
      <w:r w:rsidR="00616185" w:rsidRPr="00616185">
        <w:t>[</w:t>
      </w:r>
      <w:r w:rsidR="00A41B92" w:rsidRPr="00616185">
        <w:t>below</w:t>
      </w:r>
      <w:r w:rsidR="00616185" w:rsidRPr="00616185">
        <w:t>/in Payment Schedule Annex x]</w:t>
      </w:r>
      <w:r w:rsidR="00A41B92" w:rsidRPr="00A41B92">
        <w:t xml:space="preserve"> and will be adjusted for deductions for advance payments </w:t>
      </w:r>
      <w:r w:rsidR="00A41B92" w:rsidRPr="007E7B66">
        <w:rPr>
          <w:b/>
        </w:rPr>
        <w:t>[and retention of 10% of total Contract sum for the performance guarantee]</w:t>
      </w:r>
      <w:r w:rsidR="00A41B92" w:rsidRPr="00A41B92">
        <w:t>.</w:t>
      </w:r>
      <w:r w:rsidR="00A41B92" w:rsidRPr="00A41B92">
        <w:rPr>
          <w:i/>
          <w:color w:val="31849B" w:themeColor="accent5" w:themeShade="BF"/>
        </w:rPr>
        <w:t xml:space="preserve"> </w:t>
      </w:r>
      <w:r w:rsidR="00A41B92">
        <w:rPr>
          <w:i/>
          <w:color w:val="31849B" w:themeColor="accent5" w:themeShade="BF"/>
        </w:rPr>
        <w:t>{include if relevant}</w:t>
      </w:r>
    </w:p>
    <w:p w14:paraId="5952CA29" w14:textId="4546F256" w:rsidR="0030606F" w:rsidRDefault="00A41B92" w:rsidP="00DF65FB">
      <w:pPr>
        <w:pStyle w:val="Body"/>
        <w:spacing w:after="120"/>
        <w:ind w:left="720"/>
      </w:pPr>
      <w:r>
        <w:rPr>
          <w:i/>
          <w:color w:val="31849B" w:themeColor="accent5" w:themeShade="BF"/>
        </w:rPr>
        <w:t>{use this if payments are done monthly on % of work completed</w:t>
      </w:r>
      <w:r w:rsidRPr="00360651">
        <w:rPr>
          <w:i/>
          <w:color w:val="31849B" w:themeColor="accent5" w:themeShade="BF"/>
        </w:rPr>
        <w:t>}</w:t>
      </w:r>
      <w:r>
        <w:rPr>
          <w:i/>
          <w:color w:val="31849B" w:themeColor="accent5" w:themeShade="BF"/>
        </w:rPr>
        <w:t xml:space="preserve"> </w:t>
      </w:r>
      <w:r w:rsidR="0030606F" w:rsidRPr="0030606F">
        <w:t xml:space="preserve">The Contractor shall submit to the Client monthly statements of the estimated value of the Work executed less the cumulative amount certified previously. At </w:t>
      </w:r>
      <w:r w:rsidR="0030606F" w:rsidRPr="0030606F">
        <w:lastRenderedPageBreak/>
        <w:t>the time of valuation, the percentage of each activity completed as listed in the schedule of Works shall be assessed and agreed between the Supervisor and the Contractor</w:t>
      </w:r>
      <w:r>
        <w:t>, and the Supervisor will sign the certificates</w:t>
      </w:r>
      <w:r w:rsidR="0030606F" w:rsidRPr="0030606F">
        <w:t>. The percentage shall be used to calculate the amount due for that activity.</w:t>
      </w:r>
      <w:r>
        <w:t xml:space="preserve"> </w:t>
      </w:r>
      <w:r w:rsidRPr="0030606F">
        <w:t xml:space="preserve">The Client agrees to pay the Contractor the certified sum </w:t>
      </w:r>
      <w:r w:rsidRPr="00A41B92">
        <w:rPr>
          <w:b/>
        </w:rPr>
        <w:t>[two weeks]</w:t>
      </w:r>
      <w:r w:rsidRPr="0030606F">
        <w:t xml:space="preserve"> after receiving the certificates.</w:t>
      </w:r>
    </w:p>
    <w:p w14:paraId="378B87BA" w14:textId="2E0CD881" w:rsidR="00A41B92" w:rsidRDefault="00A41B92" w:rsidP="00DF65FB">
      <w:pPr>
        <w:pStyle w:val="Body"/>
        <w:spacing w:after="120"/>
        <w:ind w:left="720"/>
      </w:pPr>
      <w:r>
        <w:rPr>
          <w:i/>
          <w:color w:val="31849B" w:themeColor="accent5" w:themeShade="BF"/>
        </w:rPr>
        <w:t>{use this if payments are done based on milestone</w:t>
      </w:r>
      <w:r w:rsidRPr="00360651">
        <w:rPr>
          <w:i/>
          <w:color w:val="31849B" w:themeColor="accent5" w:themeShade="BF"/>
        </w:rPr>
        <w:t>}</w:t>
      </w:r>
      <w:r>
        <w:rPr>
          <w:i/>
          <w:color w:val="31849B" w:themeColor="accent5" w:themeShade="BF"/>
        </w:rPr>
        <w:t xml:space="preserve"> </w:t>
      </w:r>
      <w:r>
        <w:t xml:space="preserve">Subsequent payments will be made at the following milestones as listed </w:t>
      </w:r>
      <w:r w:rsidRPr="0030606F">
        <w:t>in the schedule of Works</w:t>
      </w:r>
      <w:r>
        <w:t>, whereby the</w:t>
      </w:r>
      <w:r w:rsidRPr="0030606F">
        <w:t xml:space="preserve"> Contractor shall submit to the Client </w:t>
      </w:r>
      <w:r>
        <w:t>a statement of the</w:t>
      </w:r>
      <w:r w:rsidRPr="0030606F">
        <w:t xml:space="preserve"> estimated value of the Work executed less the cumulative amount certified previously</w:t>
      </w:r>
      <w:r>
        <w:t>.</w:t>
      </w:r>
      <w:r w:rsidRPr="00A41B92">
        <w:t xml:space="preserve"> </w:t>
      </w:r>
      <w:r>
        <w:t xml:space="preserve">The Supervisor must approve and sign the statement certifying completion of relevant milestones. </w:t>
      </w:r>
    </w:p>
    <w:p w14:paraId="3DDA971E" w14:textId="1ADE86ED" w:rsidR="00A41B92" w:rsidRDefault="00A41B92" w:rsidP="00F62637">
      <w:pPr>
        <w:pStyle w:val="clause2"/>
        <w:numPr>
          <w:ilvl w:val="0"/>
          <w:numId w:val="33"/>
        </w:numPr>
      </w:pPr>
      <w:r>
        <w:t xml:space="preserve">First instalment: </w:t>
      </w:r>
      <w:r w:rsidRPr="007E7B66">
        <w:rPr>
          <w:b/>
        </w:rPr>
        <w:t>[insert milestones]</w:t>
      </w:r>
    </w:p>
    <w:p w14:paraId="65EB03EB" w14:textId="08323021" w:rsidR="00A41B92" w:rsidRPr="00A41B92" w:rsidRDefault="00A41B92" w:rsidP="00F62637">
      <w:pPr>
        <w:pStyle w:val="clause2"/>
        <w:numPr>
          <w:ilvl w:val="0"/>
          <w:numId w:val="33"/>
        </w:numPr>
      </w:pPr>
      <w:r>
        <w:t xml:space="preserve">Second instalment: </w:t>
      </w:r>
      <w:r w:rsidRPr="00A41B92">
        <w:rPr>
          <w:b/>
        </w:rPr>
        <w:t>[insert milestones]</w:t>
      </w:r>
    </w:p>
    <w:p w14:paraId="086D25CD" w14:textId="0786EF7C" w:rsidR="00A41B92" w:rsidRPr="00A41B92" w:rsidRDefault="00A41B92" w:rsidP="00F62637">
      <w:pPr>
        <w:pStyle w:val="clause2"/>
        <w:numPr>
          <w:ilvl w:val="0"/>
          <w:numId w:val="33"/>
        </w:numPr>
      </w:pPr>
      <w:r>
        <w:t>Final instalment: T</w:t>
      </w:r>
      <w:r w:rsidRPr="2AE0EF2A">
        <w:t xml:space="preserve">he remaining contract amount shall be paid within </w:t>
      </w:r>
      <w:r w:rsidRPr="00A41B92">
        <w:rPr>
          <w:b/>
        </w:rPr>
        <w:t>[two weeks]</w:t>
      </w:r>
      <w:r w:rsidRPr="2AE0EF2A">
        <w:t xml:space="preserve"> after the </w:t>
      </w:r>
      <w:r>
        <w:t>Works</w:t>
      </w:r>
      <w:r w:rsidRPr="2AE0EF2A">
        <w:t xml:space="preserve"> are certified 100% completed by the Superv</w:t>
      </w:r>
      <w:r>
        <w:t>isor.</w:t>
      </w:r>
    </w:p>
    <w:p w14:paraId="0197B978" w14:textId="1DED6A1B" w:rsidR="00A41B92" w:rsidRDefault="00A41B92" w:rsidP="00A41B92">
      <w:r>
        <w:t>5.07</w:t>
      </w:r>
      <w:r>
        <w:tab/>
      </w:r>
      <w:r w:rsidR="00616185">
        <w:rPr>
          <w:i/>
          <w:color w:val="31849B" w:themeColor="accent5" w:themeShade="BF"/>
        </w:rPr>
        <w:t xml:space="preserve">{include if relevant} </w:t>
      </w:r>
      <w:r w:rsidRPr="00A41B92">
        <w:rPr>
          <w:b/>
        </w:rPr>
        <w:t>Performance guarantee retention for defects liability period</w:t>
      </w:r>
    </w:p>
    <w:p w14:paraId="35FA26FF" w14:textId="0EAB2927" w:rsidR="0030606F" w:rsidRDefault="00A41B92" w:rsidP="00A41B92">
      <w:pPr>
        <w:ind w:left="720"/>
      </w:pPr>
      <w:r>
        <w:t xml:space="preserve">The Client shall retain from each payment due to the Contractor of proportion stated herein of 10% until completion of the whole of the Works. 100% of retained funds shall be repaid to the Contractor when the Defects Liability </w:t>
      </w:r>
      <w:r w:rsidRPr="007E7B66">
        <w:t>Period</w:t>
      </w:r>
      <w:r w:rsidRPr="007E7B66">
        <w:rPr>
          <w:b/>
        </w:rPr>
        <w:t xml:space="preserve"> </w:t>
      </w:r>
      <w:r w:rsidR="007E7B66" w:rsidRPr="007E7B66">
        <w:rPr>
          <w:b/>
        </w:rPr>
        <w:t>[</w:t>
      </w:r>
      <w:r w:rsidRPr="007E7B66">
        <w:rPr>
          <w:b/>
        </w:rPr>
        <w:t>(</w:t>
      </w:r>
      <w:r w:rsidR="007E7B66" w:rsidRPr="007E7B66">
        <w:rPr>
          <w:b/>
        </w:rPr>
        <w:t>365 days</w:t>
      </w:r>
      <w:r w:rsidRPr="007E7B66">
        <w:rPr>
          <w:b/>
        </w:rPr>
        <w:t xml:space="preserve"> from xxx)</w:t>
      </w:r>
      <w:r w:rsidR="007E7B66" w:rsidRPr="007E7B66">
        <w:rPr>
          <w:b/>
        </w:rPr>
        <w:t>]</w:t>
      </w:r>
      <w:r>
        <w:t xml:space="preserve"> has passed and the </w:t>
      </w:r>
      <w:r w:rsidR="003C6530" w:rsidRPr="003C6530">
        <w:rPr>
          <w:b/>
        </w:rPr>
        <w:t>[</w:t>
      </w:r>
      <w:r w:rsidRPr="003C6530">
        <w:rPr>
          <w:b/>
        </w:rPr>
        <w:t>Engineer/Director of Works</w:t>
      </w:r>
      <w:r w:rsidR="003C6530" w:rsidRPr="003C6530">
        <w:rPr>
          <w:b/>
        </w:rPr>
        <w:t>]</w:t>
      </w:r>
      <w:r>
        <w:t xml:space="preserve"> has certified that all defects notified by the </w:t>
      </w:r>
      <w:r w:rsidRPr="003C6530">
        <w:t>Supervisor</w:t>
      </w:r>
      <w:r>
        <w:t xml:space="preserve"> to the Contractor before the end of this period have been corrected.</w:t>
      </w:r>
    </w:p>
    <w:p w14:paraId="3DB76404" w14:textId="76FF7CE5" w:rsidR="00A41B92" w:rsidRPr="00210445" w:rsidRDefault="00A41B92" w:rsidP="00A41B92">
      <w:pPr>
        <w:ind w:left="720"/>
      </w:pPr>
      <w:r w:rsidRPr="00A41B92">
        <w:t xml:space="preserve">On completion of the Works, the Contractor may substitute retention money with an “on demand” Client guarantee. The certificate of completion will be issued by the appointed Supervisor to the Contractor immediately after the Works are deemed completed </w:t>
      </w:r>
      <w:r>
        <w:t xml:space="preserve">by </w:t>
      </w:r>
      <w:r w:rsidRPr="00A41B92">
        <w:rPr>
          <w:b/>
        </w:rPr>
        <w:t>[</w:t>
      </w:r>
      <w:r w:rsidR="00616185">
        <w:rPr>
          <w:b/>
        </w:rPr>
        <w:t>insert certifier</w:t>
      </w:r>
      <w:r w:rsidRPr="00A41B92">
        <w:rPr>
          <w:b/>
        </w:rPr>
        <w:t>]</w:t>
      </w:r>
      <w:r w:rsidRPr="00A41B92">
        <w:t>.</w:t>
      </w:r>
    </w:p>
    <w:p w14:paraId="6EBB3A35" w14:textId="57CFB535" w:rsidR="0030606F" w:rsidRPr="00210445" w:rsidRDefault="00616185" w:rsidP="0030606F">
      <w:r>
        <w:rPr>
          <w:i/>
          <w:color w:val="31849B" w:themeColor="accent5" w:themeShade="BF"/>
        </w:rPr>
        <w:t>{Could insert a table of the payment schedule here to make it clear what will be paid when, and how it will be calculated, or refer to the payment schedule in the Annex</w:t>
      </w:r>
      <w:r w:rsidRPr="00360651">
        <w:rPr>
          <w:i/>
          <w:color w:val="31849B" w:themeColor="accent5" w:themeShade="BF"/>
        </w:rPr>
        <w:t>}</w:t>
      </w:r>
    </w:p>
    <w:p w14:paraId="61BC1BE5" w14:textId="792763DC" w:rsidR="00616185" w:rsidRDefault="00616185" w:rsidP="00F62637">
      <w:pPr>
        <w:pStyle w:val="clause2"/>
      </w:pPr>
      <w:r>
        <w:rPr>
          <w:i/>
          <w:color w:val="31849B" w:themeColor="accent5" w:themeShade="BF"/>
        </w:rPr>
        <w:t xml:space="preserve">{include if needed} </w:t>
      </w:r>
      <w:r>
        <w:t>The payment shall be made in the following bank details of the Contractor.</w:t>
      </w:r>
    </w:p>
    <w:p w14:paraId="03284F21" w14:textId="77777777" w:rsidR="00616185" w:rsidRDefault="00616185" w:rsidP="00616185">
      <w:pPr>
        <w:tabs>
          <w:tab w:val="left" w:pos="709"/>
        </w:tabs>
        <w:spacing w:after="0"/>
      </w:pPr>
      <w:r>
        <w:tab/>
        <w:t xml:space="preserve">Name and address of Bank: </w:t>
      </w:r>
      <w:r>
        <w:tab/>
      </w:r>
      <w:r>
        <w:tab/>
      </w:r>
    </w:p>
    <w:p w14:paraId="2D66883D" w14:textId="77777777" w:rsidR="00616185" w:rsidRDefault="00616185" w:rsidP="00616185">
      <w:pPr>
        <w:tabs>
          <w:tab w:val="left" w:pos="709"/>
        </w:tabs>
        <w:spacing w:after="0"/>
      </w:pPr>
      <w:r>
        <w:tab/>
        <w:t xml:space="preserve">Account name: </w:t>
      </w:r>
    </w:p>
    <w:p w14:paraId="47EE59EE" w14:textId="7B325B5E" w:rsidR="00616185" w:rsidRDefault="00616185" w:rsidP="00616185">
      <w:pPr>
        <w:tabs>
          <w:tab w:val="left" w:pos="709"/>
        </w:tabs>
        <w:spacing w:after="0"/>
      </w:pPr>
      <w:r>
        <w:tab/>
        <w:t>Account Number:</w:t>
      </w:r>
    </w:p>
    <w:p w14:paraId="3D5A746C" w14:textId="13106347" w:rsidR="00616185" w:rsidRDefault="00616185" w:rsidP="00F62637">
      <w:pPr>
        <w:pStyle w:val="Heading1"/>
        <w:keepNext/>
        <w:keepLines/>
      </w:pPr>
      <w:r w:rsidRPr="00F62637">
        <w:lastRenderedPageBreak/>
        <w:t>INSURANCE</w:t>
      </w:r>
    </w:p>
    <w:p w14:paraId="76BD589B" w14:textId="747922EE" w:rsidR="00BF664D" w:rsidRPr="004E63E2" w:rsidRDefault="00BF664D" w:rsidP="004E63E2">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 xml:space="preserve">It is important to clarify </w:t>
      </w:r>
      <w:r w:rsidR="00D672AE">
        <w:rPr>
          <w:i/>
        </w:rPr>
        <w:t>responsbility</w:t>
      </w:r>
      <w:r w:rsidRPr="00FC6C4A">
        <w:rPr>
          <w:i/>
        </w:rPr>
        <w:t xml:space="preserve"> for insurance</w:t>
      </w:r>
    </w:p>
    <w:p w14:paraId="3BEA2C56" w14:textId="472007AB" w:rsidR="00BF664D" w:rsidRDefault="00BF664D" w:rsidP="00BF664D">
      <w:pPr>
        <w:pStyle w:val="clause2"/>
      </w:pPr>
      <w:r>
        <w:t>Contractor shall obtain and maintain, at its sole cost, the insurance of Contractor's employees, officers, agents or subcontractors, in the performance of this Contract from the date hereof until the Project Completion Date.</w:t>
      </w:r>
    </w:p>
    <w:p w14:paraId="291C3760" w14:textId="313310F4" w:rsidR="00BF664D" w:rsidRDefault="00BF664D" w:rsidP="00BF664D">
      <w:pPr>
        <w:pStyle w:val="clause2"/>
      </w:pPr>
      <w:r>
        <w:t>Contractor agrees to provide a copy of all insurances and/or other documents that provide evidence that Contractor is adequately covered for risk.</w:t>
      </w:r>
    </w:p>
    <w:p w14:paraId="0F1E27FA" w14:textId="116080AD" w:rsidR="00BF664D" w:rsidRPr="00BF664D" w:rsidRDefault="00BF664D" w:rsidP="00BF664D">
      <w:pPr>
        <w:pStyle w:val="Heading1"/>
      </w:pPr>
      <w:bookmarkStart w:id="23" w:name="_Hlk64457165"/>
      <w:r w:rsidRPr="00BF664D">
        <w:t xml:space="preserve">STATUTORY AND LEGAL REQUIREMENTS  </w:t>
      </w:r>
    </w:p>
    <w:bookmarkEnd w:id="23"/>
    <w:p w14:paraId="28DCCA7F" w14:textId="651087F9" w:rsidR="00F62637" w:rsidRPr="00FC6C4A" w:rsidRDefault="00F62637"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 xml:space="preserve">It is important to clarify </w:t>
      </w:r>
      <w:r w:rsidR="00BF664D">
        <w:rPr>
          <w:i/>
        </w:rPr>
        <w:t>legal and statutory requirements</w:t>
      </w:r>
    </w:p>
    <w:p w14:paraId="6841C389" w14:textId="39A7CD38" w:rsidR="00616185" w:rsidRDefault="00616185" w:rsidP="00F62637">
      <w:pPr>
        <w:pStyle w:val="clause2"/>
      </w:pPr>
      <w:r>
        <w:t>Client shall not be liable for any expenditure incurred in excess of the payments contribution specified in this CA.</w:t>
      </w:r>
    </w:p>
    <w:p w14:paraId="550093C4" w14:textId="0A0E374E" w:rsidR="00616185" w:rsidRDefault="00616185" w:rsidP="00F62637">
      <w:pPr>
        <w:pStyle w:val="clause2"/>
      </w:pPr>
      <w:r>
        <w:t>Client shall not be liable to indemnity any third party in respect of any claim, debt, damage or demand arising out of the implementation of this CA and, which may be made against the Contractor.</w:t>
      </w:r>
    </w:p>
    <w:p w14:paraId="4CC04EF6" w14:textId="3473399E" w:rsidR="00BF664D" w:rsidRDefault="00BF664D" w:rsidP="00BF664D">
      <w:pPr>
        <w:pStyle w:val="clause2"/>
      </w:pPr>
      <w:r w:rsidRPr="00BF664D">
        <w:t xml:space="preserve">To the fullest extent permissible in law </w:t>
      </w:r>
      <w:r>
        <w:t>the Client</w:t>
      </w:r>
      <w:r w:rsidRPr="00BF664D">
        <w:t xml:space="preserve"> will not be liable for any injuries, deaths, losses or damages caused as a result of</w:t>
      </w:r>
      <w:r>
        <w:t xml:space="preserve"> the Contractor</w:t>
      </w:r>
      <w:r w:rsidRPr="00BF664D">
        <w:t xml:space="preserve">’s activities unless and to the extent caused by </w:t>
      </w:r>
      <w:r>
        <w:t>the Client’s</w:t>
      </w:r>
      <w:r w:rsidRPr="00BF664D">
        <w:t xml:space="preserve"> gross negligence or wilful misconduct.</w:t>
      </w:r>
    </w:p>
    <w:p w14:paraId="437636EB" w14:textId="3C2E7001" w:rsidR="00BF664D" w:rsidRPr="00BF664D" w:rsidRDefault="00BF664D" w:rsidP="00BF664D">
      <w:pPr>
        <w:pStyle w:val="clause2"/>
      </w:pPr>
      <w:r>
        <w:t xml:space="preserve">The Contract shall be governed by the laws of </w:t>
      </w:r>
      <w:r w:rsidRPr="00616185">
        <w:rPr>
          <w:b/>
        </w:rPr>
        <w:t>[Country]</w:t>
      </w:r>
      <w:r>
        <w:rPr>
          <w:b/>
        </w:rPr>
        <w:t xml:space="preserve"> </w:t>
      </w:r>
      <w:r>
        <w:t xml:space="preserve">and shall be subject to the exclusive jurisdiction of the courts of </w:t>
      </w:r>
      <w:r w:rsidRPr="00616185">
        <w:rPr>
          <w:b/>
        </w:rPr>
        <w:t>[Country]</w:t>
      </w:r>
    </w:p>
    <w:p w14:paraId="5C8B9FCB" w14:textId="737E08E2" w:rsidR="00BF664D" w:rsidRDefault="00BF664D" w:rsidP="00BF664D">
      <w:pPr>
        <w:pStyle w:val="clause2"/>
      </w:pPr>
      <w:r w:rsidRPr="00CE264D">
        <w:t xml:space="preserve">Where either Party engages any consultant, contractor, sub-contractor, adviser </w:t>
      </w:r>
      <w:r w:rsidRPr="00F42CDC">
        <w:t>or agent (a “Representative”) the engaging Party will ensure that such Representative is bound by the obligations of this Agreement, relevant laws and taxes to the extent</w:t>
      </w:r>
      <w:r w:rsidRPr="00CE264D">
        <w:t xml:space="preserve"> they apply to the representative in their role on the project.</w:t>
      </w:r>
    </w:p>
    <w:p w14:paraId="1E727126" w14:textId="46E7D444" w:rsidR="00616185" w:rsidRPr="00DF65FB" w:rsidRDefault="00616185" w:rsidP="00F62637">
      <w:pPr>
        <w:pStyle w:val="Heading1"/>
        <w:keepNext/>
        <w:keepLines/>
      </w:pPr>
      <w:bookmarkStart w:id="24" w:name="_Toc59032350"/>
      <w:r w:rsidRPr="00DF65FB">
        <w:t>DISPUTE AND ARBITRATION</w:t>
      </w:r>
      <w:bookmarkEnd w:id="24"/>
    </w:p>
    <w:p w14:paraId="276B8C0F" w14:textId="77777777" w:rsidR="00616185" w:rsidRPr="00FC6C4A" w:rsidRDefault="00616185"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It is important to clarify legal procedures to follow in case of dispute or conflict around the Works.</w:t>
      </w:r>
    </w:p>
    <w:p w14:paraId="4BDB8BF6" w14:textId="7D643213" w:rsidR="00616185" w:rsidRDefault="00616185" w:rsidP="00F62637">
      <w:pPr>
        <w:pStyle w:val="clause2"/>
      </w:pPr>
      <w:r>
        <w:t xml:space="preserve">This CA shall be executed by the parties hereto in good faith, and in case any dispute occurs concerning the interpretation or performance of this CA, the parties will use all reasonable endeavours to settle such matters between them. </w:t>
      </w:r>
    </w:p>
    <w:p w14:paraId="3592B4D8" w14:textId="75AB6B45" w:rsidR="00616185" w:rsidRDefault="00616185" w:rsidP="00F62637">
      <w:pPr>
        <w:pStyle w:val="clause2"/>
      </w:pPr>
      <w:r>
        <w:lastRenderedPageBreak/>
        <w:t xml:space="preserve">In the event that an amicable settlement cannot be reached through consultation, the matter shall be referred to the arbitration of a person, to be agreed upon between Client and the Contractor preferably from the Engineering Institute of </w:t>
      </w:r>
      <w:r w:rsidRPr="00616185">
        <w:rPr>
          <w:b/>
        </w:rPr>
        <w:t>[Country]</w:t>
      </w:r>
      <w:r>
        <w:t>.</w:t>
      </w:r>
    </w:p>
    <w:p w14:paraId="59377368" w14:textId="730AB836" w:rsidR="00616185" w:rsidRDefault="00616185" w:rsidP="00F62637">
      <w:pPr>
        <w:pStyle w:val="clause2"/>
      </w:pPr>
      <w:r>
        <w:t xml:space="preserve">The arbitral award shall be final and binding upon the parties hereto and the parties shall comply in good faith with the decision. </w:t>
      </w:r>
    </w:p>
    <w:p w14:paraId="371EFAAE" w14:textId="6D383D16" w:rsidR="00616185" w:rsidRPr="00616185" w:rsidRDefault="00616185" w:rsidP="00F62637">
      <w:pPr>
        <w:pStyle w:val="Heading1"/>
        <w:keepNext/>
        <w:keepLines/>
      </w:pPr>
      <w:bookmarkStart w:id="25" w:name="_Toc59032351"/>
      <w:r w:rsidRPr="00616185">
        <w:t>EARLY TERMINATION</w:t>
      </w:r>
      <w:bookmarkEnd w:id="25"/>
    </w:p>
    <w:p w14:paraId="3A83A414" w14:textId="75F842D7" w:rsidR="00616185" w:rsidRPr="00FC6C4A" w:rsidRDefault="00616185"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Precision on conditions which should be consider</w:t>
      </w:r>
      <w:r w:rsidR="00FC6C4A">
        <w:rPr>
          <w:i/>
        </w:rPr>
        <w:t>ed</w:t>
      </w:r>
      <w:r w:rsidRPr="00FC6C4A">
        <w:rPr>
          <w:i/>
        </w:rPr>
        <w:t xml:space="preserve"> in case we </w:t>
      </w:r>
      <w:r w:rsidR="00FC6C4A">
        <w:rPr>
          <w:i/>
        </w:rPr>
        <w:t>need</w:t>
      </w:r>
      <w:r w:rsidRPr="00FC6C4A">
        <w:rPr>
          <w:i/>
        </w:rPr>
        <w:t xml:space="preserve"> to end the contract prior to the normal planned date/time.</w:t>
      </w:r>
    </w:p>
    <w:p w14:paraId="51042D5C" w14:textId="26B43DDB" w:rsidR="00616185" w:rsidRDefault="00616185" w:rsidP="00F62637">
      <w:pPr>
        <w:pStyle w:val="clause2"/>
      </w:pPr>
      <w:r>
        <w:t xml:space="preserve">Client may terminate this CA upon </w:t>
      </w:r>
      <w:r w:rsidR="007E7B66" w:rsidRPr="007E7B66">
        <w:rPr>
          <w:b/>
        </w:rPr>
        <w:t>[</w:t>
      </w:r>
      <w:r w:rsidRPr="007E7B66">
        <w:rPr>
          <w:b/>
        </w:rPr>
        <w:t>fourteen (14)</w:t>
      </w:r>
      <w:r w:rsidR="007E7B66" w:rsidRPr="007E7B66">
        <w:rPr>
          <w:b/>
        </w:rPr>
        <w:t>]</w:t>
      </w:r>
      <w:r>
        <w:t xml:space="preserve"> days of prior written notice to the Contractor, should the Contractor not fulfil his obligations as stipulated in Article </w:t>
      </w:r>
      <w:r>
        <w:fldChar w:fldCharType="begin"/>
      </w:r>
      <w:r>
        <w:instrText xml:space="preserve"> REF _Ref64451733 \r \h </w:instrText>
      </w:r>
      <w:r>
        <w:fldChar w:fldCharType="separate"/>
      </w:r>
      <w:r>
        <w:t>4</w:t>
      </w:r>
      <w:r>
        <w:fldChar w:fldCharType="end"/>
      </w:r>
      <w:r>
        <w:t>.</w:t>
      </w:r>
    </w:p>
    <w:p w14:paraId="19F419AF" w14:textId="74604F11" w:rsidR="00616185" w:rsidRDefault="00616185" w:rsidP="00F62637">
      <w:pPr>
        <w:pStyle w:val="clause2"/>
      </w:pPr>
      <w:r>
        <w:t xml:space="preserve">The Contractor may terminate this CA upon </w:t>
      </w:r>
      <w:r w:rsidR="007E7B66" w:rsidRPr="007E7B66">
        <w:rPr>
          <w:b/>
        </w:rPr>
        <w:t>[</w:t>
      </w:r>
      <w:r w:rsidRPr="007E7B66">
        <w:rPr>
          <w:b/>
        </w:rPr>
        <w:t>fourteen (14)</w:t>
      </w:r>
      <w:r w:rsidR="007E7B66" w:rsidRPr="007E7B66">
        <w:rPr>
          <w:b/>
        </w:rPr>
        <w:t>]</w:t>
      </w:r>
      <w:r>
        <w:t xml:space="preserve"> days' prior written notice to Client, should Client delay the payment stipulated in Article </w:t>
      </w:r>
      <w:r>
        <w:fldChar w:fldCharType="begin"/>
      </w:r>
      <w:r>
        <w:instrText xml:space="preserve"> REF _Ref64452483 \r \h </w:instrText>
      </w:r>
      <w:r>
        <w:fldChar w:fldCharType="separate"/>
      </w:r>
      <w:r>
        <w:t>6</w:t>
      </w:r>
      <w:r>
        <w:fldChar w:fldCharType="end"/>
      </w:r>
      <w:r>
        <w:t xml:space="preserve"> for more than </w:t>
      </w:r>
      <w:r w:rsidR="007E7B66" w:rsidRPr="007E7B66">
        <w:rPr>
          <w:b/>
        </w:rPr>
        <w:t>[</w:t>
      </w:r>
      <w:r w:rsidRPr="007E7B66">
        <w:rPr>
          <w:b/>
        </w:rPr>
        <w:t>twenty-eight (28)</w:t>
      </w:r>
      <w:r w:rsidR="007E7B66" w:rsidRPr="007E7B66">
        <w:rPr>
          <w:b/>
        </w:rPr>
        <w:t>]</w:t>
      </w:r>
      <w:r>
        <w:t xml:space="preserve"> consecutive days.</w:t>
      </w:r>
    </w:p>
    <w:p w14:paraId="7FED4254" w14:textId="37AB31D1" w:rsidR="00616185" w:rsidRDefault="00616185" w:rsidP="00F62637">
      <w:pPr>
        <w:pStyle w:val="clause2"/>
      </w:pPr>
      <w:r>
        <w:t xml:space="preserve">In the event of Early Termination for the reasons stated in this article, the Contractor shall be paid by Client, a fair and reasonable proportion of the contract fee due on the basis of the Contractor's Works carried out up to the termination date, as certified independently by </w:t>
      </w:r>
      <w:r w:rsidRPr="00616185">
        <w:rPr>
          <w:b/>
        </w:rPr>
        <w:t>[insert]</w:t>
      </w:r>
      <w:r>
        <w:t>.</w:t>
      </w:r>
    </w:p>
    <w:p w14:paraId="44003E71" w14:textId="0711F267" w:rsidR="00616185" w:rsidRPr="00210445" w:rsidRDefault="00616185" w:rsidP="00616185">
      <w:pPr>
        <w:pStyle w:val="clause2"/>
      </w:pPr>
      <w:r>
        <w:t>If the termination of contract is due to default of the Contractor, Client is entitled to payment for damage resulting from such default.</w:t>
      </w:r>
    </w:p>
    <w:p w14:paraId="0FB91060" w14:textId="44E656A4" w:rsidR="00D30CCC" w:rsidRDefault="00D30CCC" w:rsidP="00F62637">
      <w:pPr>
        <w:pStyle w:val="Heading1"/>
        <w:keepNext/>
        <w:keepLines/>
      </w:pPr>
      <w:bookmarkStart w:id="26" w:name="_Toc59032352"/>
      <w:r w:rsidRPr="00D30CCC">
        <w:t>FORCE MAJEURE</w:t>
      </w:r>
      <w:bookmarkEnd w:id="26"/>
    </w:p>
    <w:p w14:paraId="49B5DB30"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Here we should specify what we mean by “force majeure” and what events likely to be considered as such</w:t>
      </w:r>
    </w:p>
    <w:p w14:paraId="4ABEEB49" w14:textId="61FB4D9D" w:rsidR="00D30CCC" w:rsidRDefault="00D30CCC" w:rsidP="00F62637">
      <w:pPr>
        <w:pStyle w:val="clause2"/>
      </w:pPr>
      <w:r>
        <w:t xml:space="preserve">Neither party shall be deemed to be in default or in breach of the Contract if </w:t>
      </w:r>
      <w:r w:rsidR="00D672AE">
        <w:t>they</w:t>
      </w:r>
      <w:r>
        <w:t xml:space="preserve"> </w:t>
      </w:r>
      <w:r w:rsidR="00D672AE">
        <w:t>are</w:t>
      </w:r>
      <w:r>
        <w:t xml:space="preserve"> unable to perform his obligations under the Contract owing to unforeseeable events beyond the control of the parties.  Such events (hereinafter referred to as "Force Majeure") include, but shall not be limited to the following:</w:t>
      </w:r>
    </w:p>
    <w:p w14:paraId="19552E62" w14:textId="43D7AF0B" w:rsidR="00D30CCC" w:rsidRPr="000F5E87" w:rsidRDefault="00D30CCC" w:rsidP="00AB0734">
      <w:pPr>
        <w:pStyle w:val="Body"/>
        <w:numPr>
          <w:ilvl w:val="0"/>
          <w:numId w:val="37"/>
        </w:numPr>
        <w:spacing w:after="120"/>
        <w:ind w:left="1134" w:hanging="357"/>
      </w:pPr>
      <w:r w:rsidRPr="000F5E87">
        <w:t>Acts of God, including storm, earthquake, flood or any other such occurrences of the forces of nature as could not be reasonable foreseen or reasonably provided against.</w:t>
      </w:r>
    </w:p>
    <w:p w14:paraId="1D4CA8C9" w14:textId="5EA9342D" w:rsidR="00D30CCC" w:rsidRPr="000F5E87" w:rsidRDefault="00D30CCC" w:rsidP="00AB0734">
      <w:pPr>
        <w:pStyle w:val="Body"/>
        <w:numPr>
          <w:ilvl w:val="0"/>
          <w:numId w:val="37"/>
        </w:numPr>
        <w:spacing w:after="120"/>
        <w:ind w:left="1134" w:hanging="357"/>
      </w:pPr>
      <w:r w:rsidRPr="000F5E87">
        <w:t>War (declared or undeclared), hostilities, invasion, act of any foreign enemy, threat of or preparation for war, riot, insurrection, civil commotion, rebellion, revolution, usurped power, civil war, and labour troubles or other industrial troubles, strikes, embargoes, blockades, sabotage of labour.</w:t>
      </w:r>
    </w:p>
    <w:p w14:paraId="58988243" w14:textId="14B59AAC" w:rsidR="00D30CCC" w:rsidRPr="000E6578" w:rsidRDefault="00D30CCC" w:rsidP="00D30CCC">
      <w:pPr>
        <w:pStyle w:val="clause2"/>
      </w:pPr>
      <w:r>
        <w:lastRenderedPageBreak/>
        <w:t>Notwithstanding the foregoing, the occurrence of Force Majeure shall not prejudice nor otherwise affect either party's liability to pay remuneration or re-reimbursement of expenses due to the other party.</w:t>
      </w:r>
    </w:p>
    <w:p w14:paraId="6DCA3A0D" w14:textId="6F46C2A2" w:rsidR="00D30CCC" w:rsidRPr="00D30CCC" w:rsidRDefault="00D30CCC" w:rsidP="00F62637">
      <w:pPr>
        <w:pStyle w:val="Heading1"/>
        <w:keepNext/>
        <w:keepLines/>
      </w:pPr>
      <w:bookmarkStart w:id="27" w:name="_Toc59032353"/>
      <w:r w:rsidRPr="00D30CCC">
        <w:t>LIQUIDATED DAMAGES</w:t>
      </w:r>
      <w:bookmarkEnd w:id="27"/>
    </w:p>
    <w:p w14:paraId="35880DAC" w14:textId="55C9C5E6"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In this article we should specify a predetermined amount of money that must be paid as damages for failure to perform. Liquidated damages are a contract</w:t>
      </w:r>
      <w:r w:rsidR="00FC6C4A">
        <w:rPr>
          <w:i/>
        </w:rPr>
        <w:t>-</w:t>
      </w:r>
      <w:r w:rsidRPr="00FC6C4A">
        <w:rPr>
          <w:i/>
        </w:rPr>
        <w:t>based remedy for late completion of the contract.</w:t>
      </w:r>
    </w:p>
    <w:p w14:paraId="1F410BCE" w14:textId="04D3F89D" w:rsidR="00D30CCC" w:rsidRDefault="00D30CCC" w:rsidP="00F62637">
      <w:pPr>
        <w:pStyle w:val="clause2"/>
      </w:pPr>
      <w:r>
        <w:t>This CA applies liquidated damages in case of failure to perform by the Contractor</w:t>
      </w:r>
    </w:p>
    <w:p w14:paraId="42AA59E8" w14:textId="279F63D1" w:rsidR="00D30CCC" w:rsidRDefault="00D30CCC" w:rsidP="00F62637">
      <w:pPr>
        <w:pStyle w:val="clause2"/>
      </w:pPr>
      <w:r>
        <w:t>The amount of the liquidated damages is the parties' best estimate at the time they sign the contract of the damages that would be caused by a breach of the contract</w:t>
      </w:r>
      <w:r w:rsidR="000F5E87">
        <w:t xml:space="preserve">, as independently determined by </w:t>
      </w:r>
      <w:r w:rsidR="000F5E87" w:rsidRPr="000F5E87">
        <w:rPr>
          <w:b/>
        </w:rPr>
        <w:t>[define who will determine]</w:t>
      </w:r>
      <w:r>
        <w:t>.</w:t>
      </w:r>
    </w:p>
    <w:p w14:paraId="3356AA7C" w14:textId="2DDF296A" w:rsidR="00D30CCC" w:rsidRDefault="00D30CCC" w:rsidP="00D30CCC">
      <w:pPr>
        <w:pStyle w:val="clause2"/>
      </w:pPr>
      <w:r>
        <w:t xml:space="preserve">The amount of liquidated damage is fixed to </w:t>
      </w:r>
      <w:r w:rsidR="000F5E87" w:rsidRPr="007E7B66">
        <w:rPr>
          <w:b/>
        </w:rPr>
        <w:t>[</w:t>
      </w:r>
      <w:r w:rsidRPr="007E7B66">
        <w:rPr>
          <w:b/>
        </w:rPr>
        <w:t>$25 per day for each $100,000 of the contract price</w:t>
      </w:r>
      <w:r w:rsidR="000F5E87" w:rsidRPr="007E7B66">
        <w:rPr>
          <w:b/>
        </w:rPr>
        <w:t>]</w:t>
      </w:r>
      <w:r w:rsidRPr="007E7B66">
        <w:rPr>
          <w:b/>
        </w:rPr>
        <w:t>.</w:t>
      </w:r>
    </w:p>
    <w:p w14:paraId="3E421FBE" w14:textId="142A1555" w:rsidR="00D30CCC" w:rsidRPr="00495824" w:rsidRDefault="00D30CCC" w:rsidP="00F62637">
      <w:pPr>
        <w:pStyle w:val="Heading1"/>
        <w:keepNext/>
        <w:keepLines/>
      </w:pPr>
      <w:bookmarkStart w:id="28" w:name="_Toc59032354"/>
      <w:r w:rsidRPr="00D30CCC">
        <w:t>TERMINATION OF CONTRACT</w:t>
      </w:r>
      <w:bookmarkEnd w:id="28"/>
    </w:p>
    <w:p w14:paraId="09C89FC2"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Terminating a contract means legally ending the contract before both parties have fulfilled their obligations under the terms of the contract.</w:t>
      </w:r>
    </w:p>
    <w:p w14:paraId="70A57FE2"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In this article we need to explain the conditions of termination of contract and determine what happens after the contract is terminated.</w:t>
      </w:r>
    </w:p>
    <w:p w14:paraId="1827F9F7" w14:textId="0CCD9DDE"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It is recommended to have this article for complex Works and CP is advi</w:t>
      </w:r>
      <w:r w:rsidR="000F5E87" w:rsidRPr="00FC6C4A">
        <w:rPr>
          <w:i/>
        </w:rPr>
        <w:t>sed</w:t>
      </w:r>
      <w:r w:rsidRPr="00FC6C4A">
        <w:rPr>
          <w:i/>
        </w:rPr>
        <w:t xml:space="preserve"> to get support from a </w:t>
      </w:r>
      <w:r w:rsidR="000F5E87" w:rsidRPr="00FC6C4A">
        <w:rPr>
          <w:i/>
        </w:rPr>
        <w:t xml:space="preserve">lawyer </w:t>
      </w:r>
      <w:r w:rsidRPr="00FC6C4A">
        <w:rPr>
          <w:i/>
        </w:rPr>
        <w:t>to avoid future legal actions.</w:t>
      </w:r>
    </w:p>
    <w:p w14:paraId="55FA16BD" w14:textId="2A8215ED" w:rsidR="00D30CCC" w:rsidRDefault="00D30CCC" w:rsidP="00F62637">
      <w:pPr>
        <w:pStyle w:val="clause2"/>
      </w:pPr>
      <w:r>
        <w:t xml:space="preserve">The CA can be terminated by either party, in writing, within </w:t>
      </w:r>
      <w:r w:rsidR="000F5E87" w:rsidRPr="000F5E87">
        <w:rPr>
          <w:b/>
        </w:rPr>
        <w:t>[</w:t>
      </w:r>
      <w:r w:rsidRPr="000F5E87">
        <w:rPr>
          <w:b/>
        </w:rPr>
        <w:t>seven days</w:t>
      </w:r>
      <w:r w:rsidR="000F5E87" w:rsidRPr="000F5E87">
        <w:rPr>
          <w:b/>
        </w:rPr>
        <w:t>]</w:t>
      </w:r>
      <w:r>
        <w:t xml:space="preserve"> of signing the contract.</w:t>
      </w:r>
      <w:r>
        <w:tab/>
      </w:r>
    </w:p>
    <w:p w14:paraId="2421F792" w14:textId="1BA5BD54" w:rsidR="00D30CCC" w:rsidRDefault="00D30CCC" w:rsidP="00F62637">
      <w:pPr>
        <w:pStyle w:val="clause2"/>
      </w:pPr>
      <w:r>
        <w:t>Termination of contract is possible for this CA under specific conditions as explained below:</w:t>
      </w:r>
    </w:p>
    <w:p w14:paraId="54B6C0BA" w14:textId="4CBCBF96" w:rsidR="00D30CCC" w:rsidRDefault="00D30CCC" w:rsidP="00F62637">
      <w:pPr>
        <w:pStyle w:val="clause2"/>
        <w:numPr>
          <w:ilvl w:val="0"/>
          <w:numId w:val="38"/>
        </w:numPr>
      </w:pPr>
      <w:r w:rsidRPr="000F5E87">
        <w:rPr>
          <w:b/>
        </w:rPr>
        <w:t>Impossibility of Performance:</w:t>
      </w:r>
      <w:r>
        <w:t xml:space="preserve">  If it is impossible for one or both parties to fulfil their obligations, the contract can be terminated. </w:t>
      </w:r>
    </w:p>
    <w:p w14:paraId="50AD2BC2" w14:textId="0E8CCFBB" w:rsidR="00D30CCC" w:rsidRDefault="00D30CCC" w:rsidP="00F62637">
      <w:pPr>
        <w:pStyle w:val="clause2"/>
        <w:numPr>
          <w:ilvl w:val="0"/>
          <w:numId w:val="38"/>
        </w:numPr>
      </w:pPr>
      <w:r w:rsidRPr="000F5E87">
        <w:rPr>
          <w:b/>
        </w:rPr>
        <w:t>Fraud, Misrepresentation, or Mistake:</w:t>
      </w:r>
      <w:r>
        <w:t xml:space="preserve"> If the contract was formed under circumstances that constitute fraud, misrepresentation, or mistake, the contract can be terminated.</w:t>
      </w:r>
    </w:p>
    <w:p w14:paraId="2834ED6D" w14:textId="5E8974B4" w:rsidR="00BB611D" w:rsidRDefault="000F5E87" w:rsidP="00F62637">
      <w:pPr>
        <w:pStyle w:val="clause2"/>
        <w:numPr>
          <w:ilvl w:val="0"/>
          <w:numId w:val="38"/>
        </w:numPr>
      </w:pPr>
      <w:r>
        <w:rPr>
          <w:b/>
        </w:rPr>
        <w:t xml:space="preserve">Safeguarding: </w:t>
      </w:r>
      <w:r w:rsidR="00D30CCC" w:rsidRPr="00D30CCC">
        <w:t xml:space="preserve">Safeguarding mismanagement or failure to inform </w:t>
      </w:r>
      <w:r>
        <w:t>Client of breach</w:t>
      </w:r>
      <w:r w:rsidR="00D30CCC" w:rsidRPr="00D30CCC">
        <w:t xml:space="preserve"> could result in termination of services</w:t>
      </w:r>
    </w:p>
    <w:p w14:paraId="5A4EFDAC" w14:textId="60DF4F56" w:rsidR="000F5E87" w:rsidRDefault="000F5E87" w:rsidP="00F62637">
      <w:pPr>
        <w:pStyle w:val="clause2"/>
        <w:numPr>
          <w:ilvl w:val="0"/>
          <w:numId w:val="38"/>
        </w:numPr>
      </w:pPr>
      <w:r w:rsidRPr="000F5E87">
        <w:rPr>
          <w:b/>
        </w:rPr>
        <w:t>Health and safety:</w:t>
      </w:r>
      <w:r>
        <w:t xml:space="preserve"> Failure to comply with Health and Safety regulations </w:t>
      </w:r>
      <w:r w:rsidRPr="00D30CCC">
        <w:t>could result in termination of services</w:t>
      </w:r>
    </w:p>
    <w:p w14:paraId="4EABA25B" w14:textId="72BDE5DA" w:rsidR="00BF664D" w:rsidRDefault="00BF664D" w:rsidP="00930621">
      <w:pPr>
        <w:pStyle w:val="Heading1"/>
        <w:keepNext/>
        <w:keepLines/>
      </w:pPr>
      <w:r w:rsidRPr="00BF664D">
        <w:lastRenderedPageBreak/>
        <w:t xml:space="preserve">Signatories </w:t>
      </w:r>
    </w:p>
    <w:p w14:paraId="5B656E3A" w14:textId="3DC2280D" w:rsidR="00930621" w:rsidRPr="00FC6C4A" w:rsidRDefault="00930621" w:rsidP="00930621">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CE264D">
        <w:rPr>
          <w:i/>
          <w:iCs/>
        </w:rPr>
        <w:t>The</w:t>
      </w:r>
      <w:r>
        <w:rPr>
          <w:i/>
          <w:iCs/>
        </w:rPr>
        <w:t xml:space="preserve"> CA</w:t>
      </w:r>
      <w:r w:rsidRPr="00CE264D">
        <w:rPr>
          <w:i/>
          <w:iCs/>
        </w:rPr>
        <w:t xml:space="preserve"> MUST be signed off by the key representative for each organisation in line with schemes of delegation</w:t>
      </w:r>
      <w:r>
        <w:rPr>
          <w:i/>
          <w:iCs/>
        </w:rPr>
        <w:t>. In some countries it may also be common practice to do this</w:t>
      </w:r>
      <w:r w:rsidRPr="00CE264D">
        <w:rPr>
          <w:i/>
          <w:iCs/>
        </w:rPr>
        <w:t xml:space="preserve"> in the presence of a witness for each signatory. It MUST be signed in advance of project work commencing and original copies filed safely by both Parties.</w:t>
      </w:r>
      <w:r w:rsidRPr="00FC6C4A">
        <w:rPr>
          <w:i/>
        </w:rPr>
        <w:t>.</w:t>
      </w:r>
    </w:p>
    <w:p w14:paraId="29805CAB" w14:textId="6F6B21E3" w:rsidR="00BF664D" w:rsidRDefault="00BF664D" w:rsidP="00BF664D">
      <w:r>
        <w:t>T</w:t>
      </w:r>
      <w:r w:rsidRPr="00CE264D">
        <w:t xml:space="preserve">he undersigned duly authorised representatives of </w:t>
      </w:r>
      <w:r w:rsidRPr="00BF664D">
        <w:rPr>
          <w:b/>
        </w:rPr>
        <w:t xml:space="preserve">[Client] </w:t>
      </w:r>
      <w:r w:rsidRPr="00BF664D">
        <w:t>and</w:t>
      </w:r>
      <w:r w:rsidRPr="00BF664D">
        <w:rPr>
          <w:b/>
        </w:rPr>
        <w:t xml:space="preserve"> [Contractor]</w:t>
      </w:r>
      <w:r w:rsidRPr="00CE264D">
        <w:t xml:space="preserve"> have fully agreed to </w:t>
      </w:r>
      <w:r>
        <w:t>be bound by</w:t>
      </w:r>
      <w:r w:rsidRPr="00CE264D">
        <w:t xml:space="preserve"> this Agreement and its annexes</w:t>
      </w:r>
      <w:r>
        <w:t>.</w:t>
      </w:r>
      <w:r w:rsidRPr="00CE264D">
        <w:t xml:space="preserve"> </w:t>
      </w:r>
      <w:r w:rsidRPr="00657517">
        <w:t xml:space="preserve">Executed copies of the signature pages of this </w:t>
      </w:r>
      <w:r>
        <w:t xml:space="preserve">Agreement </w:t>
      </w:r>
      <w:r w:rsidRPr="00657517">
        <w:t xml:space="preserve">exchanged between </w:t>
      </w:r>
      <w:r>
        <w:t>the Parties</w:t>
      </w:r>
      <w:r w:rsidRPr="00657517">
        <w:t xml:space="preserve">, by facsimile or transmitted electronically in either Image Format Files or Portable Document Format (PDF) shall be treated as originals, fully binding and with full legal force and effect, and </w:t>
      </w:r>
      <w:r>
        <w:t>the Parties</w:t>
      </w:r>
      <w:r w:rsidRPr="00657517">
        <w:t xml:space="preserve"> waive any rights either may have to object to such treatment.</w:t>
      </w:r>
    </w:p>
    <w:tbl>
      <w:tblPr>
        <w:tblStyle w:val="TableGrid"/>
        <w:tblW w:w="9067" w:type="dxa"/>
        <w:tblLook w:val="04A0" w:firstRow="1" w:lastRow="0" w:firstColumn="1" w:lastColumn="0" w:noHBand="0" w:noVBand="1"/>
      </w:tblPr>
      <w:tblGrid>
        <w:gridCol w:w="990"/>
        <w:gridCol w:w="1840"/>
        <w:gridCol w:w="1039"/>
        <w:gridCol w:w="2080"/>
        <w:gridCol w:w="990"/>
        <w:gridCol w:w="2128"/>
      </w:tblGrid>
      <w:tr w:rsidR="00930621" w:rsidRPr="00CE264D" w14:paraId="72B23099" w14:textId="77777777" w:rsidTr="00930621">
        <w:trPr>
          <w:trHeight w:val="690"/>
        </w:trPr>
        <w:tc>
          <w:tcPr>
            <w:tcW w:w="2830" w:type="dxa"/>
            <w:gridSpan w:val="2"/>
            <w:shd w:val="clear" w:color="auto" w:fill="auto"/>
            <w:hideMark/>
          </w:tcPr>
          <w:p w14:paraId="2A886F0B" w14:textId="03D116D7" w:rsidR="00930621" w:rsidRPr="00CE264D" w:rsidRDefault="00930621" w:rsidP="000F1CA2">
            <w:pPr>
              <w:textAlignment w:val="baseline"/>
              <w:rPr>
                <w:rFonts w:eastAsia="Times New Roman"/>
                <w:lang w:eastAsia="en-GB"/>
              </w:rPr>
            </w:pPr>
            <w:r>
              <w:rPr>
                <w:rFonts w:eastAsia="Times New Roman"/>
                <w:lang w:eastAsia="en-GB"/>
              </w:rPr>
              <w:t>[</w:t>
            </w:r>
            <w:r w:rsidRPr="00930621">
              <w:rPr>
                <w:rFonts w:eastAsia="Times New Roman"/>
                <w:b/>
                <w:lang w:eastAsia="en-GB"/>
              </w:rPr>
              <w:t>Client]</w:t>
            </w:r>
            <w:r w:rsidRPr="00CE264D">
              <w:rPr>
                <w:rFonts w:eastAsia="Times New Roman"/>
                <w:lang w:eastAsia="en-GB"/>
              </w:rPr>
              <w:t xml:space="preserve">  </w:t>
            </w:r>
            <w:r w:rsidRPr="00CE264D">
              <w:rPr>
                <w:rFonts w:eastAsia="Times New Roman"/>
                <w:lang w:eastAsia="en-GB"/>
              </w:rPr>
              <w:br/>
              <w:t> </w:t>
            </w:r>
          </w:p>
          <w:p w14:paraId="4F18BDB4" w14:textId="77777777" w:rsidR="00930621" w:rsidRPr="00CE264D" w:rsidRDefault="00930621" w:rsidP="000F1CA2">
            <w:pPr>
              <w:textAlignment w:val="baseline"/>
              <w:rPr>
                <w:rFonts w:eastAsia="Times New Roman"/>
                <w:lang w:eastAsia="en-GB"/>
              </w:rPr>
            </w:pPr>
            <w:r w:rsidRPr="00CE264D">
              <w:rPr>
                <w:rFonts w:eastAsia="Times New Roman"/>
                <w:lang w:eastAsia="en-GB"/>
              </w:rPr>
              <w:t> </w:t>
            </w:r>
          </w:p>
        </w:tc>
        <w:tc>
          <w:tcPr>
            <w:tcW w:w="3119" w:type="dxa"/>
            <w:gridSpan w:val="2"/>
          </w:tcPr>
          <w:p w14:paraId="52FA8530" w14:textId="3D0C4331" w:rsidR="00930621" w:rsidRPr="00930621" w:rsidRDefault="00930621" w:rsidP="000F1CA2">
            <w:pPr>
              <w:textAlignment w:val="baseline"/>
              <w:rPr>
                <w:rFonts w:eastAsia="Times New Roman"/>
                <w:b/>
                <w:lang w:eastAsia="en-GB"/>
              </w:rPr>
            </w:pPr>
            <w:r>
              <w:rPr>
                <w:rFonts w:eastAsia="Times New Roman"/>
                <w:b/>
                <w:lang w:eastAsia="en-GB"/>
              </w:rPr>
              <w:t>[Contractor]</w:t>
            </w:r>
          </w:p>
        </w:tc>
        <w:tc>
          <w:tcPr>
            <w:tcW w:w="3118" w:type="dxa"/>
            <w:gridSpan w:val="2"/>
            <w:shd w:val="clear" w:color="auto" w:fill="auto"/>
            <w:hideMark/>
          </w:tcPr>
          <w:p w14:paraId="3FA52FC9" w14:textId="747B770E" w:rsidR="00930621" w:rsidRDefault="00930621" w:rsidP="000F1CA2">
            <w:pPr>
              <w:textAlignment w:val="baseline"/>
              <w:rPr>
                <w:i/>
                <w:color w:val="31849B" w:themeColor="accent5" w:themeShade="BF"/>
              </w:rPr>
            </w:pPr>
            <w:r w:rsidRPr="00930621">
              <w:rPr>
                <w:rFonts w:eastAsia="Times New Roman"/>
                <w:b/>
                <w:lang w:eastAsia="en-GB"/>
              </w:rPr>
              <w:t>[</w:t>
            </w:r>
            <w:r>
              <w:rPr>
                <w:rFonts w:eastAsia="Times New Roman"/>
                <w:b/>
                <w:lang w:eastAsia="en-GB"/>
              </w:rPr>
              <w:t>Government representative</w:t>
            </w:r>
            <w:r w:rsidRPr="00930621">
              <w:rPr>
                <w:rFonts w:eastAsia="Times New Roman"/>
                <w:b/>
                <w:lang w:eastAsia="en-GB"/>
              </w:rPr>
              <w:t>]</w:t>
            </w:r>
            <w:r w:rsidRPr="00930621">
              <w:rPr>
                <w:i/>
                <w:color w:val="31849B" w:themeColor="accent5" w:themeShade="BF"/>
              </w:rPr>
              <w:t xml:space="preserve"> </w:t>
            </w:r>
          </w:p>
          <w:p w14:paraId="033291E3" w14:textId="5D311951" w:rsidR="00930621" w:rsidRPr="00930621" w:rsidRDefault="00930621" w:rsidP="000F1CA2">
            <w:pPr>
              <w:textAlignment w:val="baseline"/>
              <w:rPr>
                <w:rFonts w:eastAsia="Times New Roman"/>
                <w:b/>
                <w:lang w:eastAsia="en-GB"/>
              </w:rPr>
            </w:pPr>
            <w:r w:rsidRPr="00930621">
              <w:rPr>
                <w:i/>
                <w:color w:val="31849B" w:themeColor="accent5" w:themeShade="BF"/>
              </w:rPr>
              <w:t>{</w:t>
            </w:r>
            <w:r>
              <w:rPr>
                <w:i/>
                <w:color w:val="31849B" w:themeColor="accent5" w:themeShade="BF"/>
              </w:rPr>
              <w:t>if required}</w:t>
            </w:r>
          </w:p>
          <w:p w14:paraId="46136FBB" w14:textId="77777777" w:rsidR="00930621" w:rsidRPr="00CE264D" w:rsidRDefault="00930621" w:rsidP="000F1CA2">
            <w:pPr>
              <w:rPr>
                <w:rFonts w:eastAsia="Times New Roman"/>
                <w:lang w:eastAsia="en-GB"/>
              </w:rPr>
            </w:pPr>
            <w:r w:rsidRPr="00CE264D">
              <w:rPr>
                <w:rFonts w:eastAsia="Times New Roman"/>
                <w:lang w:eastAsia="en-GB"/>
              </w:rPr>
              <w:t> </w:t>
            </w:r>
          </w:p>
        </w:tc>
      </w:tr>
      <w:tr w:rsidR="00930621" w:rsidRPr="00CE264D" w14:paraId="717F104D" w14:textId="77777777" w:rsidTr="00930621">
        <w:trPr>
          <w:trHeight w:val="405"/>
        </w:trPr>
        <w:tc>
          <w:tcPr>
            <w:tcW w:w="990" w:type="dxa"/>
            <w:shd w:val="clear" w:color="auto" w:fill="auto"/>
            <w:hideMark/>
          </w:tcPr>
          <w:p w14:paraId="38FF625B"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1840" w:type="dxa"/>
            <w:shd w:val="clear" w:color="auto" w:fill="auto"/>
            <w:hideMark/>
          </w:tcPr>
          <w:p w14:paraId="386D11C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c>
          <w:tcPr>
            <w:tcW w:w="1039" w:type="dxa"/>
          </w:tcPr>
          <w:p w14:paraId="019A49CB" w14:textId="23A3C809"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2080" w:type="dxa"/>
          </w:tcPr>
          <w:p w14:paraId="44EFB2E8" w14:textId="06F8607D"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4B50D005" w14:textId="6FD47740"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2128" w:type="dxa"/>
            <w:shd w:val="clear" w:color="auto" w:fill="auto"/>
            <w:hideMark/>
          </w:tcPr>
          <w:p w14:paraId="764934E4"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r>
      <w:tr w:rsidR="00930621" w:rsidRPr="00CE264D" w14:paraId="509340C4" w14:textId="77777777" w:rsidTr="00930621">
        <w:trPr>
          <w:trHeight w:val="405"/>
        </w:trPr>
        <w:tc>
          <w:tcPr>
            <w:tcW w:w="990" w:type="dxa"/>
            <w:shd w:val="clear" w:color="auto" w:fill="auto"/>
            <w:hideMark/>
          </w:tcPr>
          <w:p w14:paraId="32A15561"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1840" w:type="dxa"/>
            <w:shd w:val="clear" w:color="auto" w:fill="auto"/>
            <w:hideMark/>
          </w:tcPr>
          <w:p w14:paraId="72554A5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c>
          <w:tcPr>
            <w:tcW w:w="1039" w:type="dxa"/>
          </w:tcPr>
          <w:p w14:paraId="1CAB3900" w14:textId="5D3DD6D6"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2080" w:type="dxa"/>
          </w:tcPr>
          <w:p w14:paraId="734609B9" w14:textId="507E69BC"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4D12FA13" w14:textId="3AAF5469"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2128" w:type="dxa"/>
            <w:shd w:val="clear" w:color="auto" w:fill="auto"/>
            <w:hideMark/>
          </w:tcPr>
          <w:p w14:paraId="6C10838A"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r>
      <w:tr w:rsidR="00930621" w:rsidRPr="00CE264D" w14:paraId="5FF8EAF0" w14:textId="77777777" w:rsidTr="00930621">
        <w:trPr>
          <w:trHeight w:val="405"/>
        </w:trPr>
        <w:tc>
          <w:tcPr>
            <w:tcW w:w="990" w:type="dxa"/>
            <w:shd w:val="clear" w:color="auto" w:fill="auto"/>
            <w:hideMark/>
          </w:tcPr>
          <w:p w14:paraId="3C286DF4"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1840" w:type="dxa"/>
            <w:shd w:val="clear" w:color="auto" w:fill="auto"/>
            <w:hideMark/>
          </w:tcPr>
          <w:p w14:paraId="760EFFC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lang w:eastAsia="en-GB"/>
              </w:rPr>
              <w:t> </w:t>
            </w:r>
          </w:p>
        </w:tc>
        <w:tc>
          <w:tcPr>
            <w:tcW w:w="1039" w:type="dxa"/>
          </w:tcPr>
          <w:p w14:paraId="515D2BB8" w14:textId="2867BA38"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2080" w:type="dxa"/>
          </w:tcPr>
          <w:p w14:paraId="6E623D88" w14:textId="7EBDC5E0"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38787DB1" w14:textId="60EFE648"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2128" w:type="dxa"/>
            <w:shd w:val="clear" w:color="auto" w:fill="auto"/>
            <w:hideMark/>
          </w:tcPr>
          <w:p w14:paraId="017AD2E2"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lang w:eastAsia="en-GB"/>
              </w:rPr>
              <w:t> </w:t>
            </w:r>
          </w:p>
        </w:tc>
      </w:tr>
    </w:tbl>
    <w:p w14:paraId="71F37878" w14:textId="313FAD1B" w:rsidR="00BF664D" w:rsidRDefault="00BF664D" w:rsidP="00BF664D">
      <w:pPr>
        <w:pStyle w:val="clause2"/>
        <w:numPr>
          <w:ilvl w:val="0"/>
          <w:numId w:val="0"/>
        </w:numPr>
        <w:ind w:left="720" w:hanging="720"/>
      </w:pPr>
    </w:p>
    <w:p w14:paraId="72E0ADDC" w14:textId="1C90D7A9" w:rsidR="00930621" w:rsidRPr="00930621" w:rsidRDefault="00930621" w:rsidP="00BF664D">
      <w:pPr>
        <w:pStyle w:val="clause2"/>
        <w:numPr>
          <w:ilvl w:val="0"/>
          <w:numId w:val="0"/>
        </w:numPr>
        <w:ind w:left="720" w:hanging="720"/>
        <w:rPr>
          <w:i/>
          <w:color w:val="31849B" w:themeColor="accent5" w:themeShade="BF"/>
        </w:rPr>
      </w:pPr>
      <w:r w:rsidRPr="00930621">
        <w:rPr>
          <w:i/>
          <w:color w:val="31849B" w:themeColor="accent5" w:themeShade="BF"/>
        </w:rPr>
        <w:t>{Attach Annexes}</w:t>
      </w:r>
    </w:p>
    <w:sectPr w:rsidR="00930621" w:rsidRPr="00930621" w:rsidSect="008852A2">
      <w:headerReference w:type="even" r:id="rId11"/>
      <w:headerReference w:type="default" r:id="rId12"/>
      <w:footerReference w:type="even" r:id="rId13"/>
      <w:footerReference w:type="default" r:id="rId14"/>
      <w:pgSz w:w="11906" w:h="16838" w:code="9"/>
      <w:pgMar w:top="998" w:right="1440" w:bottom="1440" w:left="1440" w:header="28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F10E" w14:textId="77777777" w:rsidR="004A4423" w:rsidRDefault="004A4423" w:rsidP="002D5CF8">
      <w:pPr>
        <w:spacing w:after="0" w:line="240" w:lineRule="auto"/>
      </w:pPr>
      <w:r>
        <w:separator/>
      </w:r>
    </w:p>
  </w:endnote>
  <w:endnote w:type="continuationSeparator" w:id="0">
    <w:p w14:paraId="6A80F02E" w14:textId="77777777" w:rsidR="004A4423" w:rsidRDefault="004A4423" w:rsidP="002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Offc">
    <w:altName w:val="Arial"/>
    <w:charset w:val="00"/>
    <w:family w:val="swiss"/>
    <w:pitch w:val="variable"/>
    <w:sig w:usb0="800000EF" w:usb1="5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098"/>
    </w:tblGrid>
    <w:tr w:rsidR="00A41B92" w:rsidRPr="00387A26" w14:paraId="1AC6EEEA" w14:textId="77777777" w:rsidTr="00A41B92">
      <w:trPr>
        <w:trHeight w:val="402"/>
      </w:trPr>
      <w:tc>
        <w:tcPr>
          <w:tcW w:w="0" w:type="auto"/>
          <w:tcBorders>
            <w:bottom w:val="single" w:sz="4" w:space="0" w:color="00AEEF"/>
          </w:tcBorders>
          <w:vAlign w:val="bottom"/>
        </w:tcPr>
        <w:p w14:paraId="68759591" w14:textId="77777777" w:rsidR="00A41B92" w:rsidRPr="0002610C" w:rsidRDefault="00A41B92" w:rsidP="00A41B92">
          <w:pPr>
            <w:pStyle w:val="Footer"/>
            <w:spacing w:after="60"/>
            <w:rPr>
              <w:rFonts w:ascii="Meta Offc" w:hAnsi="Meta Offc" w:cs="Meta Offc"/>
              <w:b/>
              <w:color w:val="808080" w:themeColor="background1" w:themeShade="80"/>
              <w:sz w:val="20"/>
              <w:szCs w:val="22"/>
            </w:rPr>
          </w:pPr>
        </w:p>
      </w:tc>
      <w:tc>
        <w:tcPr>
          <w:tcW w:w="8288" w:type="dxa"/>
          <w:tcBorders>
            <w:bottom w:val="single" w:sz="4" w:space="0" w:color="00AEEF"/>
          </w:tcBorders>
          <w:vAlign w:val="bottom"/>
        </w:tcPr>
        <w:p w14:paraId="01F7CED8" w14:textId="77777777" w:rsidR="00A41B92" w:rsidRPr="0002610C" w:rsidRDefault="00A41B92" w:rsidP="00A41B92">
          <w:pPr>
            <w:pStyle w:val="Footer"/>
            <w:jc w:val="right"/>
            <w:rPr>
              <w:rFonts w:ascii="Meta Offc" w:hAnsi="Meta Offc" w:cs="Meta Offc"/>
              <w:color w:val="808080" w:themeColor="background1" w:themeShade="80"/>
              <w:sz w:val="20"/>
              <w:szCs w:val="22"/>
            </w:rPr>
          </w:pPr>
        </w:p>
      </w:tc>
    </w:tr>
    <w:tr w:rsidR="00A41B92" w:rsidRPr="00387A26" w14:paraId="7BE66E7A" w14:textId="77777777" w:rsidTr="00A41B92">
      <w:trPr>
        <w:trHeight w:val="454"/>
      </w:trPr>
      <w:tc>
        <w:tcPr>
          <w:tcW w:w="0" w:type="auto"/>
          <w:tcBorders>
            <w:top w:val="single" w:sz="4" w:space="0" w:color="00AEEF"/>
          </w:tcBorders>
          <w:vAlign w:val="bottom"/>
        </w:tcPr>
        <w:p w14:paraId="5CC8548F" w14:textId="77777777" w:rsidR="00A41B92" w:rsidRPr="00CF014C" w:rsidRDefault="00A41B92" w:rsidP="00A41B92">
          <w:pPr>
            <w:pStyle w:val="Footer"/>
            <w:spacing w:after="60"/>
            <w:rPr>
              <w:rFonts w:ascii="Meta Offc" w:hAnsi="Meta Offc" w:cs="Meta Offc"/>
              <w:b/>
              <w:color w:val="808080" w:themeColor="background1" w:themeShade="80"/>
              <w:sz w:val="20"/>
              <w:szCs w:val="22"/>
            </w:rPr>
          </w:pPr>
          <w:r w:rsidRPr="00CF014C">
            <w:rPr>
              <w:rFonts w:ascii="Meta Offc" w:hAnsi="Meta Offc" w:cs="Meta Offc"/>
              <w:b/>
              <w:color w:val="808080" w:themeColor="background1" w:themeShade="80"/>
              <w:sz w:val="20"/>
              <w:szCs w:val="22"/>
            </w:rPr>
            <w:t>www.wateraid.org</w:t>
          </w:r>
        </w:p>
      </w:tc>
      <w:tc>
        <w:tcPr>
          <w:tcW w:w="8288" w:type="dxa"/>
          <w:tcBorders>
            <w:top w:val="single" w:sz="4" w:space="0" w:color="00AEEF"/>
          </w:tcBorders>
          <w:vAlign w:val="bottom"/>
        </w:tcPr>
        <w:p w14:paraId="0C60E2B8" w14:textId="77777777" w:rsidR="00A41B92" w:rsidRPr="00CF014C" w:rsidRDefault="00A41B92" w:rsidP="00A41B92">
          <w:pPr>
            <w:pStyle w:val="Footer"/>
            <w:jc w:val="right"/>
            <w:rPr>
              <w:rFonts w:ascii="Meta Offc" w:hAnsi="Meta Offc" w:cs="Meta Offc"/>
              <w:color w:val="808080" w:themeColor="background1" w:themeShade="80"/>
              <w:sz w:val="20"/>
              <w:szCs w:val="22"/>
            </w:rPr>
          </w:pPr>
        </w:p>
      </w:tc>
    </w:tr>
    <w:tr w:rsidR="00A41B92" w14:paraId="00E70E71" w14:textId="77777777" w:rsidTr="00A41B92">
      <w:trPr>
        <w:trHeight w:val="227"/>
      </w:trPr>
      <w:tc>
        <w:tcPr>
          <w:tcW w:w="0" w:type="auto"/>
          <w:vAlign w:val="bottom"/>
        </w:tcPr>
        <w:p w14:paraId="52294304" w14:textId="77777777" w:rsidR="00A41B92" w:rsidRPr="00CF014C" w:rsidRDefault="00A41B92" w:rsidP="00A41B92">
          <w:pPr>
            <w:pStyle w:val="Footer"/>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47-49 Durham Street</w:t>
          </w:r>
        </w:p>
        <w:p w14:paraId="13FCE4AB" w14:textId="77777777" w:rsidR="00A41B92" w:rsidRPr="00CF014C" w:rsidRDefault="00A41B92" w:rsidP="00A41B92">
          <w:pPr>
            <w:pStyle w:val="Footer"/>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London SE11 5JD</w:t>
          </w:r>
        </w:p>
      </w:tc>
      <w:tc>
        <w:tcPr>
          <w:tcW w:w="8288" w:type="dxa"/>
          <w:vAlign w:val="bottom"/>
        </w:tcPr>
        <w:p w14:paraId="67DD4365" w14:textId="77777777" w:rsidR="00A41B92" w:rsidRDefault="00A41B92" w:rsidP="00A41B92">
          <w:pPr>
            <w:pStyle w:val="Footer"/>
            <w:jc w:val="right"/>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020 7793 4500</w:t>
          </w:r>
        </w:p>
        <w:p w14:paraId="2E6F5A46" w14:textId="77777777" w:rsidR="00A41B92" w:rsidRPr="0002610C" w:rsidRDefault="00A41B92" w:rsidP="00A41B92">
          <w:pPr>
            <w:pStyle w:val="Footer"/>
            <w:jc w:val="right"/>
            <w:rPr>
              <w:rFonts w:ascii="Meta Offc" w:hAnsi="Meta Offc" w:cs="Meta Offc"/>
              <w:color w:val="808080" w:themeColor="background1" w:themeShade="80"/>
              <w:sz w:val="12"/>
              <w:szCs w:val="18"/>
            </w:rPr>
          </w:pPr>
          <w:r w:rsidRPr="00CF014C">
            <w:rPr>
              <w:rFonts w:ascii="Meta Offc" w:hAnsi="Meta Offc" w:cs="Meta Offc"/>
              <w:color w:val="808080" w:themeColor="background1" w:themeShade="80"/>
              <w:sz w:val="20"/>
              <w:szCs w:val="22"/>
            </w:rPr>
            <w:t>wateraid@wateraid.org</w:t>
          </w:r>
        </w:p>
      </w:tc>
    </w:tr>
    <w:tr w:rsidR="00A41B92" w14:paraId="1D5EFB68" w14:textId="77777777" w:rsidTr="00A41B92">
      <w:trPr>
        <w:trHeight w:val="227"/>
      </w:trPr>
      <w:tc>
        <w:tcPr>
          <w:tcW w:w="0" w:type="auto"/>
          <w:vAlign w:val="bottom"/>
        </w:tcPr>
        <w:p w14:paraId="3B21C4D1" w14:textId="77777777" w:rsidR="00A41B92" w:rsidRPr="00CF014C" w:rsidRDefault="00A41B92" w:rsidP="00A41B92">
          <w:pPr>
            <w:pStyle w:val="Footer"/>
            <w:rPr>
              <w:rFonts w:ascii="Meta Offc" w:hAnsi="Meta Offc" w:cs="Meta Offc"/>
              <w:color w:val="808080" w:themeColor="background1" w:themeShade="80"/>
              <w:sz w:val="20"/>
              <w:szCs w:val="22"/>
            </w:rPr>
          </w:pPr>
        </w:p>
      </w:tc>
      <w:tc>
        <w:tcPr>
          <w:tcW w:w="8288" w:type="dxa"/>
          <w:vAlign w:val="bottom"/>
        </w:tcPr>
        <w:p w14:paraId="19884F82" w14:textId="77777777" w:rsidR="00A41B92" w:rsidRPr="00CF014C" w:rsidRDefault="00A41B92" w:rsidP="00A41B92">
          <w:pPr>
            <w:pStyle w:val="Footer"/>
            <w:jc w:val="right"/>
            <w:rPr>
              <w:rFonts w:ascii="Meta Offc" w:hAnsi="Meta Offc" w:cs="Meta Offc"/>
              <w:color w:val="808080" w:themeColor="background1" w:themeShade="80"/>
              <w:sz w:val="20"/>
              <w:szCs w:val="22"/>
            </w:rPr>
          </w:pPr>
          <w:r>
            <w:rPr>
              <w:rFonts w:ascii="Meta Offc" w:hAnsi="Meta Offc" w:cs="Meta Offc"/>
              <w:color w:val="808080" w:themeColor="background1" w:themeShade="80"/>
              <w:sz w:val="12"/>
              <w:szCs w:val="18"/>
            </w:rPr>
            <w:t>Charity no</w:t>
          </w:r>
          <w:r w:rsidRPr="00CF014C">
            <w:rPr>
              <w:rFonts w:ascii="Meta Offc" w:hAnsi="Meta Offc" w:cs="Meta Offc"/>
              <w:color w:val="808080" w:themeColor="background1" w:themeShade="80"/>
              <w:sz w:val="12"/>
              <w:szCs w:val="18"/>
            </w:rPr>
            <w:t>s</w:t>
          </w:r>
          <w:r>
            <w:rPr>
              <w:rFonts w:ascii="Meta Offc" w:hAnsi="Meta Offc" w:cs="Meta Offc"/>
              <w:color w:val="808080" w:themeColor="background1" w:themeShade="80"/>
              <w:sz w:val="12"/>
              <w:szCs w:val="18"/>
            </w:rPr>
            <w:t>.</w:t>
          </w:r>
          <w:r w:rsidRPr="00CF014C">
            <w:rPr>
              <w:rFonts w:ascii="Meta Offc" w:hAnsi="Meta Offc" w:cs="Meta Offc"/>
              <w:color w:val="808080" w:themeColor="background1" w:themeShade="80"/>
              <w:sz w:val="12"/>
              <w:szCs w:val="18"/>
            </w:rPr>
            <w:t xml:space="preserve"> 288701 (England and Wales) and SC039479 (Scotland)</w:t>
          </w:r>
        </w:p>
      </w:tc>
    </w:tr>
  </w:tbl>
  <w:p w14:paraId="5FDF7BB4" w14:textId="77777777" w:rsidR="00A41B92" w:rsidRPr="00010C20" w:rsidRDefault="00A41B92" w:rsidP="0001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375"/>
    </w:tblGrid>
    <w:tr w:rsidR="00A41B92" w:rsidRPr="00AF331E" w14:paraId="26ECC194" w14:textId="77777777" w:rsidTr="00F038D0">
      <w:trPr>
        <w:trHeight w:val="283"/>
      </w:trPr>
      <w:tc>
        <w:tcPr>
          <w:tcW w:w="4651" w:type="dxa"/>
          <w:tcBorders>
            <w:top w:val="single" w:sz="4" w:space="0" w:color="00AEEF"/>
          </w:tcBorders>
          <w:vAlign w:val="bottom"/>
        </w:tcPr>
        <w:p w14:paraId="199A8E38" w14:textId="77777777" w:rsidR="00A41B92" w:rsidRDefault="00A41B92" w:rsidP="00C8737A">
          <w:pPr>
            <w:pStyle w:val="Footer"/>
            <w:rPr>
              <w:b/>
              <w:color w:val="808080" w:themeColor="background1" w:themeShade="80"/>
              <w:sz w:val="20"/>
              <w:szCs w:val="22"/>
            </w:rPr>
          </w:pPr>
        </w:p>
        <w:p w14:paraId="594EBDB4" w14:textId="77777777" w:rsidR="00A41B92" w:rsidRPr="00AF331E" w:rsidRDefault="00A41B92" w:rsidP="00C8737A">
          <w:pPr>
            <w:pStyle w:val="Footer"/>
            <w:rPr>
              <w:b/>
              <w:color w:val="808080" w:themeColor="background1" w:themeShade="80"/>
              <w:sz w:val="20"/>
              <w:szCs w:val="22"/>
            </w:rPr>
          </w:pPr>
        </w:p>
      </w:tc>
      <w:tc>
        <w:tcPr>
          <w:tcW w:w="4375" w:type="dxa"/>
          <w:tcBorders>
            <w:top w:val="single" w:sz="4" w:space="0" w:color="00AEEF"/>
          </w:tcBorders>
          <w:vAlign w:val="bottom"/>
        </w:tcPr>
        <w:p w14:paraId="3CD0878B" w14:textId="2F7E39AB" w:rsidR="00A41B92" w:rsidRPr="00AF331E" w:rsidRDefault="00A41B92" w:rsidP="00B10B97">
          <w:pPr>
            <w:pStyle w:val="Footer"/>
            <w:jc w:val="right"/>
            <w:rPr>
              <w:color w:val="808080" w:themeColor="background1" w:themeShade="80"/>
              <w:sz w:val="20"/>
              <w:szCs w:val="22"/>
            </w:rPr>
          </w:pPr>
          <w:r w:rsidRPr="007804A0">
            <w:rPr>
              <w:noProof/>
              <w:lang w:eastAsia="en-GB"/>
            </w:rPr>
            <w:drawing>
              <wp:anchor distT="0" distB="0" distL="114300" distR="114300" simplePos="0" relativeHeight="251658752" behindDoc="1" locked="0" layoutInCell="1" allowOverlap="1" wp14:anchorId="76A41032" wp14:editId="5A496110">
                <wp:simplePos x="0" y="0"/>
                <wp:positionH relativeFrom="column">
                  <wp:posOffset>1560830</wp:posOffset>
                </wp:positionH>
                <wp:positionV relativeFrom="paragraph">
                  <wp:posOffset>19685</wp:posOffset>
                </wp:positionV>
                <wp:extent cx="1094105" cy="337820"/>
                <wp:effectExtent l="0" t="0" r="0" b="5080"/>
                <wp:wrapNone/>
                <wp:docPr id="2" name="Picture 2" descr="C:\Users\reheald\Downloads\WaterAid Tertiary SML Siz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eald\Downloads\WaterAid Tertiary SML Size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448096" w14:textId="5FC54F40" w:rsidR="00A41B92" w:rsidRPr="00AF331E" w:rsidRDefault="00A41B92" w:rsidP="00E1351E">
    <w:pPr>
      <w:pStyle w:val="Footer"/>
      <w:rPr>
        <w:color w:val="808080" w:themeColor="background1" w:themeShade="80"/>
        <w:sz w:val="20"/>
        <w:szCs w:val="20"/>
      </w:rPr>
    </w:pPr>
  </w:p>
  <w:p w14:paraId="6505C280" w14:textId="0C70C2E6" w:rsidR="00A41B92" w:rsidRPr="00AF331E" w:rsidRDefault="004A4423">
    <w:pPr>
      <w:pStyle w:val="Footer"/>
      <w:jc w:val="center"/>
      <w:rPr>
        <w:color w:val="808080" w:themeColor="background1" w:themeShade="80"/>
        <w:sz w:val="20"/>
        <w:szCs w:val="20"/>
      </w:rPr>
    </w:pPr>
    <w:sdt>
      <w:sdtPr>
        <w:rPr>
          <w:color w:val="808080" w:themeColor="background1" w:themeShade="80"/>
          <w:sz w:val="20"/>
          <w:szCs w:val="20"/>
        </w:rPr>
        <w:id w:val="1639224332"/>
        <w:docPartObj>
          <w:docPartGallery w:val="Page Numbers (Bottom of Page)"/>
          <w:docPartUnique/>
        </w:docPartObj>
      </w:sdtPr>
      <w:sdtEndPr>
        <w:rPr>
          <w:noProof/>
        </w:rPr>
      </w:sdtEndPr>
      <w:sdtContent>
        <w:r w:rsidR="00A41B92" w:rsidRPr="00AF331E">
          <w:rPr>
            <w:color w:val="808080" w:themeColor="background1" w:themeShade="80"/>
            <w:sz w:val="20"/>
            <w:szCs w:val="20"/>
          </w:rPr>
          <w:fldChar w:fldCharType="begin"/>
        </w:r>
        <w:r w:rsidR="00A41B92" w:rsidRPr="00AF331E">
          <w:rPr>
            <w:color w:val="808080" w:themeColor="background1" w:themeShade="80"/>
            <w:sz w:val="20"/>
            <w:szCs w:val="20"/>
          </w:rPr>
          <w:instrText xml:space="preserve"> PAGE   \* MERGEFORMAT </w:instrText>
        </w:r>
        <w:r w:rsidR="00A41B92" w:rsidRPr="00AF331E">
          <w:rPr>
            <w:color w:val="808080" w:themeColor="background1" w:themeShade="80"/>
            <w:sz w:val="20"/>
            <w:szCs w:val="20"/>
          </w:rPr>
          <w:fldChar w:fldCharType="separate"/>
        </w:r>
        <w:r w:rsidR="00A41B92">
          <w:rPr>
            <w:noProof/>
            <w:color w:val="808080" w:themeColor="background1" w:themeShade="80"/>
            <w:sz w:val="20"/>
            <w:szCs w:val="20"/>
          </w:rPr>
          <w:t>1</w:t>
        </w:r>
        <w:r w:rsidR="00A41B92" w:rsidRPr="00AF331E">
          <w:rPr>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FAD3" w14:textId="77777777" w:rsidR="004A4423" w:rsidRDefault="004A4423" w:rsidP="002D5CF8">
      <w:pPr>
        <w:spacing w:after="0" w:line="240" w:lineRule="auto"/>
      </w:pPr>
      <w:r>
        <w:separator/>
      </w:r>
    </w:p>
  </w:footnote>
  <w:footnote w:type="continuationSeparator" w:id="0">
    <w:p w14:paraId="72F087E1" w14:textId="77777777" w:rsidR="004A4423" w:rsidRDefault="004A4423" w:rsidP="002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1F0" w14:textId="77777777" w:rsidR="00A41B92" w:rsidRPr="00937649" w:rsidRDefault="00A41B92">
    <w:pPr>
      <w:pStyle w:val="Header"/>
      <w:rPr>
        <w:rFonts w:ascii="Meta Offc" w:hAnsi="Meta Offc" w:cs="Meta Offc"/>
      </w:rPr>
    </w:pPr>
  </w:p>
  <w:p w14:paraId="60E7473F" w14:textId="77777777" w:rsidR="00A41B92" w:rsidRPr="009B721C" w:rsidRDefault="00A41B92" w:rsidP="00010C20">
    <w:pPr>
      <w:pStyle w:val="Header"/>
      <w:spacing w:before="480"/>
      <w:rPr>
        <w:rFonts w:ascii="Meta Offc" w:hAnsi="Meta Offc" w:cs="Meta Offc"/>
        <w:sz w:val="20"/>
      </w:rPr>
    </w:pPr>
    <w:r w:rsidRPr="009B721C">
      <w:rPr>
        <w:rFonts w:ascii="Meta Offc" w:hAnsi="Meta Offc" w:cs="Meta Offc"/>
        <w:noProof/>
        <w:sz w:val="20"/>
        <w:lang w:eastAsia="en-GB"/>
      </w:rPr>
      <w:drawing>
        <wp:anchor distT="0" distB="0" distL="114300" distR="114300" simplePos="0" relativeHeight="251658240" behindDoc="1" locked="0" layoutInCell="1" allowOverlap="1" wp14:anchorId="71ED8594" wp14:editId="402A7D65">
          <wp:simplePos x="0" y="0"/>
          <wp:positionH relativeFrom="column">
            <wp:posOffset>5327015</wp:posOffset>
          </wp:positionH>
          <wp:positionV relativeFrom="paragraph">
            <wp:posOffset>233680</wp:posOffset>
          </wp:positionV>
          <wp:extent cx="1162050" cy="236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AID_COL_LOGO.jpg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236855"/>
                  </a:xfrm>
                  <a:prstGeom prst="rect">
                    <a:avLst/>
                  </a:prstGeom>
                </pic:spPr>
              </pic:pic>
            </a:graphicData>
          </a:graphic>
          <wp14:sizeRelH relativeFrom="page">
            <wp14:pctWidth>0</wp14:pctWidth>
          </wp14:sizeRelH>
          <wp14:sizeRelV relativeFrom="page">
            <wp14:pctHeight>0</wp14:pctHeight>
          </wp14:sizeRelV>
        </wp:anchor>
      </w:drawing>
    </w:r>
    <w:r w:rsidRPr="009B721C">
      <w:rPr>
        <w:rFonts w:ascii="Meta Offc" w:hAnsi="Meta Offc" w:cs="Meta Offc"/>
        <w:sz w:val="20"/>
      </w:rPr>
      <w:t>[Document type, e.g. Briefing note]</w:t>
    </w:r>
  </w:p>
  <w:p w14:paraId="23A52B88" w14:textId="77777777" w:rsidR="00A41B92" w:rsidRDefault="00A41B92" w:rsidP="00F33A27">
    <w:pPr>
      <w:pStyle w:val="Header"/>
      <w:tabs>
        <w:tab w:val="clear" w:pos="4513"/>
        <w:tab w:val="clear" w:pos="9026"/>
        <w:tab w:val="left" w:pos="27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4C18" w14:textId="77777777" w:rsidR="00A41B92" w:rsidRPr="00937649" w:rsidRDefault="00A41B92" w:rsidP="001F0993">
    <w:pPr>
      <w:pStyle w:val="Header"/>
      <w:jc w:val="right"/>
      <w:rPr>
        <w:rFonts w:ascii="Meta Offc" w:hAnsi="Meta Offc" w:cs="Meta Offc"/>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tblGrid>
    <w:tr w:rsidR="00A41B92" w14:paraId="63CFB7F9" w14:textId="77777777" w:rsidTr="00F038D0">
      <w:trPr>
        <w:trHeight w:val="454"/>
      </w:trPr>
      <w:tc>
        <w:tcPr>
          <w:tcW w:w="4451" w:type="dxa"/>
          <w:vAlign w:val="center"/>
        </w:tcPr>
        <w:p w14:paraId="32EDB1EE" w14:textId="77777777" w:rsidR="00A41B92" w:rsidRDefault="00A41B92" w:rsidP="001852A6">
          <w:pPr>
            <w:jc w:val="right"/>
          </w:pPr>
        </w:p>
      </w:tc>
    </w:tr>
  </w:tbl>
  <w:p w14:paraId="32D1B45C" w14:textId="77777777" w:rsidR="00A41B92" w:rsidRPr="00F33A27" w:rsidRDefault="00A41B92" w:rsidP="0088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F5"/>
    <w:multiLevelType w:val="hybridMultilevel"/>
    <w:tmpl w:val="FC28551A"/>
    <w:lvl w:ilvl="0" w:tplc="34F87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E1597"/>
    <w:multiLevelType w:val="hybridMultilevel"/>
    <w:tmpl w:val="C82CDA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3C36"/>
    <w:multiLevelType w:val="hybridMultilevel"/>
    <w:tmpl w:val="65526D34"/>
    <w:lvl w:ilvl="0" w:tplc="08090017">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1760D"/>
    <w:multiLevelType w:val="multilevel"/>
    <w:tmpl w:val="699AC01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7503D"/>
    <w:multiLevelType w:val="hybridMultilevel"/>
    <w:tmpl w:val="EC16AD04"/>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 w15:restartNumberingAfterBreak="0">
    <w:nsid w:val="1C4A06CB"/>
    <w:multiLevelType w:val="multilevel"/>
    <w:tmpl w:val="B8287DD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9E0074"/>
    <w:multiLevelType w:val="multilevel"/>
    <w:tmpl w:val="92681E74"/>
    <w:lvl w:ilvl="0">
      <w:start w:val="1"/>
      <w:numFmt w:val="decimal"/>
      <w:pStyle w:val="Heading1"/>
      <w:lvlText w:val="%1"/>
      <w:lvlJc w:val="left"/>
      <w:pPr>
        <w:ind w:left="720" w:hanging="720"/>
      </w:pPr>
      <w:rPr>
        <w:rFonts w:hint="default"/>
      </w:rPr>
    </w:lvl>
    <w:lvl w:ilvl="1">
      <w:start w:val="1"/>
      <w:numFmt w:val="decimalZero"/>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C7D78"/>
    <w:multiLevelType w:val="hybridMultilevel"/>
    <w:tmpl w:val="C4EAD0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4F1510"/>
    <w:multiLevelType w:val="hybridMultilevel"/>
    <w:tmpl w:val="942CEB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5753A3"/>
    <w:multiLevelType w:val="hybridMultilevel"/>
    <w:tmpl w:val="AA02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51B73"/>
    <w:multiLevelType w:val="hybridMultilevel"/>
    <w:tmpl w:val="0E2AE26E"/>
    <w:lvl w:ilvl="0" w:tplc="08090017">
      <w:start w:val="1"/>
      <w:numFmt w:val="lowerLetter"/>
      <w:lvlText w:val="%1)"/>
      <w:lvlJc w:val="left"/>
      <w:pPr>
        <w:ind w:left="720" w:hanging="360"/>
      </w:pPr>
    </w:lvl>
    <w:lvl w:ilvl="1" w:tplc="164CD93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400EE"/>
    <w:multiLevelType w:val="multilevel"/>
    <w:tmpl w:val="699AC01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9E45D7"/>
    <w:multiLevelType w:val="multilevel"/>
    <w:tmpl w:val="268E6BC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22666"/>
    <w:multiLevelType w:val="hybridMultilevel"/>
    <w:tmpl w:val="3F3C40A0"/>
    <w:lvl w:ilvl="0" w:tplc="AE3CBE7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25AE4"/>
    <w:multiLevelType w:val="hybridMultilevel"/>
    <w:tmpl w:val="0FD6E62E"/>
    <w:lvl w:ilvl="0" w:tplc="8DC2F184">
      <w:numFmt w:val="bullet"/>
      <w:lvlText w:val="-"/>
      <w:lvlJc w:val="left"/>
      <w:pPr>
        <w:ind w:left="720" w:hanging="360"/>
      </w:pPr>
      <w:rPr>
        <w:rFonts w:ascii="Arial" w:eastAsiaTheme="maj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905"/>
    <w:multiLevelType w:val="hybridMultilevel"/>
    <w:tmpl w:val="5B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661D4"/>
    <w:multiLevelType w:val="hybridMultilevel"/>
    <w:tmpl w:val="7CB4A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D509B"/>
    <w:multiLevelType w:val="multilevel"/>
    <w:tmpl w:val="774AB6A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C06114"/>
    <w:multiLevelType w:val="multilevel"/>
    <w:tmpl w:val="23D27C5E"/>
    <w:lvl w:ilvl="0">
      <w:start w:val="5"/>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2749E4"/>
    <w:multiLevelType w:val="multilevel"/>
    <w:tmpl w:val="76F28B14"/>
    <w:lvl w:ilvl="0">
      <w:start w:val="3"/>
      <w:numFmt w:val="decimal"/>
      <w:lvlText w:val="%1."/>
      <w:lvlJc w:val="left"/>
      <w:pPr>
        <w:ind w:left="480" w:hanging="480"/>
      </w:pPr>
      <w:rPr>
        <w:rFonts w:hint="default"/>
        <w:b w:val="0"/>
      </w:rPr>
    </w:lvl>
    <w:lvl w:ilvl="1">
      <w:start w:val="1"/>
      <w:numFmt w:val="decimalZero"/>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A19042E"/>
    <w:multiLevelType w:val="hybridMultilevel"/>
    <w:tmpl w:val="296E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3D2001"/>
    <w:multiLevelType w:val="hybridMultilevel"/>
    <w:tmpl w:val="E2C2F0E0"/>
    <w:lvl w:ilvl="0" w:tplc="08090017">
      <w:start w:val="1"/>
      <w:numFmt w:val="lowerLetter"/>
      <w:lvlText w:val="%1)"/>
      <w:lvlJc w:val="left"/>
      <w:pPr>
        <w:ind w:left="2505" w:hanging="360"/>
      </w:p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23" w15:restartNumberingAfterBreak="0">
    <w:nsid w:val="75A1024B"/>
    <w:multiLevelType w:val="multilevel"/>
    <w:tmpl w:val="B8287DD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946453"/>
    <w:multiLevelType w:val="hybridMultilevel"/>
    <w:tmpl w:val="79E6D700"/>
    <w:lvl w:ilvl="0" w:tplc="3E828FB0">
      <w:start w:val="3"/>
      <w:numFmt w:val="lowerLetter"/>
      <w:lvlText w:val="%1."/>
      <w:lvlJc w:val="left"/>
      <w:pPr>
        <w:tabs>
          <w:tab w:val="num" w:pos="780"/>
        </w:tabs>
        <w:ind w:left="780" w:hanging="78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AB301FF"/>
    <w:multiLevelType w:val="hybridMultilevel"/>
    <w:tmpl w:val="5F18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4"/>
  </w:num>
  <w:num w:numId="4">
    <w:abstractNumId w:val="11"/>
  </w:num>
  <w:num w:numId="5">
    <w:abstractNumId w:val="21"/>
  </w:num>
  <w:num w:numId="6">
    <w:abstractNumId w:val="16"/>
  </w:num>
  <w:num w:numId="7">
    <w:abstractNumId w:val="0"/>
  </w:num>
  <w:num w:numId="8">
    <w:abstractNumId w:val="0"/>
  </w:num>
  <w:num w:numId="9">
    <w:abstractNumId w:val="13"/>
  </w:num>
  <w:num w:numId="10">
    <w:abstractNumId w:val="18"/>
  </w:num>
  <w:num w:numId="11">
    <w:abstractNumId w:val="23"/>
  </w:num>
  <w:num w:numId="12">
    <w:abstractNumId w:val="5"/>
  </w:num>
  <w:num w:numId="13">
    <w:abstractNumId w:val="6"/>
  </w:num>
  <w:num w:numId="14">
    <w:abstractNumId w:val="3"/>
  </w:num>
  <w:num w:numId="15">
    <w:abstractNumId w:val="1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
  </w:num>
  <w:num w:numId="24">
    <w:abstractNumId w:val="5"/>
  </w:num>
  <w:num w:numId="25">
    <w:abstractNumId w:val="5"/>
  </w:num>
  <w:num w:numId="26">
    <w:abstractNumId w:val="6"/>
  </w:num>
  <w:num w:numId="27">
    <w:abstractNumId w:val="20"/>
  </w:num>
  <w:num w:numId="28">
    <w:abstractNumId w:val="4"/>
  </w:num>
  <w:num w:numId="29">
    <w:abstractNumId w:val="19"/>
  </w:num>
  <w:num w:numId="30">
    <w:abstractNumId w:val="6"/>
  </w:num>
  <w:num w:numId="31">
    <w:abstractNumId w:val="1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5"/>
  </w:num>
  <w:num w:numId="35">
    <w:abstractNumId w:val="14"/>
  </w:num>
  <w:num w:numId="36">
    <w:abstractNumId w:val="2"/>
  </w:num>
  <w:num w:numId="37">
    <w:abstractNumId w:val="22"/>
  </w:num>
  <w:num w:numId="38">
    <w:abstractNumId w:val="9"/>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F0"/>
    <w:rsid w:val="00006DDE"/>
    <w:rsid w:val="00010C20"/>
    <w:rsid w:val="00012BE9"/>
    <w:rsid w:val="0002610C"/>
    <w:rsid w:val="000272A1"/>
    <w:rsid w:val="00066A0C"/>
    <w:rsid w:val="00067DDE"/>
    <w:rsid w:val="00081618"/>
    <w:rsid w:val="000A3426"/>
    <w:rsid w:val="000A7981"/>
    <w:rsid w:val="000E163D"/>
    <w:rsid w:val="000E5012"/>
    <w:rsid w:val="000F5E87"/>
    <w:rsid w:val="00112219"/>
    <w:rsid w:val="00115000"/>
    <w:rsid w:val="00167690"/>
    <w:rsid w:val="00184F4D"/>
    <w:rsid w:val="001852A6"/>
    <w:rsid w:val="001934F8"/>
    <w:rsid w:val="001A3B6E"/>
    <w:rsid w:val="001A5D32"/>
    <w:rsid w:val="001C4569"/>
    <w:rsid w:val="001E3B27"/>
    <w:rsid w:val="001E7D5B"/>
    <w:rsid w:val="001F0993"/>
    <w:rsid w:val="001F73B2"/>
    <w:rsid w:val="0022288A"/>
    <w:rsid w:val="002C0E22"/>
    <w:rsid w:val="002C282E"/>
    <w:rsid w:val="002D5CF8"/>
    <w:rsid w:val="002E05A9"/>
    <w:rsid w:val="002E2C89"/>
    <w:rsid w:val="00302E6E"/>
    <w:rsid w:val="0030606F"/>
    <w:rsid w:val="00321B8C"/>
    <w:rsid w:val="00322AFA"/>
    <w:rsid w:val="00360651"/>
    <w:rsid w:val="003826CE"/>
    <w:rsid w:val="00387A26"/>
    <w:rsid w:val="003C6085"/>
    <w:rsid w:val="003C6530"/>
    <w:rsid w:val="003D58DE"/>
    <w:rsid w:val="003F10F3"/>
    <w:rsid w:val="00412582"/>
    <w:rsid w:val="004311A6"/>
    <w:rsid w:val="00463873"/>
    <w:rsid w:val="0046593B"/>
    <w:rsid w:val="004678E3"/>
    <w:rsid w:val="0047604A"/>
    <w:rsid w:val="004A4423"/>
    <w:rsid w:val="004B0B81"/>
    <w:rsid w:val="004D5627"/>
    <w:rsid w:val="004E63E2"/>
    <w:rsid w:val="004F07FF"/>
    <w:rsid w:val="004F1C58"/>
    <w:rsid w:val="0052653B"/>
    <w:rsid w:val="00532883"/>
    <w:rsid w:val="0053400F"/>
    <w:rsid w:val="0057271A"/>
    <w:rsid w:val="00590593"/>
    <w:rsid w:val="0059132A"/>
    <w:rsid w:val="005C2F96"/>
    <w:rsid w:val="005D7A6C"/>
    <w:rsid w:val="005E3AC0"/>
    <w:rsid w:val="005E3D74"/>
    <w:rsid w:val="0060762C"/>
    <w:rsid w:val="00613596"/>
    <w:rsid w:val="00616185"/>
    <w:rsid w:val="006241CC"/>
    <w:rsid w:val="00633E62"/>
    <w:rsid w:val="006568AC"/>
    <w:rsid w:val="00670B3C"/>
    <w:rsid w:val="006836DD"/>
    <w:rsid w:val="00695188"/>
    <w:rsid w:val="006D7609"/>
    <w:rsid w:val="006E716D"/>
    <w:rsid w:val="00722C21"/>
    <w:rsid w:val="007459C9"/>
    <w:rsid w:val="007804A0"/>
    <w:rsid w:val="007900C9"/>
    <w:rsid w:val="007E7B66"/>
    <w:rsid w:val="007F473E"/>
    <w:rsid w:val="008852A2"/>
    <w:rsid w:val="00891B81"/>
    <w:rsid w:val="008A0552"/>
    <w:rsid w:val="008B5A16"/>
    <w:rsid w:val="008E11F2"/>
    <w:rsid w:val="008E31A8"/>
    <w:rsid w:val="00900133"/>
    <w:rsid w:val="00930621"/>
    <w:rsid w:val="00937649"/>
    <w:rsid w:val="0097078A"/>
    <w:rsid w:val="009B721C"/>
    <w:rsid w:val="009C22A9"/>
    <w:rsid w:val="00A046A3"/>
    <w:rsid w:val="00A35104"/>
    <w:rsid w:val="00A41B92"/>
    <w:rsid w:val="00A4459E"/>
    <w:rsid w:val="00A5168E"/>
    <w:rsid w:val="00A552A3"/>
    <w:rsid w:val="00A864DE"/>
    <w:rsid w:val="00AB0734"/>
    <w:rsid w:val="00AE60EE"/>
    <w:rsid w:val="00AF331E"/>
    <w:rsid w:val="00B10B97"/>
    <w:rsid w:val="00B2349C"/>
    <w:rsid w:val="00B25F8F"/>
    <w:rsid w:val="00B50FCD"/>
    <w:rsid w:val="00BA261C"/>
    <w:rsid w:val="00BB51F0"/>
    <w:rsid w:val="00BB611D"/>
    <w:rsid w:val="00BF664D"/>
    <w:rsid w:val="00C00030"/>
    <w:rsid w:val="00C60A0D"/>
    <w:rsid w:val="00C732C2"/>
    <w:rsid w:val="00C8737A"/>
    <w:rsid w:val="00C93172"/>
    <w:rsid w:val="00C9447E"/>
    <w:rsid w:val="00C97AAF"/>
    <w:rsid w:val="00CA62E8"/>
    <w:rsid w:val="00CD0C01"/>
    <w:rsid w:val="00CE6A7C"/>
    <w:rsid w:val="00CF014C"/>
    <w:rsid w:val="00CF18EA"/>
    <w:rsid w:val="00CF36C4"/>
    <w:rsid w:val="00D021A6"/>
    <w:rsid w:val="00D26F04"/>
    <w:rsid w:val="00D30CCC"/>
    <w:rsid w:val="00D51B3A"/>
    <w:rsid w:val="00D54EC8"/>
    <w:rsid w:val="00D672AE"/>
    <w:rsid w:val="00DC0361"/>
    <w:rsid w:val="00DC1B59"/>
    <w:rsid w:val="00DC6915"/>
    <w:rsid w:val="00DE2334"/>
    <w:rsid w:val="00DF65FB"/>
    <w:rsid w:val="00DF70FD"/>
    <w:rsid w:val="00E00DF8"/>
    <w:rsid w:val="00E03C6F"/>
    <w:rsid w:val="00E1351E"/>
    <w:rsid w:val="00E15A02"/>
    <w:rsid w:val="00E63A0E"/>
    <w:rsid w:val="00E96F41"/>
    <w:rsid w:val="00EA3581"/>
    <w:rsid w:val="00EC5A58"/>
    <w:rsid w:val="00ED3906"/>
    <w:rsid w:val="00F01F3D"/>
    <w:rsid w:val="00F038D0"/>
    <w:rsid w:val="00F32CA3"/>
    <w:rsid w:val="00F33A27"/>
    <w:rsid w:val="00F4102B"/>
    <w:rsid w:val="00F447CE"/>
    <w:rsid w:val="00F47302"/>
    <w:rsid w:val="00F5345F"/>
    <w:rsid w:val="00F564F4"/>
    <w:rsid w:val="00F62637"/>
    <w:rsid w:val="00F859D8"/>
    <w:rsid w:val="00FC3DC8"/>
    <w:rsid w:val="00FC6C4A"/>
    <w:rsid w:val="00FD15FF"/>
    <w:rsid w:val="00FE0171"/>
    <w:rsid w:val="00FE3799"/>
    <w:rsid w:val="04ED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6D81"/>
  <w15:docId w15:val="{020F6801-8B52-487F-9967-2341C90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B81"/>
  </w:style>
  <w:style w:type="paragraph" w:styleId="Heading1">
    <w:name w:val="heading 1"/>
    <w:basedOn w:val="Heading2"/>
    <w:next w:val="Normal"/>
    <w:link w:val="Heading1Char"/>
    <w:uiPriority w:val="9"/>
    <w:qFormat/>
    <w:rsid w:val="00F62637"/>
    <w:pPr>
      <w:numPr>
        <w:ilvl w:val="0"/>
      </w:numPr>
      <w:spacing w:before="240"/>
      <w:outlineLvl w:val="0"/>
    </w:pPr>
  </w:style>
  <w:style w:type="paragraph" w:styleId="Heading2">
    <w:name w:val="heading 2"/>
    <w:basedOn w:val="Normal"/>
    <w:next w:val="Normal"/>
    <w:link w:val="Heading2Char"/>
    <w:uiPriority w:val="9"/>
    <w:unhideWhenUsed/>
    <w:qFormat/>
    <w:rsid w:val="00F62637"/>
    <w:pPr>
      <w:numPr>
        <w:ilvl w:val="1"/>
        <w:numId w:val="13"/>
      </w:numPr>
      <w:spacing w:before="200"/>
      <w:outlineLvl w:val="1"/>
    </w:pPr>
    <w:rPr>
      <w:b/>
      <w:bCs/>
    </w:rPr>
  </w:style>
  <w:style w:type="paragraph" w:styleId="Heading3">
    <w:name w:val="heading 3"/>
    <w:basedOn w:val="Normal"/>
    <w:next w:val="Normal"/>
    <w:link w:val="Heading3Char"/>
    <w:uiPriority w:val="9"/>
    <w:unhideWhenUsed/>
    <w:rsid w:val="0022288A"/>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F8"/>
  </w:style>
  <w:style w:type="paragraph" w:styleId="Footer">
    <w:name w:val="footer"/>
    <w:basedOn w:val="Normal"/>
    <w:link w:val="FooterChar"/>
    <w:uiPriority w:val="99"/>
    <w:unhideWhenUsed/>
    <w:rsid w:val="002D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F8"/>
  </w:style>
  <w:style w:type="paragraph" w:styleId="BalloonText">
    <w:name w:val="Balloon Text"/>
    <w:basedOn w:val="Normal"/>
    <w:link w:val="BalloonTextChar"/>
    <w:uiPriority w:val="99"/>
    <w:semiHidden/>
    <w:unhideWhenUsed/>
    <w:rsid w:val="002D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F8"/>
    <w:rPr>
      <w:rFonts w:ascii="Tahoma" w:hAnsi="Tahoma" w:cs="Tahoma"/>
      <w:sz w:val="16"/>
      <w:szCs w:val="16"/>
    </w:rPr>
  </w:style>
  <w:style w:type="character" w:styleId="Hyperlink">
    <w:name w:val="Hyperlink"/>
    <w:basedOn w:val="DefaultParagraphFont"/>
    <w:uiPriority w:val="99"/>
    <w:unhideWhenUsed/>
    <w:rsid w:val="002D5CF8"/>
    <w:rPr>
      <w:color w:val="0000FF" w:themeColor="hyperlink"/>
      <w:u w:val="single"/>
    </w:rPr>
  </w:style>
  <w:style w:type="paragraph" w:customStyle="1" w:styleId="A-Headodd">
    <w:name w:val="A-Head odd"/>
    <w:basedOn w:val="Normal"/>
    <w:autoRedefine/>
    <w:rsid w:val="0047604A"/>
    <w:pPr>
      <w:keepNext/>
      <w:tabs>
        <w:tab w:val="left" w:pos="4485"/>
      </w:tabs>
      <w:spacing w:after="0" w:line="240" w:lineRule="auto"/>
      <w:outlineLvl w:val="1"/>
    </w:pPr>
    <w:rPr>
      <w:bCs/>
      <w:color w:val="00AEEF"/>
      <w:sz w:val="40"/>
      <w:szCs w:val="40"/>
      <w:lang w:eastAsia="en-GB"/>
    </w:rPr>
  </w:style>
  <w:style w:type="character" w:styleId="EndnoteReference">
    <w:name w:val="endnote reference"/>
    <w:basedOn w:val="DefaultParagraphFont"/>
    <w:uiPriority w:val="99"/>
    <w:semiHidden/>
    <w:unhideWhenUsed/>
    <w:rsid w:val="0022288A"/>
    <w:rPr>
      <w:vertAlign w:val="superscript"/>
    </w:rPr>
  </w:style>
  <w:style w:type="character" w:customStyle="1" w:styleId="Heading2Char">
    <w:name w:val="Heading 2 Char"/>
    <w:basedOn w:val="DefaultParagraphFont"/>
    <w:link w:val="Heading2"/>
    <w:uiPriority w:val="9"/>
    <w:rsid w:val="00F62637"/>
    <w:rPr>
      <w:b/>
      <w:bCs/>
    </w:rPr>
  </w:style>
  <w:style w:type="paragraph" w:styleId="EndnoteText">
    <w:name w:val="endnote text"/>
    <w:basedOn w:val="Normal"/>
    <w:link w:val="EndnoteTextChar"/>
    <w:uiPriority w:val="99"/>
    <w:unhideWhenUsed/>
    <w:rsid w:val="0022288A"/>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22288A"/>
    <w:rPr>
      <w:rFonts w:asciiTheme="minorHAnsi" w:hAnsiTheme="minorHAnsi" w:cstheme="minorBidi"/>
      <w:sz w:val="20"/>
      <w:szCs w:val="20"/>
    </w:rPr>
  </w:style>
  <w:style w:type="character" w:customStyle="1" w:styleId="Heading3Char">
    <w:name w:val="Heading 3 Char"/>
    <w:basedOn w:val="DefaultParagraphFont"/>
    <w:link w:val="Heading3"/>
    <w:uiPriority w:val="9"/>
    <w:rsid w:val="0022288A"/>
    <w:rPr>
      <w:rFonts w:asciiTheme="majorHAnsi" w:eastAsiaTheme="majorEastAsia" w:hAnsiTheme="majorHAnsi" w:cstheme="majorBidi"/>
      <w:b/>
      <w:bCs/>
      <w:color w:val="4F81BD" w:themeColor="accent1"/>
      <w:sz w:val="22"/>
      <w:szCs w:val="22"/>
    </w:rPr>
  </w:style>
  <w:style w:type="table" w:styleId="TableGrid">
    <w:name w:val="Table Grid"/>
    <w:basedOn w:val="TableNormal"/>
    <w:uiPriority w:val="39"/>
    <w:rsid w:val="003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5627"/>
  </w:style>
  <w:style w:type="paragraph" w:styleId="Title">
    <w:name w:val="Title"/>
    <w:basedOn w:val="Normal"/>
    <w:next w:val="Normal"/>
    <w:link w:val="TitleChar"/>
    <w:uiPriority w:val="10"/>
    <w:qFormat/>
    <w:rsid w:val="004678E3"/>
    <w:pPr>
      <w:spacing w:after="0" w:line="240" w:lineRule="auto"/>
    </w:pPr>
    <w:rPr>
      <w:color w:val="00AEEF"/>
      <w:sz w:val="48"/>
      <w:szCs w:val="48"/>
    </w:rPr>
  </w:style>
  <w:style w:type="character" w:customStyle="1" w:styleId="TitleChar">
    <w:name w:val="Title Char"/>
    <w:basedOn w:val="DefaultParagraphFont"/>
    <w:link w:val="Title"/>
    <w:uiPriority w:val="10"/>
    <w:rsid w:val="004678E3"/>
    <w:rPr>
      <w:color w:val="00AEEF"/>
      <w:sz w:val="48"/>
      <w:szCs w:val="48"/>
    </w:rPr>
  </w:style>
  <w:style w:type="paragraph" w:styleId="Subtitle">
    <w:name w:val="Subtitle"/>
    <w:basedOn w:val="Normal"/>
    <w:next w:val="Normal"/>
    <w:link w:val="SubtitleChar"/>
    <w:uiPriority w:val="11"/>
    <w:qFormat/>
    <w:rsid w:val="004678E3"/>
    <w:pPr>
      <w:spacing w:after="0" w:line="240" w:lineRule="auto"/>
    </w:pPr>
    <w:rPr>
      <w:color w:val="00AEEF"/>
      <w:sz w:val="40"/>
      <w:szCs w:val="40"/>
    </w:rPr>
  </w:style>
  <w:style w:type="character" w:customStyle="1" w:styleId="SubtitleChar">
    <w:name w:val="Subtitle Char"/>
    <w:basedOn w:val="DefaultParagraphFont"/>
    <w:link w:val="Subtitle"/>
    <w:uiPriority w:val="11"/>
    <w:rsid w:val="004678E3"/>
    <w:rPr>
      <w:color w:val="00AEEF"/>
      <w:sz w:val="40"/>
      <w:szCs w:val="40"/>
    </w:rPr>
  </w:style>
  <w:style w:type="paragraph" w:customStyle="1" w:styleId="Standfirst">
    <w:name w:val="Standfirst"/>
    <w:basedOn w:val="Normal"/>
    <w:link w:val="StandfirstChar"/>
    <w:qFormat/>
    <w:rsid w:val="004678E3"/>
    <w:pPr>
      <w:spacing w:after="0" w:line="240" w:lineRule="auto"/>
    </w:pPr>
    <w:rPr>
      <w:sz w:val="32"/>
      <w:szCs w:val="32"/>
    </w:rPr>
  </w:style>
  <w:style w:type="paragraph" w:customStyle="1" w:styleId="Smallsubtitles">
    <w:name w:val="Small subtitles"/>
    <w:basedOn w:val="Normal"/>
    <w:link w:val="SmallsubtitlesChar"/>
    <w:qFormat/>
    <w:rsid w:val="004678E3"/>
    <w:pPr>
      <w:tabs>
        <w:tab w:val="left" w:pos="7770"/>
      </w:tabs>
      <w:spacing w:after="0" w:line="240" w:lineRule="auto"/>
    </w:pPr>
    <w:rPr>
      <w:b/>
    </w:rPr>
  </w:style>
  <w:style w:type="character" w:customStyle="1" w:styleId="StandfirstChar">
    <w:name w:val="Standfirst Char"/>
    <w:basedOn w:val="DefaultParagraphFont"/>
    <w:link w:val="Standfirst"/>
    <w:rsid w:val="004678E3"/>
    <w:rPr>
      <w:sz w:val="32"/>
      <w:szCs w:val="32"/>
    </w:rPr>
  </w:style>
  <w:style w:type="paragraph" w:customStyle="1" w:styleId="Body">
    <w:name w:val="Body"/>
    <w:basedOn w:val="Normal"/>
    <w:link w:val="BodyChar"/>
    <w:qFormat/>
    <w:rsid w:val="004678E3"/>
    <w:pPr>
      <w:spacing w:after="0" w:line="240" w:lineRule="auto"/>
    </w:pPr>
  </w:style>
  <w:style w:type="character" w:customStyle="1" w:styleId="SmallsubtitlesChar">
    <w:name w:val="Small subtitles Char"/>
    <w:basedOn w:val="DefaultParagraphFont"/>
    <w:link w:val="Smallsubtitles"/>
    <w:rsid w:val="004678E3"/>
    <w:rPr>
      <w:b/>
    </w:rPr>
  </w:style>
  <w:style w:type="character" w:customStyle="1" w:styleId="Heading1Char">
    <w:name w:val="Heading 1 Char"/>
    <w:basedOn w:val="DefaultParagraphFont"/>
    <w:link w:val="Heading1"/>
    <w:uiPriority w:val="9"/>
    <w:rsid w:val="00F62637"/>
    <w:rPr>
      <w:b/>
      <w:bCs/>
    </w:rPr>
  </w:style>
  <w:style w:type="character" w:customStyle="1" w:styleId="BodyChar">
    <w:name w:val="Body Char"/>
    <w:basedOn w:val="DefaultParagraphFont"/>
    <w:link w:val="Body"/>
    <w:rsid w:val="004678E3"/>
  </w:style>
  <w:style w:type="paragraph" w:styleId="FootnoteText">
    <w:name w:val="footnote text"/>
    <w:basedOn w:val="Normal"/>
    <w:link w:val="FootnoteTextChar"/>
    <w:uiPriority w:val="99"/>
    <w:semiHidden/>
    <w:unhideWhenUsed/>
    <w:rsid w:val="00BB6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11D"/>
    <w:rPr>
      <w:sz w:val="20"/>
      <w:szCs w:val="20"/>
    </w:rPr>
  </w:style>
  <w:style w:type="character" w:styleId="FootnoteReference">
    <w:name w:val="footnote reference"/>
    <w:basedOn w:val="DefaultParagraphFont"/>
    <w:uiPriority w:val="99"/>
    <w:semiHidden/>
    <w:unhideWhenUsed/>
    <w:rsid w:val="00BB611D"/>
    <w:rPr>
      <w:vertAlign w:val="superscript"/>
    </w:rPr>
  </w:style>
  <w:style w:type="paragraph" w:customStyle="1" w:styleId="Captioncredit">
    <w:name w:val="Caption / credit"/>
    <w:basedOn w:val="Caption"/>
    <w:qFormat/>
    <w:rsid w:val="00DE2334"/>
    <w:pPr>
      <w:spacing w:after="0"/>
    </w:pPr>
    <w:rPr>
      <w:color w:val="auto"/>
      <w:sz w:val="20"/>
    </w:rPr>
  </w:style>
  <w:style w:type="paragraph" w:styleId="Caption">
    <w:name w:val="caption"/>
    <w:basedOn w:val="Normal"/>
    <w:next w:val="Normal"/>
    <w:uiPriority w:val="35"/>
    <w:semiHidden/>
    <w:unhideWhenUsed/>
    <w:qFormat/>
    <w:rsid w:val="00DE233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01F3D"/>
    <w:rPr>
      <w:sz w:val="16"/>
      <w:szCs w:val="16"/>
    </w:rPr>
  </w:style>
  <w:style w:type="paragraph" w:styleId="CommentText">
    <w:name w:val="annotation text"/>
    <w:basedOn w:val="Normal"/>
    <w:link w:val="CommentTextChar"/>
    <w:uiPriority w:val="99"/>
    <w:semiHidden/>
    <w:unhideWhenUsed/>
    <w:rsid w:val="00F01F3D"/>
    <w:pPr>
      <w:spacing w:line="240" w:lineRule="auto"/>
    </w:pPr>
    <w:rPr>
      <w:sz w:val="20"/>
      <w:szCs w:val="20"/>
    </w:rPr>
  </w:style>
  <w:style w:type="character" w:customStyle="1" w:styleId="CommentTextChar">
    <w:name w:val="Comment Text Char"/>
    <w:basedOn w:val="DefaultParagraphFont"/>
    <w:link w:val="CommentText"/>
    <w:uiPriority w:val="99"/>
    <w:semiHidden/>
    <w:rsid w:val="00F01F3D"/>
    <w:rPr>
      <w:sz w:val="20"/>
      <w:szCs w:val="20"/>
    </w:rPr>
  </w:style>
  <w:style w:type="paragraph" w:styleId="CommentSubject">
    <w:name w:val="annotation subject"/>
    <w:basedOn w:val="CommentText"/>
    <w:next w:val="CommentText"/>
    <w:link w:val="CommentSubjectChar"/>
    <w:uiPriority w:val="99"/>
    <w:semiHidden/>
    <w:unhideWhenUsed/>
    <w:rsid w:val="00F01F3D"/>
    <w:rPr>
      <w:b/>
      <w:bCs/>
    </w:rPr>
  </w:style>
  <w:style w:type="character" w:customStyle="1" w:styleId="CommentSubjectChar">
    <w:name w:val="Comment Subject Char"/>
    <w:basedOn w:val="CommentTextChar"/>
    <w:link w:val="CommentSubject"/>
    <w:uiPriority w:val="99"/>
    <w:semiHidden/>
    <w:rsid w:val="00F01F3D"/>
    <w:rPr>
      <w:b/>
      <w:bCs/>
      <w:sz w:val="20"/>
      <w:szCs w:val="20"/>
    </w:rPr>
  </w:style>
  <w:style w:type="paragraph" w:customStyle="1" w:styleId="paragraph">
    <w:name w:val="paragraph"/>
    <w:basedOn w:val="Normal"/>
    <w:rsid w:val="00670B3C"/>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670B3C"/>
  </w:style>
  <w:style w:type="character" w:customStyle="1" w:styleId="eop">
    <w:name w:val="eop"/>
    <w:basedOn w:val="DefaultParagraphFont"/>
    <w:rsid w:val="00670B3C"/>
  </w:style>
  <w:style w:type="paragraph" w:styleId="ListParagraph">
    <w:name w:val="List Paragraph"/>
    <w:basedOn w:val="Normal"/>
    <w:uiPriority w:val="34"/>
    <w:qFormat/>
    <w:rsid w:val="00DC1B59"/>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Cs w:val="20"/>
      <w:lang w:val="en-US"/>
    </w:rPr>
  </w:style>
  <w:style w:type="paragraph" w:customStyle="1" w:styleId="clause2">
    <w:name w:val="clause 2"/>
    <w:basedOn w:val="Heading2"/>
    <w:link w:val="clause2Char"/>
    <w:qFormat/>
    <w:rsid w:val="00FD15FF"/>
    <w:rPr>
      <w:b w:val="0"/>
    </w:rPr>
  </w:style>
  <w:style w:type="character" w:customStyle="1" w:styleId="clause2Char">
    <w:name w:val="clause 2 Char"/>
    <w:basedOn w:val="DefaultParagraphFont"/>
    <w:link w:val="clause2"/>
    <w:rsid w:val="00FD15FF"/>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a401a5c-d120-4025-9bdf-684e7dea967b">
      <UserInfo>
        <DisplayName>Charmaine Morris</DisplayName>
        <AccountId>16</AccountId>
        <AccountType/>
      </UserInfo>
    </SharedWithUsers>
    <TaxCatchAll xmlns="2c61f35a-0e25-4cdd-8811-9ac82ad7c0e6">
      <Value>95</Value>
    </TaxCatchAll>
    <_Flow_SignoffStatus xmlns="09034a3e-a508-4ce5-9772-7604825d6eb1" xsi:nil="true"/>
    <FlexDocumentLocationTaxHTField0 xmlns="2c61f35a-0e25-4cdd-8811-9ac82ad7c0e6">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537a271e-8359-41a0-8710-8db8b956139a</TermId>
        </TermInfo>
      </Terms>
    </FlexDocumentLo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1B2C-036F-4B3A-9C5D-62463C683D81}">
  <ds:schemaRefs>
    <ds:schemaRef ds:uri="http://schemas.microsoft.com/office/2006/metadata/propertie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BE35C90F-45A7-4016-8561-F0FBB0711B98}"/>
</file>

<file path=customXml/itemProps3.xml><?xml version="1.0" encoding="utf-8"?>
<ds:datastoreItem xmlns:ds="http://schemas.openxmlformats.org/officeDocument/2006/customXml" ds:itemID="{D6E73EAB-D7D8-4A02-9178-701C7FC79F5B}">
  <ds:schemaRefs>
    <ds:schemaRef ds:uri="http://schemas.microsoft.com/sharepoint/v3/contenttype/forms"/>
  </ds:schemaRefs>
</ds:datastoreItem>
</file>

<file path=customXml/itemProps4.xml><?xml version="1.0" encoding="utf-8"?>
<ds:datastoreItem xmlns:ds="http://schemas.openxmlformats.org/officeDocument/2006/customXml" ds:itemID="{BD5A81CA-F306-40F8-96F7-90B54E3D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Word template - UK</vt:lpstr>
    </vt:vector>
  </TitlesOfParts>
  <Company>WaterAid</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UK</dc:title>
  <dc:subject/>
  <dc:creator>Rebecca Heald</dc:creator>
  <cp:keywords/>
  <dc:description/>
  <cp:lastModifiedBy>Nicci Morgan</cp:lastModifiedBy>
  <cp:revision>11</cp:revision>
  <cp:lastPrinted>2015-01-26T15:39:00Z</cp:lastPrinted>
  <dcterms:created xsi:type="dcterms:W3CDTF">2021-02-17T11:17:00Z</dcterms:created>
  <dcterms:modified xsi:type="dcterms:W3CDTF">2022-04-26T09:15:00Z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AuthorIds_UIVersion_1024">
    <vt:lpwstr>40</vt:lpwstr>
  </property>
  <property fmtid="{D5CDD505-2E9C-101B-9397-08002B2CF9AE}" pid="4" name="AuthorIds_UIVersion_512">
    <vt:lpwstr>16</vt:lpwstr>
  </property>
  <property fmtid="{D5CDD505-2E9C-101B-9397-08002B2CF9AE}" pid="5" name="SharedWithUsers">
    <vt:lpwstr>16;#Charmaine Morris</vt:lpwstr>
  </property>
  <property fmtid="{D5CDD505-2E9C-101B-9397-08002B2CF9AE}" pid="6" name="xd_ProgID">
    <vt:lpwstr/>
  </property>
  <property fmtid="{D5CDD505-2E9C-101B-9397-08002B2CF9AE}" pid="7" name="Size">
    <vt:lpwstr/>
  </property>
  <property fmtid="{D5CDD505-2E9C-101B-9397-08002B2CF9AE}" pid="8" name="WaterAidBrandAssetUse">
    <vt:lpwstr/>
  </property>
  <property fmtid="{D5CDD505-2E9C-101B-9397-08002B2CF9AE}" pid="9" name="WaterAidBrandAssetCategory">
    <vt:lpwstr>63;#Templates|18ec425e-d1a7-43b9-92f8-3f13cfdfd929</vt:lpwstr>
  </property>
  <property fmtid="{D5CDD505-2E9C-101B-9397-08002B2CF9AE}" pid="10" name="TemplateUrl">
    <vt:lpwstr/>
  </property>
  <property fmtid="{D5CDD505-2E9C-101B-9397-08002B2CF9AE}" pid="11" name="ComplianceAssetId">
    <vt:lpwstr/>
  </property>
  <property fmtid="{D5CDD505-2E9C-101B-9397-08002B2CF9AE}" pid="12" name="FlexDocumentLocation">
    <vt:lpwstr>95;#UK|537a271e-8359-41a0-8710-8db8b956139a</vt:lpwstr>
  </property>
  <property fmtid="{D5CDD505-2E9C-101B-9397-08002B2CF9AE}" pid="13" name="WaterAidBrandAssetColour">
    <vt:lpwstr/>
  </property>
  <property fmtid="{D5CDD505-2E9C-101B-9397-08002B2CF9AE}" pid="14" name="WaterAidBrandAssetTint">
    <vt:lpwstr/>
  </property>
  <property fmtid="{D5CDD505-2E9C-101B-9397-08002B2CF9AE}" pid="15" name="Orientation">
    <vt:lpwstr/>
  </property>
  <property fmtid="{D5CDD505-2E9C-101B-9397-08002B2CF9AE}" pid="16" name="xd_Signature">
    <vt:bool>false</vt:bool>
  </property>
</Properties>
</file>