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648062" w14:textId="4BC4235D" w:rsidR="00204E93" w:rsidRPr="00064140" w:rsidRDefault="00480D08" w:rsidP="00204E93">
      <w:pPr>
        <w:rPr>
          <w:b/>
          <w:color w:val="00AEEF"/>
          <w:sz w:val="48"/>
          <w:szCs w:val="44"/>
          <w:lang w:val="fr-FR"/>
        </w:rPr>
      </w:pPr>
      <w:bookmarkStart w:id="0" w:name="_GoBack"/>
      <w:r w:rsidRPr="00064140">
        <w:rPr>
          <w:b/>
          <w:color w:val="00AEEF"/>
          <w:sz w:val="48"/>
          <w:szCs w:val="44"/>
          <w:lang w:val="fr-FR"/>
        </w:rPr>
        <w:t>L'approche fondée sur les droits en Inde</w:t>
      </w:r>
    </w:p>
    <w:bookmarkEnd w:id="0"/>
    <w:p w14:paraId="630F4137" w14:textId="77777777" w:rsidR="00204E93" w:rsidRPr="005C541D" w:rsidRDefault="00204E93" w:rsidP="00204E93">
      <w:pPr>
        <w:rPr>
          <w:b/>
          <w:color w:val="00B0F0"/>
          <w:lang w:val="fr-FR"/>
        </w:rPr>
      </w:pPr>
      <w:r w:rsidRPr="005C541D">
        <w:rPr>
          <w:b/>
          <w:color w:val="00B0F0"/>
          <w:lang w:val="fr-FR"/>
        </w:rPr>
        <w:t>Contexte</w:t>
      </w:r>
    </w:p>
    <w:p w14:paraId="3C6E6DBF" w14:textId="1017C96D" w:rsidR="00204E93" w:rsidRPr="005C541D" w:rsidRDefault="00204E93" w:rsidP="003A4ABA">
      <w:pPr>
        <w:spacing w:line="240" w:lineRule="auto"/>
        <w:rPr>
          <w:lang w:val="fr-FR"/>
        </w:rPr>
      </w:pPr>
      <w:r w:rsidRPr="005C541D">
        <w:rPr>
          <w:color w:val="222222"/>
          <w:lang w:val="fr-FR"/>
        </w:rPr>
        <w:t>Une a</w:t>
      </w:r>
      <w:r w:rsidR="00B54A7A" w:rsidRPr="005C541D">
        <w:rPr>
          <w:color w:val="222222"/>
          <w:lang w:val="fr-FR"/>
        </w:rPr>
        <w:t>pproche fondée sur les droits</w:t>
      </w:r>
      <w:r w:rsidRPr="005C541D">
        <w:rPr>
          <w:color w:val="222222"/>
          <w:lang w:val="fr-FR"/>
        </w:rPr>
        <w:t xml:space="preserve"> </w:t>
      </w:r>
      <w:r w:rsidR="005D0F9A" w:rsidRPr="005C541D">
        <w:rPr>
          <w:color w:val="222222"/>
          <w:lang w:val="fr-FR"/>
        </w:rPr>
        <w:t>(</w:t>
      </w:r>
      <w:r w:rsidR="00AA6B2B" w:rsidRPr="005C541D">
        <w:rPr>
          <w:color w:val="222222"/>
          <w:lang w:val="fr-FR"/>
        </w:rPr>
        <w:t xml:space="preserve">Right </w:t>
      </w:r>
      <w:proofErr w:type="spellStart"/>
      <w:r w:rsidR="00AA6B2B" w:rsidRPr="005C541D">
        <w:rPr>
          <w:color w:val="222222"/>
          <w:lang w:val="fr-FR"/>
        </w:rPr>
        <w:t>Based</w:t>
      </w:r>
      <w:proofErr w:type="spellEnd"/>
      <w:r w:rsidR="00AA6B2B" w:rsidRPr="005C541D">
        <w:rPr>
          <w:color w:val="222222"/>
          <w:lang w:val="fr-FR"/>
        </w:rPr>
        <w:t xml:space="preserve"> </w:t>
      </w:r>
      <w:proofErr w:type="spellStart"/>
      <w:r w:rsidR="00AA6B2B" w:rsidRPr="005C541D">
        <w:rPr>
          <w:color w:val="222222"/>
          <w:lang w:val="fr-FR"/>
        </w:rPr>
        <w:t>Approach</w:t>
      </w:r>
      <w:proofErr w:type="spellEnd"/>
      <w:r w:rsidR="00AA6B2B" w:rsidRPr="005C541D">
        <w:rPr>
          <w:color w:val="222222"/>
          <w:lang w:val="fr-FR"/>
        </w:rPr>
        <w:t xml:space="preserve"> ou </w:t>
      </w:r>
      <w:r w:rsidR="005D0F9A" w:rsidRPr="005C541D">
        <w:rPr>
          <w:color w:val="222222"/>
          <w:lang w:val="fr-FR"/>
        </w:rPr>
        <w:t>RBA</w:t>
      </w:r>
      <w:r w:rsidR="00FF1C98" w:rsidRPr="005C541D">
        <w:rPr>
          <w:color w:val="222222"/>
          <w:lang w:val="fr-FR"/>
        </w:rPr>
        <w:t xml:space="preserve"> en anglais</w:t>
      </w:r>
      <w:r w:rsidR="005D0F9A" w:rsidRPr="005C541D">
        <w:rPr>
          <w:color w:val="222222"/>
          <w:lang w:val="fr-FR"/>
        </w:rPr>
        <w:t xml:space="preserve">) </w:t>
      </w:r>
      <w:r w:rsidRPr="005C541D">
        <w:rPr>
          <w:color w:val="222222"/>
          <w:lang w:val="fr-FR"/>
        </w:rPr>
        <w:t xml:space="preserve">aide WaterAid </w:t>
      </w:r>
      <w:r w:rsidR="00FF1C98" w:rsidRPr="005C541D">
        <w:rPr>
          <w:color w:val="222222"/>
          <w:lang w:val="fr-FR"/>
        </w:rPr>
        <w:t xml:space="preserve">à </w:t>
      </w:r>
      <w:r w:rsidRPr="005C541D">
        <w:rPr>
          <w:color w:val="222222"/>
          <w:lang w:val="fr-FR"/>
        </w:rPr>
        <w:t xml:space="preserve">analyser les questions </w:t>
      </w:r>
      <w:r w:rsidR="00FF1C98" w:rsidRPr="005C541D">
        <w:rPr>
          <w:color w:val="222222"/>
          <w:lang w:val="fr-FR"/>
        </w:rPr>
        <w:t>relatives aux</w:t>
      </w:r>
      <w:r w:rsidRPr="005C541D">
        <w:rPr>
          <w:color w:val="222222"/>
          <w:lang w:val="fr-FR"/>
        </w:rPr>
        <w:t xml:space="preserve"> </w:t>
      </w:r>
      <w:r w:rsidR="00B54A7A" w:rsidRPr="005C541D">
        <w:rPr>
          <w:color w:val="222222"/>
          <w:lang w:val="fr-FR"/>
        </w:rPr>
        <w:t>rapports de force inégaux</w:t>
      </w:r>
      <w:r w:rsidRPr="005C541D">
        <w:rPr>
          <w:color w:val="222222"/>
          <w:lang w:val="fr-FR"/>
        </w:rPr>
        <w:t xml:space="preserve"> qui empêchent les personnes </w:t>
      </w:r>
      <w:r w:rsidR="00812D4C" w:rsidRPr="005C541D">
        <w:rPr>
          <w:color w:val="222222"/>
          <w:lang w:val="fr-FR"/>
        </w:rPr>
        <w:t xml:space="preserve">d’avoir </w:t>
      </w:r>
      <w:r w:rsidRPr="005C541D">
        <w:rPr>
          <w:color w:val="222222"/>
          <w:lang w:val="fr-FR"/>
        </w:rPr>
        <w:t xml:space="preserve">accès à l'eau, l'assainissement et l'hygiène (WASH). Notre stratégie mondiale 2015-2020 met l'accent sur </w:t>
      </w:r>
      <w:r w:rsidR="00B54A7A" w:rsidRPr="005C541D">
        <w:rPr>
          <w:color w:val="222222"/>
          <w:lang w:val="fr-FR"/>
        </w:rPr>
        <w:t xml:space="preserve">les droits et l'utilisation d’une </w:t>
      </w:r>
      <w:r w:rsidR="00812D4C" w:rsidRPr="005C541D">
        <w:rPr>
          <w:color w:val="222222"/>
          <w:lang w:val="fr-FR"/>
        </w:rPr>
        <w:t>RBA</w:t>
      </w:r>
      <w:r w:rsidRPr="005C541D">
        <w:rPr>
          <w:color w:val="222222"/>
          <w:lang w:val="fr-FR"/>
        </w:rPr>
        <w:t>.</w:t>
      </w:r>
      <w:r w:rsidRPr="005C541D">
        <w:rPr>
          <w:color w:val="222222"/>
          <w:lang w:val="fr-FR"/>
        </w:rPr>
        <w:br/>
      </w:r>
      <w:r w:rsidRPr="005C541D">
        <w:rPr>
          <w:color w:val="222222"/>
          <w:lang w:val="fr-FR"/>
        </w:rPr>
        <w:br/>
        <w:t>De 2013-2016 WaterAid a fait un effo</w:t>
      </w:r>
      <w:r w:rsidR="005D0F9A" w:rsidRPr="005C541D">
        <w:rPr>
          <w:color w:val="222222"/>
          <w:lang w:val="fr-FR"/>
        </w:rPr>
        <w:t xml:space="preserve">rt systématique pour adopter la RBA </w:t>
      </w:r>
      <w:r w:rsidR="00877497" w:rsidRPr="005C541D">
        <w:rPr>
          <w:color w:val="222222"/>
          <w:lang w:val="fr-FR"/>
        </w:rPr>
        <w:t>grâce à l'Initiative d'Ap</w:t>
      </w:r>
      <w:r w:rsidRPr="005C541D">
        <w:rPr>
          <w:color w:val="222222"/>
          <w:lang w:val="fr-FR"/>
        </w:rPr>
        <w:t>prentissage d'</w:t>
      </w:r>
      <w:r w:rsidR="00877497" w:rsidRPr="005C541D">
        <w:rPr>
          <w:color w:val="222222"/>
          <w:lang w:val="fr-FR"/>
        </w:rPr>
        <w:t>A</w:t>
      </w:r>
      <w:r w:rsidRPr="005C541D">
        <w:rPr>
          <w:color w:val="222222"/>
          <w:lang w:val="fr-FR"/>
        </w:rPr>
        <w:t xml:space="preserve">ction </w:t>
      </w:r>
      <w:r w:rsidR="005D0F9A" w:rsidRPr="005C541D">
        <w:rPr>
          <w:color w:val="222222"/>
          <w:lang w:val="fr-FR"/>
        </w:rPr>
        <w:t>de l’</w:t>
      </w:r>
      <w:r w:rsidR="00877497" w:rsidRPr="005C541D">
        <w:rPr>
          <w:color w:val="222222"/>
          <w:lang w:val="fr-FR"/>
        </w:rPr>
        <w:t>A</w:t>
      </w:r>
      <w:r w:rsidRPr="005C541D">
        <w:rPr>
          <w:color w:val="222222"/>
          <w:lang w:val="fr-FR"/>
        </w:rPr>
        <w:t xml:space="preserve">pproche </w:t>
      </w:r>
      <w:r w:rsidR="00877497" w:rsidRPr="005C541D">
        <w:rPr>
          <w:color w:val="222222"/>
          <w:lang w:val="fr-FR"/>
        </w:rPr>
        <w:t>F</w:t>
      </w:r>
      <w:r w:rsidRPr="005C541D">
        <w:rPr>
          <w:color w:val="222222"/>
          <w:lang w:val="fr-FR"/>
        </w:rPr>
        <w:t xml:space="preserve">ondée sur les </w:t>
      </w:r>
      <w:r w:rsidR="00877497" w:rsidRPr="005C541D">
        <w:rPr>
          <w:color w:val="222222"/>
          <w:lang w:val="fr-FR"/>
        </w:rPr>
        <w:t>D</w:t>
      </w:r>
      <w:r w:rsidRPr="005C541D">
        <w:rPr>
          <w:color w:val="222222"/>
          <w:lang w:val="fr-FR"/>
        </w:rPr>
        <w:t>roits</w:t>
      </w:r>
      <w:r w:rsidR="00AA6B2B" w:rsidRPr="005C541D">
        <w:rPr>
          <w:color w:val="222222"/>
          <w:lang w:val="fr-FR"/>
        </w:rPr>
        <w:t xml:space="preserve"> (</w:t>
      </w:r>
      <w:proofErr w:type="spellStart"/>
      <w:r w:rsidR="00AA6B2B" w:rsidRPr="005C541D">
        <w:rPr>
          <w:color w:val="222222"/>
          <w:lang w:val="fr-FR"/>
        </w:rPr>
        <w:t>Rights-</w:t>
      </w:r>
      <w:r w:rsidR="00877497" w:rsidRPr="005C541D">
        <w:rPr>
          <w:color w:val="222222"/>
          <w:lang w:val="fr-FR"/>
        </w:rPr>
        <w:t>Based</w:t>
      </w:r>
      <w:proofErr w:type="spellEnd"/>
      <w:r w:rsidR="00877497" w:rsidRPr="005C541D">
        <w:rPr>
          <w:color w:val="222222"/>
          <w:lang w:val="fr-FR"/>
        </w:rPr>
        <w:t xml:space="preserve"> </w:t>
      </w:r>
      <w:proofErr w:type="spellStart"/>
      <w:r w:rsidR="00877497" w:rsidRPr="005C541D">
        <w:rPr>
          <w:color w:val="222222"/>
          <w:lang w:val="fr-FR"/>
        </w:rPr>
        <w:t>Approach</w:t>
      </w:r>
      <w:proofErr w:type="spellEnd"/>
      <w:r w:rsidR="00877497" w:rsidRPr="005C541D">
        <w:rPr>
          <w:color w:val="222222"/>
          <w:lang w:val="fr-FR"/>
        </w:rPr>
        <w:t xml:space="preserve"> Action Learning Initiative)</w:t>
      </w:r>
      <w:r w:rsidRPr="005C541D">
        <w:rPr>
          <w:color w:val="222222"/>
          <w:lang w:val="fr-FR"/>
        </w:rPr>
        <w:t>. Le but de cette initiative inter-régional</w:t>
      </w:r>
      <w:r w:rsidR="00FF1C98" w:rsidRPr="005C541D">
        <w:rPr>
          <w:color w:val="222222"/>
          <w:lang w:val="fr-FR"/>
        </w:rPr>
        <w:t>e</w:t>
      </w:r>
      <w:r w:rsidRPr="005C541D">
        <w:rPr>
          <w:color w:val="222222"/>
          <w:lang w:val="fr-FR"/>
        </w:rPr>
        <w:t xml:space="preserve"> </w:t>
      </w:r>
      <w:r w:rsidR="00877497" w:rsidRPr="005C541D">
        <w:rPr>
          <w:color w:val="222222"/>
          <w:lang w:val="fr-FR"/>
        </w:rPr>
        <w:t>était</w:t>
      </w:r>
      <w:r w:rsidRPr="005C541D">
        <w:rPr>
          <w:color w:val="222222"/>
          <w:lang w:val="fr-FR"/>
        </w:rPr>
        <w:t xml:space="preserve"> de soutenir le personnel </w:t>
      </w:r>
      <w:r w:rsidR="005D0F9A" w:rsidRPr="005C541D">
        <w:rPr>
          <w:color w:val="222222"/>
          <w:lang w:val="fr-FR"/>
        </w:rPr>
        <w:t xml:space="preserve">de </w:t>
      </w:r>
      <w:r w:rsidRPr="005C541D">
        <w:rPr>
          <w:color w:val="222222"/>
          <w:lang w:val="fr-FR"/>
        </w:rPr>
        <w:t xml:space="preserve">WaterAid </w:t>
      </w:r>
      <w:r w:rsidR="00FF1C98" w:rsidRPr="005C541D">
        <w:rPr>
          <w:color w:val="222222"/>
          <w:lang w:val="fr-FR"/>
        </w:rPr>
        <w:t>à</w:t>
      </w:r>
      <w:r w:rsidRPr="005C541D">
        <w:rPr>
          <w:color w:val="222222"/>
          <w:lang w:val="fr-FR"/>
        </w:rPr>
        <w:t xml:space="preserve"> identifier et appliquer les </w:t>
      </w:r>
      <w:r w:rsidR="005D0F9A" w:rsidRPr="005C541D">
        <w:rPr>
          <w:color w:val="222222"/>
          <w:lang w:val="fr-FR"/>
        </w:rPr>
        <w:t>principes et les aspirations de la</w:t>
      </w:r>
      <w:r w:rsidRPr="005C541D">
        <w:rPr>
          <w:color w:val="222222"/>
          <w:lang w:val="fr-FR"/>
        </w:rPr>
        <w:t xml:space="preserve"> RBA dans les programmes,</w:t>
      </w:r>
      <w:r w:rsidR="00AA6B2B" w:rsidRPr="005C541D">
        <w:rPr>
          <w:color w:val="222222"/>
          <w:lang w:val="fr-FR"/>
        </w:rPr>
        <w:t xml:space="preserve"> </w:t>
      </w:r>
      <w:r w:rsidR="00FF1C98" w:rsidRPr="005C541D">
        <w:rPr>
          <w:color w:val="222222"/>
          <w:lang w:val="fr-FR"/>
        </w:rPr>
        <w:t>ainsi que de</w:t>
      </w:r>
      <w:r w:rsidRPr="005C541D">
        <w:rPr>
          <w:color w:val="222222"/>
          <w:lang w:val="fr-FR"/>
        </w:rPr>
        <w:t xml:space="preserve"> renforcer la confiance des équipes pour passer d'une approche fondée sur les besoins à une RBA. Le but est</w:t>
      </w:r>
      <w:r w:rsidR="004B7943" w:rsidRPr="005C541D">
        <w:rPr>
          <w:color w:val="222222"/>
          <w:lang w:val="fr-FR"/>
        </w:rPr>
        <w:t xml:space="preserve"> d'intensifier l'utilisation de la</w:t>
      </w:r>
      <w:r w:rsidRPr="005C541D">
        <w:rPr>
          <w:color w:val="222222"/>
          <w:lang w:val="fr-FR"/>
        </w:rPr>
        <w:t xml:space="preserve"> RBA pour </w:t>
      </w:r>
      <w:r w:rsidR="000C6498" w:rsidRPr="005C541D">
        <w:rPr>
          <w:color w:val="222222"/>
          <w:lang w:val="fr-FR"/>
        </w:rPr>
        <w:t>donner la parole aux</w:t>
      </w:r>
      <w:r w:rsidRPr="005C541D">
        <w:rPr>
          <w:color w:val="222222"/>
          <w:lang w:val="fr-FR"/>
        </w:rPr>
        <w:t xml:space="preserve"> communautés et </w:t>
      </w:r>
      <w:r w:rsidR="000C6498" w:rsidRPr="005C541D">
        <w:rPr>
          <w:color w:val="222222"/>
          <w:lang w:val="fr-FR"/>
        </w:rPr>
        <w:t xml:space="preserve">responsabiliser </w:t>
      </w:r>
      <w:r w:rsidR="004B7943" w:rsidRPr="005C541D">
        <w:rPr>
          <w:color w:val="222222"/>
          <w:lang w:val="fr-FR"/>
        </w:rPr>
        <w:t xml:space="preserve">les garants des </w:t>
      </w:r>
      <w:r w:rsidR="00877497" w:rsidRPr="005C541D">
        <w:rPr>
          <w:color w:val="222222"/>
          <w:lang w:val="fr-FR"/>
        </w:rPr>
        <w:t>droit</w:t>
      </w:r>
      <w:r w:rsidR="004B7943" w:rsidRPr="005C541D">
        <w:rPr>
          <w:color w:val="222222"/>
          <w:lang w:val="fr-FR"/>
        </w:rPr>
        <w:t>s</w:t>
      </w:r>
      <w:r w:rsidRPr="005C541D">
        <w:rPr>
          <w:color w:val="222222"/>
          <w:lang w:val="fr-FR"/>
        </w:rPr>
        <w:t xml:space="preserve">. Cette étude de cas examine comment WaterAid Inde augmente la capacité </w:t>
      </w:r>
      <w:r w:rsidR="00250BD6" w:rsidRPr="005C541D">
        <w:rPr>
          <w:color w:val="222222"/>
          <w:lang w:val="fr-FR"/>
        </w:rPr>
        <w:t xml:space="preserve">pour une </w:t>
      </w:r>
      <w:r w:rsidRPr="005C541D">
        <w:rPr>
          <w:color w:val="222222"/>
          <w:lang w:val="fr-FR"/>
        </w:rPr>
        <w:t>ac</w:t>
      </w:r>
      <w:r w:rsidR="00877497" w:rsidRPr="005C541D">
        <w:rPr>
          <w:color w:val="222222"/>
          <w:lang w:val="fr-FR"/>
        </w:rPr>
        <w:t>tion collective avec l’utilisation d’</w:t>
      </w:r>
      <w:r w:rsidR="00250BD6" w:rsidRPr="005C541D">
        <w:rPr>
          <w:color w:val="222222"/>
          <w:lang w:val="fr-FR"/>
        </w:rPr>
        <w:t>une</w:t>
      </w:r>
      <w:r w:rsidRPr="005C541D">
        <w:rPr>
          <w:color w:val="222222"/>
          <w:lang w:val="fr-FR"/>
        </w:rPr>
        <w:t xml:space="preserve"> RBA.</w:t>
      </w:r>
      <w:r w:rsidR="00FF1C98" w:rsidRPr="005C541D">
        <w:rPr>
          <w:color w:val="222222"/>
          <w:lang w:val="fr-FR"/>
        </w:rPr>
        <w:t xml:space="preserve"> </w:t>
      </w:r>
    </w:p>
    <w:p w14:paraId="3387EBC4" w14:textId="1DBA4A4C" w:rsidR="00204E93" w:rsidRPr="005C541D" w:rsidRDefault="00204E93" w:rsidP="003A4ABA">
      <w:pPr>
        <w:spacing w:line="240" w:lineRule="auto"/>
        <w:rPr>
          <w:lang w:val="fr-FR" w:eastAsia="en-GB"/>
        </w:rPr>
      </w:pPr>
      <w:r w:rsidRPr="005C541D">
        <w:rPr>
          <w:color w:val="222222"/>
          <w:lang w:val="fr-FR"/>
        </w:rPr>
        <w:t>WaterAid Inde</w:t>
      </w:r>
      <w:r w:rsidR="000C6498" w:rsidRPr="005C541D">
        <w:rPr>
          <w:color w:val="222222"/>
          <w:lang w:val="fr-FR"/>
        </w:rPr>
        <w:t xml:space="preserve"> voit le renforcement des capacités</w:t>
      </w:r>
      <w:r w:rsidR="008F1822" w:rsidRPr="005C541D">
        <w:rPr>
          <w:color w:val="222222"/>
          <w:lang w:val="fr-FR"/>
        </w:rPr>
        <w:t xml:space="preserve"> en matière de RBA</w:t>
      </w:r>
      <w:r w:rsidR="000C6498" w:rsidRPr="005C541D">
        <w:rPr>
          <w:color w:val="222222"/>
          <w:lang w:val="fr-FR"/>
        </w:rPr>
        <w:t xml:space="preserve"> comme </w:t>
      </w:r>
      <w:r w:rsidR="008F1822" w:rsidRPr="005C541D">
        <w:rPr>
          <w:color w:val="222222"/>
          <w:lang w:val="fr-FR"/>
        </w:rPr>
        <w:t>l</w:t>
      </w:r>
      <w:r w:rsidR="0009230E" w:rsidRPr="005C541D">
        <w:rPr>
          <w:color w:val="222222"/>
          <w:lang w:val="fr-FR"/>
        </w:rPr>
        <w:t xml:space="preserve">a </w:t>
      </w:r>
      <w:r w:rsidR="00664191" w:rsidRPr="005C541D">
        <w:rPr>
          <w:color w:val="222222"/>
          <w:lang w:val="fr-FR"/>
        </w:rPr>
        <w:t>capacité</w:t>
      </w:r>
      <w:r w:rsidR="0009230E" w:rsidRPr="005C541D">
        <w:rPr>
          <w:color w:val="222222"/>
          <w:lang w:val="fr-FR"/>
        </w:rPr>
        <w:t xml:space="preserve"> </w:t>
      </w:r>
      <w:r w:rsidR="00AA6B2B" w:rsidRPr="005C541D">
        <w:rPr>
          <w:color w:val="222222"/>
          <w:lang w:val="fr-FR"/>
        </w:rPr>
        <w:t>à</w:t>
      </w:r>
      <w:r w:rsidR="000C6498" w:rsidRPr="005C541D">
        <w:rPr>
          <w:color w:val="222222"/>
          <w:lang w:val="fr-FR"/>
        </w:rPr>
        <w:t xml:space="preserve"> </w:t>
      </w:r>
      <w:r w:rsidRPr="005C541D">
        <w:rPr>
          <w:color w:val="222222"/>
          <w:lang w:val="fr-FR"/>
        </w:rPr>
        <w:t xml:space="preserve">concevoir et </w:t>
      </w:r>
      <w:r w:rsidR="00185EFE" w:rsidRPr="005C541D">
        <w:rPr>
          <w:color w:val="222222"/>
          <w:lang w:val="fr-FR"/>
        </w:rPr>
        <w:t xml:space="preserve">développer </w:t>
      </w:r>
      <w:r w:rsidRPr="005C541D">
        <w:rPr>
          <w:color w:val="222222"/>
          <w:lang w:val="fr-FR"/>
        </w:rPr>
        <w:t>de</w:t>
      </w:r>
      <w:r w:rsidR="00185EFE" w:rsidRPr="005C541D">
        <w:rPr>
          <w:color w:val="222222"/>
          <w:lang w:val="fr-FR"/>
        </w:rPr>
        <w:t>s</w:t>
      </w:r>
      <w:r w:rsidRPr="005C541D">
        <w:rPr>
          <w:color w:val="222222"/>
          <w:lang w:val="fr-FR"/>
        </w:rPr>
        <w:t xml:space="preserve"> mécanismes qui permettent de pass</w:t>
      </w:r>
      <w:r w:rsidR="00C33788" w:rsidRPr="005C541D">
        <w:rPr>
          <w:color w:val="222222"/>
          <w:lang w:val="fr-FR"/>
        </w:rPr>
        <w:t xml:space="preserve">er </w:t>
      </w:r>
      <w:r w:rsidR="008F1822" w:rsidRPr="005C541D">
        <w:rPr>
          <w:color w:val="222222"/>
          <w:lang w:val="fr-FR"/>
        </w:rPr>
        <w:t>d</w:t>
      </w:r>
      <w:r w:rsidR="00C33788" w:rsidRPr="005C541D">
        <w:rPr>
          <w:color w:val="222222"/>
          <w:lang w:val="fr-FR"/>
        </w:rPr>
        <w:t>‘</w:t>
      </w:r>
      <w:r w:rsidR="00185EFE" w:rsidRPr="005C541D">
        <w:rPr>
          <w:color w:val="222222"/>
          <w:lang w:val="fr-FR"/>
        </w:rPr>
        <w:t xml:space="preserve">une approche </w:t>
      </w:r>
      <w:r w:rsidR="008F1822" w:rsidRPr="005C541D">
        <w:rPr>
          <w:color w:val="222222"/>
          <w:lang w:val="fr-FR"/>
        </w:rPr>
        <w:t>fondée sur les besoins à une</w:t>
      </w:r>
      <w:r w:rsidR="00BC0C79" w:rsidRPr="005C541D">
        <w:rPr>
          <w:color w:val="222222"/>
          <w:lang w:val="fr-FR"/>
        </w:rPr>
        <w:t xml:space="preserve"> approche fondée sur les droits</w:t>
      </w:r>
      <w:r w:rsidR="008F1822" w:rsidRPr="005C541D">
        <w:rPr>
          <w:color w:val="222222"/>
          <w:lang w:val="fr-FR"/>
        </w:rPr>
        <w:t xml:space="preserve"> </w:t>
      </w:r>
      <w:r w:rsidR="00BC0C79" w:rsidRPr="005C541D">
        <w:rPr>
          <w:color w:val="222222"/>
          <w:lang w:val="fr-FR"/>
        </w:rPr>
        <w:t>remédiant aux</w:t>
      </w:r>
      <w:r w:rsidR="00185EFE" w:rsidRPr="005C541D">
        <w:rPr>
          <w:color w:val="222222"/>
          <w:lang w:val="fr-FR"/>
        </w:rPr>
        <w:t xml:space="preserve"> inégalités d</w:t>
      </w:r>
      <w:r w:rsidR="00BC0C79" w:rsidRPr="005C541D">
        <w:rPr>
          <w:color w:val="222222"/>
          <w:lang w:val="fr-FR"/>
        </w:rPr>
        <w:t>ans l’accès aux services</w:t>
      </w:r>
      <w:r w:rsidRPr="005C541D">
        <w:rPr>
          <w:color w:val="222222"/>
          <w:lang w:val="fr-FR"/>
        </w:rPr>
        <w:t xml:space="preserve"> WASH. L'équipe WaterAid Inde reconnaît la nécessité de renforcer ses propres capacités et celles des autres </w:t>
      </w:r>
      <w:r w:rsidR="00185EFE" w:rsidRPr="005C541D">
        <w:rPr>
          <w:color w:val="222222"/>
          <w:lang w:val="fr-FR"/>
        </w:rPr>
        <w:t>acteurs</w:t>
      </w:r>
      <w:r w:rsidRPr="005C541D">
        <w:rPr>
          <w:color w:val="222222"/>
          <w:lang w:val="fr-FR"/>
        </w:rPr>
        <w:t xml:space="preserve">, </w:t>
      </w:r>
      <w:r w:rsidR="00185EFE" w:rsidRPr="005C541D">
        <w:rPr>
          <w:color w:val="222222"/>
          <w:lang w:val="fr-FR"/>
        </w:rPr>
        <w:t>c’est-à-dire</w:t>
      </w:r>
      <w:r w:rsidRPr="005C541D">
        <w:rPr>
          <w:color w:val="222222"/>
          <w:lang w:val="fr-FR"/>
        </w:rPr>
        <w:t xml:space="preserve"> les partenaires, les gouvernements et les personnes, de reconnaître </w:t>
      </w:r>
      <w:r w:rsidR="00F05E2A" w:rsidRPr="005C541D">
        <w:rPr>
          <w:color w:val="222222"/>
          <w:lang w:val="fr-FR"/>
        </w:rPr>
        <w:t>les mérites</w:t>
      </w:r>
      <w:r w:rsidR="0009230E" w:rsidRPr="005C541D">
        <w:rPr>
          <w:color w:val="222222"/>
          <w:lang w:val="fr-FR"/>
        </w:rPr>
        <w:t xml:space="preserve"> de</w:t>
      </w:r>
      <w:r w:rsidRPr="005C541D">
        <w:rPr>
          <w:color w:val="222222"/>
          <w:lang w:val="fr-FR"/>
        </w:rPr>
        <w:t xml:space="preserve"> </w:t>
      </w:r>
      <w:r w:rsidR="0009230E" w:rsidRPr="005C541D">
        <w:rPr>
          <w:color w:val="222222"/>
          <w:lang w:val="fr-FR"/>
        </w:rPr>
        <w:t xml:space="preserve">cette approche </w:t>
      </w:r>
      <w:r w:rsidRPr="005C541D">
        <w:rPr>
          <w:color w:val="222222"/>
          <w:lang w:val="fr-FR"/>
        </w:rPr>
        <w:t xml:space="preserve">et </w:t>
      </w:r>
      <w:r w:rsidR="0009230E" w:rsidRPr="005C541D">
        <w:rPr>
          <w:color w:val="222222"/>
          <w:lang w:val="fr-FR"/>
        </w:rPr>
        <w:t>de l’</w:t>
      </w:r>
      <w:r w:rsidRPr="005C541D">
        <w:rPr>
          <w:color w:val="222222"/>
          <w:lang w:val="fr-FR"/>
        </w:rPr>
        <w:t>adopter</w:t>
      </w:r>
      <w:r w:rsidR="0009230E" w:rsidRPr="005C541D">
        <w:rPr>
          <w:color w:val="222222"/>
          <w:lang w:val="fr-FR"/>
        </w:rPr>
        <w:t>.</w:t>
      </w:r>
    </w:p>
    <w:p w14:paraId="2D40FFD3" w14:textId="3648759E" w:rsidR="00204E93" w:rsidRDefault="0013626F" w:rsidP="003A4ABA">
      <w:pPr>
        <w:spacing w:line="240" w:lineRule="auto"/>
        <w:rPr>
          <w:color w:val="222222"/>
          <w:lang w:val="fr-FR"/>
        </w:rPr>
      </w:pPr>
      <w:r w:rsidRPr="005C541D">
        <w:rPr>
          <w:b/>
          <w:i/>
          <w:noProof/>
          <w:color w:val="00AEEF"/>
          <w:lang w:eastAsia="en-GB"/>
        </w:rPr>
        <w:drawing>
          <wp:anchor distT="0" distB="0" distL="114300" distR="114300" simplePos="0" relativeHeight="251660288" behindDoc="0" locked="0" layoutInCell="1" allowOverlap="1" wp14:anchorId="38E3D9C0" wp14:editId="1C13303B">
            <wp:simplePos x="0" y="0"/>
            <wp:positionH relativeFrom="column">
              <wp:posOffset>2280920</wp:posOffset>
            </wp:positionH>
            <wp:positionV relativeFrom="paragraph">
              <wp:posOffset>471805</wp:posOffset>
            </wp:positionV>
            <wp:extent cx="3500120" cy="2332990"/>
            <wp:effectExtent l="0" t="0" r="5080" b="0"/>
            <wp:wrapSquare wrapText="bothSides"/>
            <wp:docPr id="1" name="Picture 1" descr="\\wafs\users$\reheald\AppSense Settings\Downloads\VFIN3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fs\users$\reheald\AppSense Settings\Downloads\VFIN3_0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0120" cy="2332990"/>
                    </a:xfrm>
                    <a:prstGeom prst="rect">
                      <a:avLst/>
                    </a:prstGeom>
                    <a:noFill/>
                    <a:ln>
                      <a:noFill/>
                    </a:ln>
                  </pic:spPr>
                </pic:pic>
              </a:graphicData>
            </a:graphic>
            <wp14:sizeRelH relativeFrom="page">
              <wp14:pctWidth>0</wp14:pctWidth>
            </wp14:sizeRelH>
            <wp14:sizeRelV relativeFrom="page">
              <wp14:pctHeight>0</wp14:pctHeight>
            </wp14:sizeRelV>
          </wp:anchor>
        </w:drawing>
      </w:r>
      <w:r w:rsidR="003146A1" w:rsidRPr="005C541D">
        <w:rPr>
          <w:color w:val="222222"/>
          <w:lang w:val="fr-FR"/>
        </w:rPr>
        <w:t>La participation</w:t>
      </w:r>
      <w:r w:rsidR="0009230E" w:rsidRPr="005C541D">
        <w:rPr>
          <w:color w:val="222222"/>
          <w:lang w:val="fr-FR"/>
        </w:rPr>
        <w:t xml:space="preserve"> de WaterAid Inde</w:t>
      </w:r>
      <w:r w:rsidR="00AA6B2B" w:rsidRPr="005C541D">
        <w:rPr>
          <w:color w:val="222222"/>
          <w:lang w:val="fr-FR"/>
        </w:rPr>
        <w:t xml:space="preserve"> </w:t>
      </w:r>
      <w:r w:rsidR="003146A1" w:rsidRPr="005C541D">
        <w:rPr>
          <w:color w:val="222222"/>
          <w:lang w:val="fr-FR"/>
        </w:rPr>
        <w:t>à l'I</w:t>
      </w:r>
      <w:r w:rsidR="00204E93" w:rsidRPr="005C541D">
        <w:rPr>
          <w:color w:val="222222"/>
          <w:lang w:val="fr-FR"/>
        </w:rPr>
        <w:t>nitiative d'</w:t>
      </w:r>
      <w:r w:rsidR="003146A1" w:rsidRPr="005C541D">
        <w:rPr>
          <w:color w:val="222222"/>
          <w:lang w:val="fr-FR"/>
        </w:rPr>
        <w:t>A</w:t>
      </w:r>
      <w:r w:rsidR="00204E93" w:rsidRPr="005C541D">
        <w:rPr>
          <w:color w:val="222222"/>
          <w:lang w:val="fr-FR"/>
        </w:rPr>
        <w:t xml:space="preserve">pprentissage </w:t>
      </w:r>
      <w:r w:rsidR="00B57DDC" w:rsidRPr="005C541D">
        <w:rPr>
          <w:color w:val="222222"/>
          <w:lang w:val="fr-FR"/>
        </w:rPr>
        <w:t xml:space="preserve">de la </w:t>
      </w:r>
      <w:r w:rsidR="00204E93" w:rsidRPr="005C541D">
        <w:rPr>
          <w:color w:val="222222"/>
          <w:lang w:val="fr-FR"/>
        </w:rPr>
        <w:t xml:space="preserve">RBA </w:t>
      </w:r>
      <w:r w:rsidR="003146A1" w:rsidRPr="005C541D">
        <w:rPr>
          <w:color w:val="222222"/>
          <w:lang w:val="fr-FR"/>
        </w:rPr>
        <w:t xml:space="preserve">a </w:t>
      </w:r>
      <w:r w:rsidR="00B57DDC" w:rsidRPr="005C541D">
        <w:rPr>
          <w:color w:val="222222"/>
          <w:lang w:val="fr-FR"/>
        </w:rPr>
        <w:t>perm</w:t>
      </w:r>
      <w:r w:rsidR="003146A1" w:rsidRPr="005C541D">
        <w:rPr>
          <w:color w:val="222222"/>
          <w:lang w:val="fr-FR"/>
        </w:rPr>
        <w:t>is</w:t>
      </w:r>
      <w:r w:rsidR="00B57DDC" w:rsidRPr="005C541D">
        <w:rPr>
          <w:color w:val="222222"/>
          <w:lang w:val="fr-FR"/>
        </w:rPr>
        <w:t xml:space="preserve"> d’</w:t>
      </w:r>
      <w:r w:rsidR="00204E93" w:rsidRPr="005C541D">
        <w:rPr>
          <w:color w:val="222222"/>
          <w:lang w:val="fr-FR"/>
        </w:rPr>
        <w:t>intégrer l'apprentissage</w:t>
      </w:r>
      <w:r w:rsidR="0009230E" w:rsidRPr="005C541D">
        <w:rPr>
          <w:color w:val="222222"/>
          <w:lang w:val="fr-FR"/>
        </w:rPr>
        <w:t xml:space="preserve"> - </w:t>
      </w:r>
      <w:r w:rsidR="00204E93" w:rsidRPr="005C541D">
        <w:rPr>
          <w:color w:val="222222"/>
          <w:lang w:val="fr-FR"/>
        </w:rPr>
        <w:t xml:space="preserve">en particulier l'importance de changer les attitudes envers ce que la durabilité dans le secteur WASH </w:t>
      </w:r>
      <w:r w:rsidR="00B57DDC" w:rsidRPr="005C541D">
        <w:rPr>
          <w:color w:val="222222"/>
          <w:lang w:val="fr-FR"/>
        </w:rPr>
        <w:t>signifie</w:t>
      </w:r>
      <w:r w:rsidR="00204E93" w:rsidRPr="005C541D">
        <w:rPr>
          <w:color w:val="222222"/>
          <w:lang w:val="fr-FR"/>
        </w:rPr>
        <w:t xml:space="preserve"> (</w:t>
      </w:r>
      <w:r w:rsidR="00C36893" w:rsidRPr="005C541D">
        <w:rPr>
          <w:color w:val="222222"/>
          <w:lang w:val="fr-FR"/>
        </w:rPr>
        <w:t xml:space="preserve">c’est-à-dire, </w:t>
      </w:r>
      <w:r w:rsidR="004339DB" w:rsidRPr="005C541D">
        <w:rPr>
          <w:color w:val="222222"/>
          <w:lang w:val="fr-FR"/>
        </w:rPr>
        <w:t>met</w:t>
      </w:r>
      <w:r w:rsidR="0009230E" w:rsidRPr="005C541D">
        <w:rPr>
          <w:color w:val="222222"/>
          <w:lang w:val="fr-FR"/>
        </w:rPr>
        <w:t>tre</w:t>
      </w:r>
      <w:r w:rsidR="00C36893" w:rsidRPr="005C541D">
        <w:rPr>
          <w:color w:val="222222"/>
          <w:lang w:val="fr-FR"/>
        </w:rPr>
        <w:t xml:space="preserve"> l'accent sur le renforcement du secteur</w:t>
      </w:r>
      <w:r w:rsidR="0009230E" w:rsidRPr="005C541D">
        <w:rPr>
          <w:color w:val="222222"/>
          <w:lang w:val="fr-FR"/>
        </w:rPr>
        <w:t xml:space="preserve"> ou encore l</w:t>
      </w:r>
      <w:r w:rsidR="00204E93" w:rsidRPr="005C541D">
        <w:rPr>
          <w:color w:val="222222"/>
          <w:lang w:val="fr-FR"/>
        </w:rPr>
        <w:t xml:space="preserve">es approches </w:t>
      </w:r>
      <w:r w:rsidR="00C36893" w:rsidRPr="005C541D">
        <w:rPr>
          <w:color w:val="222222"/>
          <w:lang w:val="fr-FR"/>
        </w:rPr>
        <w:t>sectorielles</w:t>
      </w:r>
      <w:r w:rsidR="00204E93" w:rsidRPr="005C541D">
        <w:rPr>
          <w:color w:val="222222"/>
          <w:lang w:val="fr-FR"/>
        </w:rPr>
        <w:t>)</w:t>
      </w:r>
      <w:r w:rsidR="0009230E" w:rsidRPr="005C541D">
        <w:rPr>
          <w:color w:val="222222"/>
          <w:lang w:val="fr-FR"/>
        </w:rPr>
        <w:t xml:space="preserve">- </w:t>
      </w:r>
      <w:r w:rsidR="00204E93" w:rsidRPr="005C541D">
        <w:rPr>
          <w:color w:val="222222"/>
          <w:lang w:val="fr-FR"/>
        </w:rPr>
        <w:t xml:space="preserve"> et </w:t>
      </w:r>
      <w:r w:rsidR="0009230E" w:rsidRPr="005C541D">
        <w:rPr>
          <w:color w:val="222222"/>
          <w:lang w:val="fr-FR"/>
        </w:rPr>
        <w:t xml:space="preserve">d’apprendre à concevoir </w:t>
      </w:r>
      <w:r w:rsidR="004339DB" w:rsidRPr="005C541D">
        <w:rPr>
          <w:color w:val="222222"/>
          <w:lang w:val="fr-FR"/>
        </w:rPr>
        <w:t xml:space="preserve"> </w:t>
      </w:r>
      <w:r w:rsidR="00204E93" w:rsidRPr="005C541D">
        <w:rPr>
          <w:color w:val="222222"/>
          <w:lang w:val="fr-FR"/>
        </w:rPr>
        <w:t xml:space="preserve">des approches de programmation. WaterAid Inde voudrait </w:t>
      </w:r>
      <w:r w:rsidR="00664191" w:rsidRPr="005C541D">
        <w:rPr>
          <w:color w:val="222222"/>
          <w:lang w:val="fr-FR"/>
        </w:rPr>
        <w:t xml:space="preserve">répandre </w:t>
      </w:r>
      <w:r w:rsidR="00204E93" w:rsidRPr="005C541D">
        <w:rPr>
          <w:color w:val="222222"/>
          <w:lang w:val="fr-FR"/>
        </w:rPr>
        <w:t xml:space="preserve"> cette compréhension à tou</w:t>
      </w:r>
      <w:r w:rsidR="00664191" w:rsidRPr="005C541D">
        <w:rPr>
          <w:color w:val="222222"/>
          <w:lang w:val="fr-FR"/>
        </w:rPr>
        <w:t>te</w:t>
      </w:r>
      <w:r w:rsidR="00204E93" w:rsidRPr="005C541D">
        <w:rPr>
          <w:color w:val="222222"/>
          <w:lang w:val="fr-FR"/>
        </w:rPr>
        <w:t xml:space="preserve">s les </w:t>
      </w:r>
      <w:r w:rsidR="00664191" w:rsidRPr="005C541D">
        <w:rPr>
          <w:color w:val="222222"/>
          <w:lang w:val="fr-FR"/>
        </w:rPr>
        <w:t>parties prenantes du secteur</w:t>
      </w:r>
      <w:r w:rsidR="00204E93" w:rsidRPr="005C541D">
        <w:rPr>
          <w:color w:val="222222"/>
          <w:lang w:val="fr-FR"/>
        </w:rPr>
        <w:t>.</w:t>
      </w:r>
    </w:p>
    <w:p w14:paraId="272E0D0B" w14:textId="77777777" w:rsidR="00064140" w:rsidRDefault="00064140" w:rsidP="003A4ABA">
      <w:pPr>
        <w:spacing w:line="240" w:lineRule="auto"/>
        <w:rPr>
          <w:color w:val="222222"/>
          <w:lang w:val="fr-FR"/>
        </w:rPr>
      </w:pPr>
    </w:p>
    <w:p w14:paraId="0DA45772" w14:textId="0A93AC5C" w:rsidR="00D9637B" w:rsidRPr="005C541D" w:rsidRDefault="00064140" w:rsidP="003A4ABA">
      <w:pPr>
        <w:spacing w:line="240" w:lineRule="auto"/>
        <w:rPr>
          <w:lang w:val="fr-FR" w:eastAsia="en-GB"/>
        </w:rPr>
      </w:pPr>
      <w:r>
        <w:rPr>
          <w:color w:val="222222"/>
          <w:lang w:val="fr-FR"/>
        </w:rPr>
        <w:br/>
      </w:r>
      <w:r w:rsidR="00664191" w:rsidRPr="005C541D">
        <w:rPr>
          <w:color w:val="222222"/>
          <w:lang w:val="fr-FR"/>
        </w:rPr>
        <w:lastRenderedPageBreak/>
        <w:t>L</w:t>
      </w:r>
      <w:r w:rsidR="00D9637B" w:rsidRPr="005C541D">
        <w:rPr>
          <w:color w:val="222222"/>
          <w:lang w:val="fr-FR"/>
        </w:rPr>
        <w:t xml:space="preserve">a formation </w:t>
      </w:r>
      <w:r w:rsidR="005C541D" w:rsidRPr="005C541D">
        <w:rPr>
          <w:color w:val="222222"/>
          <w:lang w:val="fr-FR"/>
        </w:rPr>
        <w:t>a</w:t>
      </w:r>
      <w:r w:rsidR="00664191" w:rsidRPr="005C541D">
        <w:rPr>
          <w:color w:val="222222"/>
          <w:lang w:val="fr-FR"/>
        </w:rPr>
        <w:t xml:space="preserve"> également</w:t>
      </w:r>
      <w:r w:rsidR="00FA5F14" w:rsidRPr="005C541D">
        <w:rPr>
          <w:color w:val="222222"/>
          <w:lang w:val="fr-FR"/>
        </w:rPr>
        <w:t xml:space="preserve"> </w:t>
      </w:r>
      <w:r w:rsidR="007A440B" w:rsidRPr="005C541D">
        <w:rPr>
          <w:color w:val="222222"/>
          <w:lang w:val="fr-FR"/>
        </w:rPr>
        <w:t>donn</w:t>
      </w:r>
      <w:r w:rsidR="00FA5F14" w:rsidRPr="005C541D">
        <w:rPr>
          <w:color w:val="222222"/>
          <w:lang w:val="fr-FR"/>
        </w:rPr>
        <w:t>é</w:t>
      </w:r>
      <w:r w:rsidR="00664191" w:rsidRPr="005C541D">
        <w:rPr>
          <w:color w:val="222222"/>
          <w:lang w:val="fr-FR"/>
        </w:rPr>
        <w:t xml:space="preserve"> à</w:t>
      </w:r>
      <w:r w:rsidR="00D9637B" w:rsidRPr="005C541D">
        <w:rPr>
          <w:color w:val="222222"/>
          <w:lang w:val="fr-FR"/>
        </w:rPr>
        <w:t xml:space="preserve"> l'équipe</w:t>
      </w:r>
      <w:r w:rsidR="00664191" w:rsidRPr="005C541D">
        <w:rPr>
          <w:color w:val="222222"/>
          <w:lang w:val="fr-FR"/>
        </w:rPr>
        <w:t xml:space="preserve"> de</w:t>
      </w:r>
      <w:r w:rsidR="00D9637B" w:rsidRPr="005C541D">
        <w:rPr>
          <w:color w:val="222222"/>
          <w:lang w:val="fr-FR"/>
        </w:rPr>
        <w:t xml:space="preserve"> WaterAid </w:t>
      </w:r>
      <w:r w:rsidR="00664191" w:rsidRPr="005C541D">
        <w:rPr>
          <w:color w:val="222222"/>
          <w:lang w:val="fr-FR"/>
        </w:rPr>
        <w:t>une meilleure perception des enjeux.</w:t>
      </w:r>
      <w:r w:rsidR="00D9637B" w:rsidRPr="005C541D">
        <w:rPr>
          <w:color w:val="222222"/>
          <w:lang w:val="fr-FR"/>
        </w:rPr>
        <w:t xml:space="preserve"> «L'action collective» dans les programmes de WaterAid Inde implique désormais une approche plus participative </w:t>
      </w:r>
      <w:r w:rsidR="007A440B" w:rsidRPr="005C541D">
        <w:rPr>
          <w:color w:val="222222"/>
          <w:lang w:val="fr-FR"/>
        </w:rPr>
        <w:t>pour réaliser les objectifs</w:t>
      </w:r>
      <w:r w:rsidR="00D9637B" w:rsidRPr="005C541D">
        <w:rPr>
          <w:color w:val="222222"/>
          <w:lang w:val="fr-FR"/>
        </w:rPr>
        <w:t xml:space="preserve"> à long terme</w:t>
      </w:r>
      <w:r w:rsidR="007A440B" w:rsidRPr="005C541D">
        <w:rPr>
          <w:color w:val="222222"/>
          <w:lang w:val="fr-FR"/>
        </w:rPr>
        <w:t xml:space="preserve"> et</w:t>
      </w:r>
      <w:r w:rsidR="00D9637B" w:rsidRPr="005C541D">
        <w:rPr>
          <w:color w:val="222222"/>
          <w:lang w:val="fr-FR"/>
        </w:rPr>
        <w:t xml:space="preserve"> nationaux. La relation traditionnelle </w:t>
      </w:r>
      <w:r w:rsidR="00135E4B" w:rsidRPr="005C541D">
        <w:rPr>
          <w:color w:val="222222"/>
          <w:lang w:val="fr-FR"/>
        </w:rPr>
        <w:t>–</w:t>
      </w:r>
      <w:r w:rsidR="003602BF" w:rsidRPr="005C541D">
        <w:rPr>
          <w:color w:val="222222"/>
          <w:lang w:val="fr-FR"/>
        </w:rPr>
        <w:t xml:space="preserve"> </w:t>
      </w:r>
      <w:r w:rsidR="00135E4B" w:rsidRPr="005C541D">
        <w:rPr>
          <w:color w:val="222222"/>
          <w:lang w:val="fr-FR"/>
        </w:rPr>
        <w:t xml:space="preserve">la relation </w:t>
      </w:r>
      <w:r w:rsidR="00D9637B" w:rsidRPr="005C541D">
        <w:rPr>
          <w:color w:val="222222"/>
          <w:lang w:val="fr-FR"/>
        </w:rPr>
        <w:t xml:space="preserve">donateur-bénéficiaire </w:t>
      </w:r>
      <w:r w:rsidR="004F205F" w:rsidRPr="005C541D">
        <w:rPr>
          <w:color w:val="222222"/>
          <w:lang w:val="fr-FR"/>
        </w:rPr>
        <w:t xml:space="preserve">est </w:t>
      </w:r>
      <w:r w:rsidR="00D9637B" w:rsidRPr="005C541D">
        <w:rPr>
          <w:color w:val="222222"/>
          <w:lang w:val="fr-FR"/>
        </w:rPr>
        <w:t xml:space="preserve">progressivement </w:t>
      </w:r>
      <w:r w:rsidR="00135E4B" w:rsidRPr="005C541D">
        <w:rPr>
          <w:color w:val="222222"/>
          <w:lang w:val="fr-FR"/>
        </w:rPr>
        <w:t>remplacée</w:t>
      </w:r>
      <w:r w:rsidR="00D9637B" w:rsidRPr="005C541D">
        <w:rPr>
          <w:color w:val="222222"/>
          <w:lang w:val="fr-FR"/>
        </w:rPr>
        <w:t xml:space="preserve"> par des partenariats stratégiques avec les </w:t>
      </w:r>
      <w:r w:rsidR="00135E4B" w:rsidRPr="005C541D">
        <w:rPr>
          <w:color w:val="222222"/>
          <w:lang w:val="fr-FR"/>
        </w:rPr>
        <w:t>acteurs</w:t>
      </w:r>
      <w:r w:rsidR="00D9637B" w:rsidRPr="005C541D">
        <w:rPr>
          <w:color w:val="222222"/>
          <w:lang w:val="fr-FR"/>
        </w:rPr>
        <w:t xml:space="preserve"> à différents niveaux. Grâce à une analyse fondée sur </w:t>
      </w:r>
      <w:r w:rsidR="00664191" w:rsidRPr="005C541D">
        <w:rPr>
          <w:color w:val="222222"/>
          <w:lang w:val="fr-FR"/>
        </w:rPr>
        <w:t>une solide base factuelle</w:t>
      </w:r>
      <w:r w:rsidR="00D9637B" w:rsidRPr="005C541D">
        <w:rPr>
          <w:color w:val="222222"/>
          <w:lang w:val="fr-FR"/>
        </w:rPr>
        <w:t xml:space="preserve">, WaterAid Inde </w:t>
      </w:r>
      <w:r w:rsidR="00664191" w:rsidRPr="005C541D">
        <w:rPr>
          <w:color w:val="222222"/>
          <w:lang w:val="fr-FR"/>
        </w:rPr>
        <w:t xml:space="preserve">a </w:t>
      </w:r>
      <w:r w:rsidR="004F205F" w:rsidRPr="005C541D">
        <w:rPr>
          <w:color w:val="222222"/>
          <w:lang w:val="fr-FR"/>
        </w:rPr>
        <w:t xml:space="preserve"> </w:t>
      </w:r>
      <w:r w:rsidR="00664191" w:rsidRPr="005C541D">
        <w:rPr>
          <w:color w:val="222222"/>
          <w:lang w:val="fr-FR"/>
        </w:rPr>
        <w:t>renforcé</w:t>
      </w:r>
      <w:r w:rsidR="00135E4B" w:rsidRPr="005C541D">
        <w:rPr>
          <w:color w:val="222222"/>
          <w:lang w:val="fr-FR"/>
        </w:rPr>
        <w:t xml:space="preserve"> </w:t>
      </w:r>
      <w:r w:rsidR="00664191" w:rsidRPr="005C541D">
        <w:rPr>
          <w:color w:val="222222"/>
          <w:lang w:val="fr-FR"/>
        </w:rPr>
        <w:t>s</w:t>
      </w:r>
      <w:r w:rsidR="00135E4B" w:rsidRPr="005C541D">
        <w:rPr>
          <w:color w:val="222222"/>
          <w:lang w:val="fr-FR"/>
        </w:rPr>
        <w:t xml:space="preserve">a crédibilité </w:t>
      </w:r>
      <w:r w:rsidR="00D1739C" w:rsidRPr="005C541D">
        <w:rPr>
          <w:color w:val="222222"/>
          <w:lang w:val="fr-FR"/>
        </w:rPr>
        <w:t>auprès d’autres</w:t>
      </w:r>
      <w:r w:rsidR="00135E4B" w:rsidRPr="005C541D">
        <w:rPr>
          <w:color w:val="222222"/>
          <w:lang w:val="fr-FR"/>
        </w:rPr>
        <w:t xml:space="preserve"> acteurs</w:t>
      </w:r>
      <w:r w:rsidR="00D9637B" w:rsidRPr="005C541D">
        <w:rPr>
          <w:color w:val="222222"/>
          <w:lang w:val="fr-FR"/>
        </w:rPr>
        <w:t xml:space="preserve">, </w:t>
      </w:r>
      <w:r w:rsidR="004F205F" w:rsidRPr="005C541D">
        <w:rPr>
          <w:color w:val="222222"/>
          <w:lang w:val="fr-FR"/>
        </w:rPr>
        <w:t>en particulier le gouvernement</w:t>
      </w:r>
      <w:r w:rsidR="00D1739C" w:rsidRPr="005C541D">
        <w:rPr>
          <w:color w:val="222222"/>
          <w:lang w:val="fr-FR"/>
        </w:rPr>
        <w:t xml:space="preserve"> et</w:t>
      </w:r>
      <w:r w:rsidR="004F205F" w:rsidRPr="005C541D">
        <w:rPr>
          <w:color w:val="222222"/>
          <w:lang w:val="fr-FR"/>
        </w:rPr>
        <w:t xml:space="preserve"> est </w:t>
      </w:r>
      <w:r w:rsidR="00D9637B" w:rsidRPr="005C541D">
        <w:rPr>
          <w:color w:val="222222"/>
          <w:lang w:val="fr-FR"/>
        </w:rPr>
        <w:t xml:space="preserve">reconnu comme une ressource pour </w:t>
      </w:r>
      <w:r w:rsidR="00D1739C" w:rsidRPr="005C541D">
        <w:rPr>
          <w:color w:val="222222"/>
          <w:lang w:val="fr-FR"/>
        </w:rPr>
        <w:t>promouvoir</w:t>
      </w:r>
      <w:r w:rsidR="00D9637B" w:rsidRPr="005C541D">
        <w:rPr>
          <w:color w:val="222222"/>
          <w:lang w:val="fr-FR"/>
        </w:rPr>
        <w:t xml:space="preserve"> </w:t>
      </w:r>
      <w:r w:rsidR="00D1739C" w:rsidRPr="005C541D">
        <w:rPr>
          <w:color w:val="222222"/>
          <w:lang w:val="fr-FR"/>
        </w:rPr>
        <w:t>d</w:t>
      </w:r>
      <w:r w:rsidR="00D9637B" w:rsidRPr="005C541D">
        <w:rPr>
          <w:color w:val="222222"/>
          <w:lang w:val="fr-FR"/>
        </w:rPr>
        <w:t>es programmes WASH durables, plutôt que comme un exécutant dans quelques communautés.</w:t>
      </w:r>
    </w:p>
    <w:p w14:paraId="35CBF615" w14:textId="77777777" w:rsidR="00D9637B" w:rsidRPr="005C541D" w:rsidRDefault="00D9637B" w:rsidP="00D9637B">
      <w:pPr>
        <w:spacing w:before="80" w:after="80" w:line="240" w:lineRule="auto"/>
        <w:rPr>
          <w:b/>
          <w:color w:val="00AEEF"/>
          <w:lang w:val="fr-FR"/>
        </w:rPr>
      </w:pPr>
      <w:r w:rsidRPr="005C541D">
        <w:rPr>
          <w:b/>
          <w:color w:val="00AEEF"/>
          <w:lang w:val="fr-FR"/>
        </w:rPr>
        <w:t xml:space="preserve">Contexte au niveau national </w:t>
      </w:r>
    </w:p>
    <w:p w14:paraId="3A0A6469" w14:textId="0286D652" w:rsidR="00D9637B" w:rsidRPr="005C541D" w:rsidRDefault="00B60C03" w:rsidP="00831AC3">
      <w:pPr>
        <w:shd w:val="clear" w:color="auto" w:fill="FFFFFF"/>
        <w:spacing w:line="240" w:lineRule="auto"/>
        <w:rPr>
          <w:lang w:val="fr-FR"/>
        </w:rPr>
      </w:pPr>
      <w:r w:rsidRPr="005C541D">
        <w:rPr>
          <w:color w:val="222222"/>
          <w:lang w:val="fr-FR"/>
        </w:rPr>
        <w:t>WaterAid Inde</w:t>
      </w:r>
      <w:r w:rsidR="00D9637B" w:rsidRPr="005C541D">
        <w:rPr>
          <w:color w:val="222222"/>
          <w:lang w:val="fr-FR"/>
        </w:rPr>
        <w:t xml:space="preserve"> </w:t>
      </w:r>
      <w:r w:rsidR="000D7449" w:rsidRPr="005C541D">
        <w:rPr>
          <w:color w:val="222222"/>
          <w:lang w:val="fr-FR"/>
        </w:rPr>
        <w:t xml:space="preserve">a </w:t>
      </w:r>
      <w:r w:rsidR="00D1739C" w:rsidRPr="005C541D">
        <w:rPr>
          <w:color w:val="222222"/>
          <w:lang w:val="fr-FR"/>
        </w:rPr>
        <w:t>testé</w:t>
      </w:r>
      <w:r w:rsidR="00D9637B" w:rsidRPr="005C541D">
        <w:rPr>
          <w:color w:val="222222"/>
          <w:lang w:val="fr-FR"/>
        </w:rPr>
        <w:t xml:space="preserve"> </w:t>
      </w:r>
      <w:r w:rsidRPr="005C541D">
        <w:rPr>
          <w:color w:val="222222"/>
          <w:lang w:val="fr-FR"/>
        </w:rPr>
        <w:t>des interventions stratégiques afin de contribuer à la croissance de</w:t>
      </w:r>
      <w:r w:rsidR="00D1739C" w:rsidRPr="005C541D">
        <w:rPr>
          <w:color w:val="222222"/>
          <w:lang w:val="fr-FR"/>
        </w:rPr>
        <w:t xml:space="preserve"> services</w:t>
      </w:r>
      <w:r w:rsidR="00D9637B" w:rsidRPr="005C541D">
        <w:rPr>
          <w:color w:val="222222"/>
          <w:lang w:val="fr-FR"/>
        </w:rPr>
        <w:t xml:space="preserve"> WASH durable par une RBA. </w:t>
      </w:r>
      <w:r w:rsidR="00D1739C" w:rsidRPr="005C541D">
        <w:rPr>
          <w:color w:val="222222"/>
          <w:lang w:val="fr-FR"/>
        </w:rPr>
        <w:t xml:space="preserve">Une des réalisations clés fut </w:t>
      </w:r>
      <w:r w:rsidR="001501D9" w:rsidRPr="005C541D">
        <w:rPr>
          <w:color w:val="222222"/>
          <w:lang w:val="fr-FR"/>
        </w:rPr>
        <w:t xml:space="preserve"> </w:t>
      </w:r>
      <w:r w:rsidR="00D1739C" w:rsidRPr="005C541D">
        <w:rPr>
          <w:color w:val="222222"/>
          <w:lang w:val="fr-FR"/>
        </w:rPr>
        <w:t xml:space="preserve">la reconnaissance </w:t>
      </w:r>
      <w:r w:rsidR="00D9637B" w:rsidRPr="005C541D">
        <w:rPr>
          <w:color w:val="222222"/>
          <w:lang w:val="fr-FR"/>
        </w:rPr>
        <w:t>de la nécessité de ce chang</w:t>
      </w:r>
      <w:r w:rsidR="000D7449" w:rsidRPr="005C541D">
        <w:rPr>
          <w:color w:val="222222"/>
          <w:lang w:val="fr-FR"/>
        </w:rPr>
        <w:t xml:space="preserve">ement, et </w:t>
      </w:r>
      <w:r w:rsidR="00D1739C" w:rsidRPr="005C541D">
        <w:rPr>
          <w:color w:val="222222"/>
          <w:lang w:val="fr-FR"/>
        </w:rPr>
        <w:t>l'adoption</w:t>
      </w:r>
      <w:r w:rsidR="00D9637B" w:rsidRPr="005C541D">
        <w:rPr>
          <w:color w:val="222222"/>
          <w:lang w:val="fr-FR"/>
        </w:rPr>
        <w:t xml:space="preserve"> </w:t>
      </w:r>
      <w:r w:rsidR="00F133E7" w:rsidRPr="005C541D">
        <w:rPr>
          <w:color w:val="222222"/>
          <w:lang w:val="fr-FR"/>
        </w:rPr>
        <w:t xml:space="preserve">de la </w:t>
      </w:r>
      <w:r w:rsidR="00D9637B" w:rsidRPr="005C541D">
        <w:rPr>
          <w:color w:val="222222"/>
          <w:lang w:val="fr-FR"/>
        </w:rPr>
        <w:t>RBA dans les priorités organisationnelles, des partenariats, des stratégies et des capacités. WaterAid Inde reconnaît que le processus est complexe et</w:t>
      </w:r>
      <w:r w:rsidR="000D7449" w:rsidRPr="005C541D">
        <w:rPr>
          <w:color w:val="222222"/>
          <w:lang w:val="fr-FR"/>
        </w:rPr>
        <w:t xml:space="preserve"> </w:t>
      </w:r>
      <w:r w:rsidR="00D9637B" w:rsidRPr="005C541D">
        <w:rPr>
          <w:color w:val="222222"/>
          <w:lang w:val="fr-FR"/>
        </w:rPr>
        <w:t xml:space="preserve">a besoin de temps avant </w:t>
      </w:r>
      <w:r w:rsidR="00F133E7" w:rsidRPr="005C541D">
        <w:rPr>
          <w:color w:val="222222"/>
          <w:lang w:val="fr-FR"/>
        </w:rPr>
        <w:t>de pouvoir revendiquer la RBA comme un modèle robuste et durable pour le secteur WASH.</w:t>
      </w:r>
      <w:r w:rsidR="00D9637B" w:rsidRPr="005C541D">
        <w:rPr>
          <w:color w:val="222222"/>
          <w:lang w:val="fr-FR"/>
        </w:rPr>
        <w:t xml:space="preserve"> </w:t>
      </w:r>
      <w:r w:rsidR="00D9637B" w:rsidRPr="005C541D">
        <w:rPr>
          <w:color w:val="222222"/>
          <w:lang w:val="fr-FR"/>
        </w:rPr>
        <w:br/>
      </w:r>
      <w:r w:rsidR="00D9637B" w:rsidRPr="005C541D">
        <w:rPr>
          <w:color w:val="222222"/>
          <w:lang w:val="fr-FR"/>
        </w:rPr>
        <w:br/>
      </w:r>
      <w:r w:rsidR="00BB117A" w:rsidRPr="005C541D">
        <w:rPr>
          <w:color w:val="222222"/>
          <w:lang w:val="fr-FR"/>
        </w:rPr>
        <w:t xml:space="preserve">WaterAid Inde </w:t>
      </w:r>
      <w:r w:rsidR="00831AC3" w:rsidRPr="005C541D">
        <w:rPr>
          <w:color w:val="222222"/>
          <w:lang w:val="fr-FR"/>
        </w:rPr>
        <w:t>a investi</w:t>
      </w:r>
      <w:r w:rsidR="00D9637B" w:rsidRPr="005C541D">
        <w:rPr>
          <w:color w:val="222222"/>
          <w:lang w:val="fr-FR"/>
        </w:rPr>
        <w:t xml:space="preserve"> massivement dans le renforcement des capacités de</w:t>
      </w:r>
      <w:r w:rsidR="00F133E7" w:rsidRPr="005C541D">
        <w:rPr>
          <w:color w:val="222222"/>
          <w:lang w:val="fr-FR"/>
        </w:rPr>
        <w:t xml:space="preserve"> ses</w:t>
      </w:r>
      <w:r w:rsidR="00D9637B" w:rsidRPr="005C541D">
        <w:rPr>
          <w:color w:val="222222"/>
          <w:lang w:val="fr-FR"/>
        </w:rPr>
        <w:t xml:space="preserve"> partenaires </w:t>
      </w:r>
      <w:r w:rsidR="00F133E7" w:rsidRPr="005C541D">
        <w:rPr>
          <w:color w:val="222222"/>
          <w:lang w:val="fr-FR"/>
        </w:rPr>
        <w:t xml:space="preserve">pour les aider à adopter  la </w:t>
      </w:r>
      <w:r w:rsidR="00D9637B" w:rsidRPr="005C541D">
        <w:rPr>
          <w:color w:val="222222"/>
          <w:lang w:val="fr-FR"/>
        </w:rPr>
        <w:t xml:space="preserve">RBA, et les partenaires </w:t>
      </w:r>
      <w:r w:rsidR="00831AC3" w:rsidRPr="005C541D">
        <w:rPr>
          <w:color w:val="222222"/>
          <w:lang w:val="fr-FR"/>
        </w:rPr>
        <w:t xml:space="preserve">ont </w:t>
      </w:r>
      <w:r w:rsidR="00BB117A" w:rsidRPr="005C541D">
        <w:rPr>
          <w:color w:val="222222"/>
          <w:lang w:val="fr-FR"/>
        </w:rPr>
        <w:t>progress</w:t>
      </w:r>
      <w:r w:rsidR="00831AC3" w:rsidRPr="005C541D">
        <w:rPr>
          <w:color w:val="222222"/>
          <w:lang w:val="fr-FR"/>
        </w:rPr>
        <w:t>é</w:t>
      </w:r>
      <w:r w:rsidR="00D9637B" w:rsidRPr="005C541D">
        <w:rPr>
          <w:color w:val="222222"/>
          <w:lang w:val="fr-FR"/>
        </w:rPr>
        <w:t xml:space="preserve"> sur de nombreux fronts. WaterAid Inde </w:t>
      </w:r>
      <w:r w:rsidR="00F133E7" w:rsidRPr="005C541D">
        <w:rPr>
          <w:color w:val="222222"/>
          <w:lang w:val="fr-FR"/>
        </w:rPr>
        <w:t xml:space="preserve">sait </w:t>
      </w:r>
      <w:r w:rsidR="00A477CD" w:rsidRPr="005C541D">
        <w:rPr>
          <w:color w:val="222222"/>
          <w:lang w:val="fr-FR"/>
        </w:rPr>
        <w:t xml:space="preserve"> quelles sont les priorités pour le renforcement</w:t>
      </w:r>
      <w:r w:rsidR="00F133E7" w:rsidRPr="005C541D">
        <w:rPr>
          <w:color w:val="222222"/>
          <w:lang w:val="fr-FR"/>
        </w:rPr>
        <w:t xml:space="preserve"> des </w:t>
      </w:r>
      <w:r w:rsidR="00AA6B2B" w:rsidRPr="005C541D">
        <w:rPr>
          <w:color w:val="222222"/>
          <w:lang w:val="fr-FR"/>
        </w:rPr>
        <w:t>capacités,</w:t>
      </w:r>
      <w:r w:rsidR="00AA6B2B" w:rsidRPr="005C541D">
        <w:rPr>
          <w:lang w:val="fr-FR"/>
        </w:rPr>
        <w:t xml:space="preserve"> pour</w:t>
      </w:r>
      <w:r w:rsidR="00D9637B" w:rsidRPr="005C541D">
        <w:rPr>
          <w:lang w:val="fr-FR"/>
        </w:rPr>
        <w:t xml:space="preserve"> les acteurs de la société civile, et</w:t>
      </w:r>
      <w:r w:rsidR="00A477CD" w:rsidRPr="005C541D">
        <w:rPr>
          <w:lang w:val="fr-FR"/>
        </w:rPr>
        <w:t xml:space="preserve"> afin de</w:t>
      </w:r>
      <w:r w:rsidR="00AA6B2B" w:rsidRPr="005C541D">
        <w:rPr>
          <w:lang w:val="fr-FR"/>
        </w:rPr>
        <w:t xml:space="preserve"> </w:t>
      </w:r>
      <w:r w:rsidR="00D9637B" w:rsidRPr="005C541D">
        <w:rPr>
          <w:lang w:val="fr-FR"/>
        </w:rPr>
        <w:t>les aider à fonctionner plus efficacement.</w:t>
      </w:r>
    </w:p>
    <w:p w14:paraId="720F8330" w14:textId="288FCA4A" w:rsidR="00D9637B" w:rsidRPr="005C541D" w:rsidRDefault="00B67EF5" w:rsidP="003A4ABA">
      <w:pPr>
        <w:spacing w:line="240" w:lineRule="auto"/>
        <w:rPr>
          <w:lang w:val="fr-FR"/>
        </w:rPr>
      </w:pPr>
      <w:r w:rsidRPr="005C541D">
        <w:rPr>
          <w:lang w:val="fr-FR"/>
        </w:rPr>
        <w:t xml:space="preserve">A cet égard, </w:t>
      </w:r>
      <w:r w:rsidR="00D9637B" w:rsidRPr="005C541D">
        <w:rPr>
          <w:lang w:val="fr-FR"/>
        </w:rPr>
        <w:t>WaterAid Inde est déterminée à habiliter les partenaires à:</w:t>
      </w:r>
    </w:p>
    <w:p w14:paraId="6FE470DE" w14:textId="0A5F759C" w:rsidR="00D9637B" w:rsidRPr="005C541D" w:rsidRDefault="001B0903" w:rsidP="002536DC">
      <w:pPr>
        <w:pStyle w:val="ListParagraph"/>
        <w:numPr>
          <w:ilvl w:val="0"/>
          <w:numId w:val="1"/>
        </w:numPr>
        <w:spacing w:line="240" w:lineRule="auto"/>
        <w:jc w:val="left"/>
        <w:rPr>
          <w:rFonts w:ascii="Arial" w:hAnsi="Arial" w:cs="Arial"/>
          <w:sz w:val="24"/>
          <w:szCs w:val="24"/>
          <w:lang w:val="fr-FR"/>
        </w:rPr>
      </w:pPr>
      <w:r w:rsidRPr="005C541D">
        <w:rPr>
          <w:rFonts w:ascii="Arial" w:hAnsi="Arial" w:cs="Arial"/>
          <w:sz w:val="24"/>
          <w:szCs w:val="24"/>
          <w:lang w:val="fr-FR"/>
        </w:rPr>
        <w:t>Gérer</w:t>
      </w:r>
      <w:r w:rsidR="00D9637B" w:rsidRPr="005C541D">
        <w:rPr>
          <w:rFonts w:ascii="Arial" w:hAnsi="Arial" w:cs="Arial"/>
          <w:sz w:val="24"/>
          <w:szCs w:val="24"/>
          <w:lang w:val="fr-FR"/>
        </w:rPr>
        <w:t xml:space="preserve"> plus efficacement les défis spécifiques dans</w:t>
      </w:r>
      <w:r w:rsidRPr="005C541D">
        <w:rPr>
          <w:rFonts w:ascii="Arial" w:hAnsi="Arial" w:cs="Arial"/>
          <w:sz w:val="24"/>
          <w:szCs w:val="24"/>
          <w:lang w:val="fr-FR"/>
        </w:rPr>
        <w:t xml:space="preserve"> leurs régions. Cela </w:t>
      </w:r>
      <w:r w:rsidR="001C5A53" w:rsidRPr="005C541D">
        <w:rPr>
          <w:rFonts w:ascii="Arial" w:hAnsi="Arial" w:cs="Arial"/>
          <w:sz w:val="24"/>
          <w:szCs w:val="24"/>
          <w:lang w:val="fr-FR"/>
        </w:rPr>
        <w:t>exigera</w:t>
      </w:r>
      <w:r w:rsidR="00D9637B" w:rsidRPr="005C541D">
        <w:rPr>
          <w:rFonts w:ascii="Arial" w:hAnsi="Arial" w:cs="Arial"/>
          <w:sz w:val="24"/>
          <w:szCs w:val="24"/>
          <w:lang w:val="fr-FR"/>
        </w:rPr>
        <w:t xml:space="preserve"> </w:t>
      </w:r>
      <w:r w:rsidRPr="005C541D">
        <w:rPr>
          <w:rFonts w:ascii="Arial" w:hAnsi="Arial" w:cs="Arial"/>
          <w:sz w:val="24"/>
          <w:szCs w:val="24"/>
          <w:lang w:val="fr-FR"/>
        </w:rPr>
        <w:t>des</w:t>
      </w:r>
      <w:r w:rsidR="00D9637B" w:rsidRPr="005C541D">
        <w:rPr>
          <w:rFonts w:ascii="Arial" w:hAnsi="Arial" w:cs="Arial"/>
          <w:sz w:val="24"/>
          <w:szCs w:val="24"/>
          <w:lang w:val="fr-FR"/>
        </w:rPr>
        <w:t xml:space="preserve"> analyse</w:t>
      </w:r>
      <w:r w:rsidRPr="005C541D">
        <w:rPr>
          <w:rFonts w:ascii="Arial" w:hAnsi="Arial" w:cs="Arial"/>
          <w:sz w:val="24"/>
          <w:szCs w:val="24"/>
          <w:lang w:val="fr-FR"/>
        </w:rPr>
        <w:t>s</w:t>
      </w:r>
      <w:r w:rsidR="00D9637B" w:rsidRPr="005C541D">
        <w:rPr>
          <w:rFonts w:ascii="Arial" w:hAnsi="Arial" w:cs="Arial"/>
          <w:sz w:val="24"/>
          <w:szCs w:val="24"/>
          <w:lang w:val="fr-FR"/>
        </w:rPr>
        <w:t xml:space="preserve"> plus </w:t>
      </w:r>
      <w:r w:rsidRPr="005C541D">
        <w:rPr>
          <w:rFonts w:ascii="Arial" w:hAnsi="Arial" w:cs="Arial"/>
          <w:sz w:val="24"/>
          <w:szCs w:val="24"/>
          <w:lang w:val="fr-FR"/>
        </w:rPr>
        <w:t>poussés</w:t>
      </w:r>
      <w:r w:rsidR="00D9637B" w:rsidRPr="005C541D">
        <w:rPr>
          <w:rFonts w:ascii="Arial" w:hAnsi="Arial" w:cs="Arial"/>
          <w:sz w:val="24"/>
          <w:szCs w:val="24"/>
          <w:lang w:val="fr-FR"/>
        </w:rPr>
        <w:t xml:space="preserve"> des situations locales, d'identifier et de comprendre les défis spécifiques rencontrés par les communautés, et de présenter des solutions </w:t>
      </w:r>
      <w:r w:rsidR="00A477CD" w:rsidRPr="005C541D">
        <w:rPr>
          <w:rFonts w:ascii="Arial" w:hAnsi="Arial" w:cs="Arial"/>
          <w:sz w:val="24"/>
          <w:szCs w:val="24"/>
          <w:lang w:val="fr-FR"/>
        </w:rPr>
        <w:t xml:space="preserve">avec </w:t>
      </w:r>
      <w:r w:rsidR="00D9637B" w:rsidRPr="005C541D">
        <w:rPr>
          <w:rFonts w:ascii="Arial" w:hAnsi="Arial" w:cs="Arial"/>
          <w:sz w:val="24"/>
          <w:szCs w:val="24"/>
          <w:lang w:val="fr-FR"/>
        </w:rPr>
        <w:t>de</w:t>
      </w:r>
      <w:r w:rsidRPr="005C541D">
        <w:rPr>
          <w:rFonts w:ascii="Arial" w:hAnsi="Arial" w:cs="Arial"/>
          <w:sz w:val="24"/>
          <w:szCs w:val="24"/>
          <w:lang w:val="fr-FR"/>
        </w:rPr>
        <w:t>s</w:t>
      </w:r>
      <w:r w:rsidR="00D9637B" w:rsidRPr="005C541D">
        <w:rPr>
          <w:rFonts w:ascii="Arial" w:hAnsi="Arial" w:cs="Arial"/>
          <w:sz w:val="24"/>
          <w:szCs w:val="24"/>
          <w:lang w:val="fr-FR"/>
        </w:rPr>
        <w:t xml:space="preserve"> modèles efficaces </w:t>
      </w:r>
      <w:r w:rsidR="00A477CD" w:rsidRPr="005C541D">
        <w:rPr>
          <w:rFonts w:ascii="Arial" w:hAnsi="Arial" w:cs="Arial"/>
          <w:sz w:val="24"/>
          <w:szCs w:val="24"/>
          <w:lang w:val="fr-FR"/>
        </w:rPr>
        <w:t>et haut de gamme</w:t>
      </w:r>
      <w:r w:rsidR="00A477CD" w:rsidRPr="005C541D" w:rsidDel="00A477CD">
        <w:rPr>
          <w:rFonts w:ascii="Arial" w:hAnsi="Arial" w:cs="Arial"/>
          <w:sz w:val="24"/>
          <w:szCs w:val="24"/>
          <w:lang w:val="fr-FR"/>
        </w:rPr>
        <w:t xml:space="preserve"> </w:t>
      </w:r>
      <w:r w:rsidR="00A477CD" w:rsidRPr="005C541D">
        <w:rPr>
          <w:rFonts w:ascii="Arial" w:hAnsi="Arial" w:cs="Arial"/>
          <w:sz w:val="24"/>
          <w:szCs w:val="24"/>
          <w:lang w:val="fr-FR"/>
        </w:rPr>
        <w:t xml:space="preserve">que </w:t>
      </w:r>
      <w:r w:rsidR="00D9637B" w:rsidRPr="005C541D">
        <w:rPr>
          <w:rFonts w:ascii="Arial" w:hAnsi="Arial" w:cs="Arial"/>
          <w:sz w:val="24"/>
          <w:szCs w:val="24"/>
          <w:lang w:val="fr-FR"/>
        </w:rPr>
        <w:t xml:space="preserve">les gouvernements de district </w:t>
      </w:r>
      <w:r w:rsidR="00A477CD" w:rsidRPr="005C541D">
        <w:rPr>
          <w:rFonts w:ascii="Arial" w:hAnsi="Arial" w:cs="Arial"/>
          <w:sz w:val="24"/>
          <w:szCs w:val="24"/>
          <w:lang w:val="fr-FR"/>
        </w:rPr>
        <w:t>peuvent</w:t>
      </w:r>
      <w:r w:rsidR="00D9637B" w:rsidRPr="005C541D">
        <w:rPr>
          <w:rFonts w:ascii="Arial" w:hAnsi="Arial" w:cs="Arial"/>
          <w:sz w:val="24"/>
          <w:szCs w:val="24"/>
          <w:lang w:val="fr-FR"/>
        </w:rPr>
        <w:t xml:space="preserve"> adopter.</w:t>
      </w:r>
    </w:p>
    <w:p w14:paraId="6A931BC4" w14:textId="77777777" w:rsidR="00D9637B" w:rsidRPr="005C541D" w:rsidRDefault="00D9637B" w:rsidP="00D9637B">
      <w:pPr>
        <w:pStyle w:val="ListParagraph"/>
        <w:spacing w:line="240" w:lineRule="auto"/>
        <w:ind w:left="360" w:firstLine="0"/>
        <w:jc w:val="left"/>
        <w:rPr>
          <w:rFonts w:ascii="Arial" w:hAnsi="Arial" w:cs="Arial"/>
          <w:sz w:val="24"/>
          <w:szCs w:val="24"/>
          <w:lang w:val="fr-FR"/>
        </w:rPr>
      </w:pPr>
    </w:p>
    <w:p w14:paraId="59B80476" w14:textId="78F71E39" w:rsidR="00D9637B" w:rsidRPr="005C541D" w:rsidRDefault="00D9637B" w:rsidP="002536DC">
      <w:pPr>
        <w:pStyle w:val="ListParagraph"/>
        <w:numPr>
          <w:ilvl w:val="0"/>
          <w:numId w:val="1"/>
        </w:numPr>
        <w:spacing w:line="240" w:lineRule="auto"/>
        <w:jc w:val="left"/>
        <w:rPr>
          <w:rFonts w:ascii="Arial" w:hAnsi="Arial" w:cs="Arial"/>
          <w:sz w:val="24"/>
          <w:szCs w:val="24"/>
          <w:lang w:val="fr-FR"/>
        </w:rPr>
      </w:pPr>
      <w:r w:rsidRPr="005C541D">
        <w:rPr>
          <w:rFonts w:ascii="Arial" w:hAnsi="Arial" w:cs="Arial"/>
          <w:sz w:val="24"/>
          <w:szCs w:val="24"/>
          <w:lang w:val="fr-FR"/>
        </w:rPr>
        <w:t xml:space="preserve">Promouvoir </w:t>
      </w:r>
      <w:r w:rsidR="00DF0B5B" w:rsidRPr="005C541D">
        <w:rPr>
          <w:rFonts w:ascii="Arial" w:hAnsi="Arial" w:cs="Arial"/>
          <w:sz w:val="24"/>
          <w:szCs w:val="24"/>
          <w:lang w:val="fr-FR"/>
        </w:rPr>
        <w:t>plus efficacement un meilleur comportement</w:t>
      </w:r>
      <w:r w:rsidR="00217E0A" w:rsidRPr="005C541D">
        <w:rPr>
          <w:rFonts w:ascii="Arial" w:hAnsi="Arial" w:cs="Arial"/>
          <w:sz w:val="24"/>
          <w:szCs w:val="24"/>
          <w:lang w:val="fr-FR"/>
        </w:rPr>
        <w:t xml:space="preserve"> d’hygiène</w:t>
      </w:r>
      <w:r w:rsidRPr="005C541D">
        <w:rPr>
          <w:rFonts w:ascii="Arial" w:hAnsi="Arial" w:cs="Arial"/>
          <w:sz w:val="24"/>
          <w:szCs w:val="24"/>
          <w:lang w:val="fr-FR"/>
        </w:rPr>
        <w:t xml:space="preserve">. Bien qu'il y ait </w:t>
      </w:r>
      <w:r w:rsidR="001C5A53" w:rsidRPr="005C541D">
        <w:rPr>
          <w:rFonts w:ascii="Arial" w:hAnsi="Arial" w:cs="Arial"/>
          <w:sz w:val="24"/>
          <w:szCs w:val="24"/>
          <w:lang w:val="fr-FR"/>
        </w:rPr>
        <w:t xml:space="preserve">un </w:t>
      </w:r>
      <w:r w:rsidRPr="005C541D">
        <w:rPr>
          <w:rFonts w:ascii="Arial" w:hAnsi="Arial" w:cs="Arial"/>
          <w:sz w:val="24"/>
          <w:szCs w:val="24"/>
          <w:lang w:val="fr-FR"/>
        </w:rPr>
        <w:t xml:space="preserve">accord sur son importance, </w:t>
      </w:r>
      <w:r w:rsidR="00217E0A" w:rsidRPr="005C541D">
        <w:rPr>
          <w:rFonts w:ascii="Arial" w:hAnsi="Arial" w:cs="Arial"/>
          <w:sz w:val="24"/>
          <w:szCs w:val="24"/>
          <w:lang w:val="fr-FR"/>
        </w:rPr>
        <w:t xml:space="preserve">il </w:t>
      </w:r>
      <w:r w:rsidR="001C5A53" w:rsidRPr="005C541D">
        <w:rPr>
          <w:rFonts w:ascii="Arial" w:hAnsi="Arial" w:cs="Arial"/>
          <w:sz w:val="24"/>
          <w:szCs w:val="24"/>
          <w:lang w:val="fr-FR"/>
        </w:rPr>
        <w:t xml:space="preserve">y </w:t>
      </w:r>
      <w:r w:rsidR="00217E0A" w:rsidRPr="005C541D">
        <w:rPr>
          <w:rFonts w:ascii="Arial" w:hAnsi="Arial" w:cs="Arial"/>
          <w:sz w:val="24"/>
          <w:szCs w:val="24"/>
          <w:lang w:val="fr-FR"/>
        </w:rPr>
        <w:t>a</w:t>
      </w:r>
      <w:r w:rsidR="001C5A53" w:rsidRPr="005C541D">
        <w:rPr>
          <w:rFonts w:ascii="Arial" w:hAnsi="Arial" w:cs="Arial"/>
          <w:sz w:val="24"/>
          <w:szCs w:val="24"/>
          <w:lang w:val="fr-FR"/>
        </w:rPr>
        <w:t xml:space="preserve">vait malheureusement peu </w:t>
      </w:r>
      <w:r w:rsidR="00A477CD" w:rsidRPr="005C541D">
        <w:rPr>
          <w:rFonts w:ascii="Arial" w:hAnsi="Arial" w:cs="Arial"/>
          <w:sz w:val="24"/>
          <w:szCs w:val="24"/>
          <w:lang w:val="fr-FR"/>
        </w:rPr>
        <w:t xml:space="preserve">d’avancées </w:t>
      </w:r>
      <w:r w:rsidRPr="005C541D">
        <w:rPr>
          <w:rFonts w:ascii="Arial" w:hAnsi="Arial" w:cs="Arial"/>
          <w:sz w:val="24"/>
          <w:szCs w:val="24"/>
          <w:lang w:val="fr-FR"/>
        </w:rPr>
        <w:t xml:space="preserve">sur </w:t>
      </w:r>
      <w:r w:rsidR="00A477CD" w:rsidRPr="005C541D">
        <w:rPr>
          <w:rFonts w:ascii="Arial" w:hAnsi="Arial" w:cs="Arial"/>
          <w:sz w:val="24"/>
          <w:szCs w:val="24"/>
          <w:lang w:val="fr-FR"/>
        </w:rPr>
        <w:t>le développement de</w:t>
      </w:r>
      <w:r w:rsidRPr="005C541D">
        <w:rPr>
          <w:rFonts w:ascii="Arial" w:hAnsi="Arial" w:cs="Arial"/>
          <w:sz w:val="24"/>
          <w:szCs w:val="24"/>
          <w:lang w:val="fr-FR"/>
        </w:rPr>
        <w:t xml:space="preserve"> modèles qui fonctionnent à l'échelle. Le gouvernement prend des mesures pour remédier à cette </w:t>
      </w:r>
      <w:r w:rsidR="000A7AC3" w:rsidRPr="005C541D">
        <w:rPr>
          <w:rFonts w:ascii="Arial" w:hAnsi="Arial" w:cs="Arial"/>
          <w:sz w:val="24"/>
          <w:szCs w:val="24"/>
          <w:lang w:val="fr-FR"/>
        </w:rPr>
        <w:t>situation</w:t>
      </w:r>
      <w:r w:rsidRPr="005C541D">
        <w:rPr>
          <w:rFonts w:ascii="Arial" w:hAnsi="Arial" w:cs="Arial"/>
          <w:sz w:val="24"/>
          <w:szCs w:val="24"/>
          <w:lang w:val="fr-FR"/>
        </w:rPr>
        <w:t>, et travailler</w:t>
      </w:r>
      <w:r w:rsidR="00C40883" w:rsidRPr="005C541D">
        <w:rPr>
          <w:rFonts w:ascii="Arial" w:hAnsi="Arial" w:cs="Arial"/>
          <w:sz w:val="24"/>
          <w:szCs w:val="24"/>
          <w:lang w:val="fr-FR"/>
        </w:rPr>
        <w:t>a</w:t>
      </w:r>
      <w:r w:rsidRPr="005C541D">
        <w:rPr>
          <w:rFonts w:ascii="Arial" w:hAnsi="Arial" w:cs="Arial"/>
          <w:sz w:val="24"/>
          <w:szCs w:val="24"/>
          <w:lang w:val="fr-FR"/>
        </w:rPr>
        <w:t xml:space="preserve"> en collaboration pour traduire les objectifs d'amélioration de l'h</w:t>
      </w:r>
      <w:r w:rsidR="000A7AC3" w:rsidRPr="005C541D">
        <w:rPr>
          <w:rFonts w:ascii="Arial" w:hAnsi="Arial" w:cs="Arial"/>
          <w:sz w:val="24"/>
          <w:szCs w:val="24"/>
          <w:lang w:val="fr-FR"/>
        </w:rPr>
        <w:t>ygiène dans la pratique durable</w:t>
      </w:r>
      <w:r w:rsidRPr="005C541D">
        <w:rPr>
          <w:rFonts w:ascii="Arial" w:hAnsi="Arial" w:cs="Arial"/>
          <w:sz w:val="24"/>
          <w:szCs w:val="24"/>
          <w:lang w:val="fr-FR"/>
        </w:rPr>
        <w:t xml:space="preserve"> dans les communautés.</w:t>
      </w:r>
    </w:p>
    <w:p w14:paraId="11CC23A3" w14:textId="39DB9975" w:rsidR="00D9637B" w:rsidRPr="005C541D" w:rsidRDefault="00D9637B" w:rsidP="003A4ABA">
      <w:pPr>
        <w:spacing w:line="240" w:lineRule="auto"/>
        <w:rPr>
          <w:lang w:val="fr-FR"/>
        </w:rPr>
      </w:pPr>
      <w:r w:rsidRPr="005C541D">
        <w:rPr>
          <w:lang w:val="fr-FR"/>
        </w:rPr>
        <w:t xml:space="preserve">Les commentaires des partenaires </w:t>
      </w:r>
      <w:r w:rsidR="00B865C6" w:rsidRPr="005C541D">
        <w:rPr>
          <w:lang w:val="fr-FR"/>
        </w:rPr>
        <w:t>montrent</w:t>
      </w:r>
      <w:r w:rsidRPr="005C541D">
        <w:rPr>
          <w:lang w:val="fr-FR"/>
        </w:rPr>
        <w:t xml:space="preserve"> que le travail sur les questions thématiques comme</w:t>
      </w:r>
      <w:r w:rsidR="00A477CD" w:rsidRPr="005C541D">
        <w:rPr>
          <w:lang w:val="fr-FR"/>
        </w:rPr>
        <w:t xml:space="preserve"> sur</w:t>
      </w:r>
      <w:r w:rsidRPr="005C541D">
        <w:rPr>
          <w:lang w:val="fr-FR"/>
        </w:rPr>
        <w:t xml:space="preserve"> </w:t>
      </w:r>
      <w:r w:rsidR="00A477CD" w:rsidRPr="005C541D">
        <w:rPr>
          <w:lang w:val="fr-FR"/>
        </w:rPr>
        <w:t>la mise à l’échelle des programmes pour la gestion de l’h</w:t>
      </w:r>
      <w:r w:rsidRPr="005C541D">
        <w:rPr>
          <w:lang w:val="fr-FR"/>
        </w:rPr>
        <w:t xml:space="preserve">ygiène </w:t>
      </w:r>
      <w:r w:rsidR="00A477CD" w:rsidRPr="005C541D">
        <w:rPr>
          <w:lang w:val="fr-FR"/>
        </w:rPr>
        <w:t>m</w:t>
      </w:r>
      <w:r w:rsidR="00B865C6" w:rsidRPr="005C541D">
        <w:rPr>
          <w:lang w:val="fr-FR"/>
        </w:rPr>
        <w:t xml:space="preserve">enstruelle </w:t>
      </w:r>
      <w:r w:rsidRPr="005C541D">
        <w:rPr>
          <w:lang w:val="fr-FR"/>
        </w:rPr>
        <w:t xml:space="preserve">(MHM) </w:t>
      </w:r>
      <w:r w:rsidR="00A477CD" w:rsidRPr="005C541D">
        <w:rPr>
          <w:lang w:val="fr-FR"/>
        </w:rPr>
        <w:t xml:space="preserve">ou la </w:t>
      </w:r>
      <w:r w:rsidR="00B865C6" w:rsidRPr="005C541D">
        <w:rPr>
          <w:lang w:val="fr-FR"/>
        </w:rPr>
        <w:t>conception</w:t>
      </w:r>
      <w:r w:rsidR="00A477CD" w:rsidRPr="005C541D">
        <w:rPr>
          <w:lang w:val="fr-FR"/>
        </w:rPr>
        <w:t xml:space="preserve"> de programme pour l'intégration des personnes handicapées</w:t>
      </w:r>
      <w:r w:rsidR="00A477CD" w:rsidRPr="005C541D" w:rsidDel="00A477CD">
        <w:rPr>
          <w:lang w:val="fr-FR"/>
        </w:rPr>
        <w:t xml:space="preserve"> </w:t>
      </w:r>
      <w:r w:rsidR="00B865C6" w:rsidRPr="005C541D">
        <w:rPr>
          <w:lang w:val="fr-FR"/>
        </w:rPr>
        <w:t xml:space="preserve"> </w:t>
      </w:r>
      <w:r w:rsidR="005F0F25" w:rsidRPr="005C541D">
        <w:rPr>
          <w:lang w:val="fr-FR"/>
        </w:rPr>
        <w:t xml:space="preserve">ont </w:t>
      </w:r>
      <w:r w:rsidR="00B865C6" w:rsidRPr="005C541D">
        <w:rPr>
          <w:lang w:val="fr-FR"/>
        </w:rPr>
        <w:t>bien fonctionn</w:t>
      </w:r>
      <w:r w:rsidR="005F0F25" w:rsidRPr="005C541D">
        <w:rPr>
          <w:lang w:val="fr-FR"/>
        </w:rPr>
        <w:t>é</w:t>
      </w:r>
      <w:r w:rsidR="00A477CD" w:rsidRPr="005C541D">
        <w:rPr>
          <w:lang w:val="fr-FR"/>
        </w:rPr>
        <w:t>s</w:t>
      </w:r>
      <w:r w:rsidRPr="005C541D">
        <w:rPr>
          <w:lang w:val="fr-FR"/>
        </w:rPr>
        <w:t>. Ce sont des modèles</w:t>
      </w:r>
      <w:r w:rsidR="00B241F5" w:rsidRPr="005C541D">
        <w:rPr>
          <w:lang w:val="fr-FR"/>
        </w:rPr>
        <w:t xml:space="preserve"> de démonstration efficaces </w:t>
      </w:r>
      <w:r w:rsidR="00A477CD" w:rsidRPr="005C541D">
        <w:rPr>
          <w:lang w:val="fr-FR"/>
        </w:rPr>
        <w:t xml:space="preserve">montrant </w:t>
      </w:r>
      <w:r w:rsidRPr="005C541D">
        <w:rPr>
          <w:lang w:val="fr-FR"/>
        </w:rPr>
        <w:t xml:space="preserve">des résultats tangibles. Les stratégies qui ont un bon mélange de programmes communs avec le gouvernement et </w:t>
      </w:r>
      <w:r w:rsidR="00A477CD" w:rsidRPr="005C541D">
        <w:rPr>
          <w:lang w:val="fr-FR"/>
        </w:rPr>
        <w:t xml:space="preserve">en relation avec d’autres </w:t>
      </w:r>
      <w:r w:rsidRPr="005C541D">
        <w:rPr>
          <w:lang w:val="fr-FR"/>
        </w:rPr>
        <w:t xml:space="preserve">domaines thématiques </w:t>
      </w:r>
      <w:r w:rsidR="005F0F25" w:rsidRPr="005C541D">
        <w:rPr>
          <w:lang w:val="fr-FR"/>
        </w:rPr>
        <w:t xml:space="preserve">ont </w:t>
      </w:r>
      <w:r w:rsidRPr="005C541D">
        <w:rPr>
          <w:lang w:val="fr-FR"/>
        </w:rPr>
        <w:t>réussi à assurer que les besoins des personnes vulnérables et les plus marginalisés sont abordés.</w:t>
      </w:r>
    </w:p>
    <w:p w14:paraId="5717C3D9" w14:textId="77777777" w:rsidR="001A2EE7" w:rsidRPr="005C541D" w:rsidRDefault="00463DC6" w:rsidP="003A4ABA">
      <w:pPr>
        <w:spacing w:line="240" w:lineRule="auto"/>
        <w:rPr>
          <w:b/>
          <w:color w:val="00AEEF"/>
          <w:lang w:val="fr-FR"/>
        </w:rPr>
      </w:pPr>
      <w:r w:rsidRPr="005C541D">
        <w:rPr>
          <w:b/>
          <w:color w:val="00AEEF"/>
          <w:lang w:val="fr-FR"/>
        </w:rPr>
        <w:lastRenderedPageBreak/>
        <w:t>RBA p</w:t>
      </w:r>
      <w:r w:rsidR="00130B29" w:rsidRPr="005C541D">
        <w:rPr>
          <w:b/>
          <w:color w:val="00AEEF"/>
          <w:lang w:val="fr-FR"/>
        </w:rPr>
        <w:t>our les personnes handicapées</w:t>
      </w:r>
    </w:p>
    <w:p w14:paraId="2119908A" w14:textId="097FB2E7" w:rsidR="002B53D3" w:rsidRPr="005C541D" w:rsidRDefault="002B53D3" w:rsidP="002B53D3">
      <w:pPr>
        <w:spacing w:after="0" w:line="240" w:lineRule="auto"/>
        <w:rPr>
          <w:lang w:val="fr-FR"/>
        </w:rPr>
      </w:pPr>
      <w:r w:rsidRPr="005C541D">
        <w:rPr>
          <w:color w:val="222222"/>
          <w:lang w:val="fr-FR"/>
        </w:rPr>
        <w:t xml:space="preserve">En 2010, des efforts concertés </w:t>
      </w:r>
      <w:r w:rsidR="00727213" w:rsidRPr="005C541D">
        <w:rPr>
          <w:color w:val="222222"/>
          <w:lang w:val="fr-FR"/>
        </w:rPr>
        <w:t>sont déployés</w:t>
      </w:r>
      <w:r w:rsidRPr="005C541D">
        <w:rPr>
          <w:color w:val="222222"/>
          <w:lang w:val="fr-FR"/>
        </w:rPr>
        <w:t xml:space="preserve"> pour identifier les personnes handicapées dans les communautés </w:t>
      </w:r>
      <w:r w:rsidR="00727213" w:rsidRPr="005C541D">
        <w:rPr>
          <w:color w:val="222222"/>
          <w:lang w:val="fr-FR"/>
        </w:rPr>
        <w:t xml:space="preserve">dans lesquelles </w:t>
      </w:r>
      <w:r w:rsidRPr="005C541D">
        <w:rPr>
          <w:color w:val="222222"/>
          <w:lang w:val="fr-FR"/>
        </w:rPr>
        <w:t xml:space="preserve">WaterAid Inde </w:t>
      </w:r>
      <w:r w:rsidR="00727213" w:rsidRPr="005C541D">
        <w:rPr>
          <w:color w:val="222222"/>
          <w:lang w:val="fr-FR"/>
        </w:rPr>
        <w:t>t</w:t>
      </w:r>
      <w:r w:rsidRPr="005C541D">
        <w:rPr>
          <w:color w:val="222222"/>
          <w:lang w:val="fr-FR"/>
        </w:rPr>
        <w:t>ravaill</w:t>
      </w:r>
      <w:r w:rsidR="00727213" w:rsidRPr="005C541D">
        <w:rPr>
          <w:color w:val="222222"/>
          <w:lang w:val="fr-FR"/>
        </w:rPr>
        <w:t>e</w:t>
      </w:r>
      <w:r w:rsidRPr="005C541D">
        <w:rPr>
          <w:color w:val="222222"/>
          <w:lang w:val="fr-FR"/>
        </w:rPr>
        <w:t xml:space="preserve">. Cependant, les programmes gouvernementaux </w:t>
      </w:r>
      <w:r w:rsidR="00A477CD" w:rsidRPr="005C541D">
        <w:rPr>
          <w:color w:val="222222"/>
          <w:lang w:val="fr-FR"/>
        </w:rPr>
        <w:t xml:space="preserve">sur </w:t>
      </w:r>
      <w:r w:rsidR="008C78CB" w:rsidRPr="005C541D">
        <w:rPr>
          <w:color w:val="222222"/>
          <w:lang w:val="fr-FR"/>
        </w:rPr>
        <w:t>lesquels WaterAid Inde</w:t>
      </w:r>
      <w:r w:rsidRPr="005C541D">
        <w:rPr>
          <w:color w:val="222222"/>
          <w:lang w:val="fr-FR"/>
        </w:rPr>
        <w:t xml:space="preserve"> </w:t>
      </w:r>
      <w:r w:rsidR="001A2EE7" w:rsidRPr="005C541D">
        <w:rPr>
          <w:color w:val="222222"/>
          <w:lang w:val="fr-FR"/>
        </w:rPr>
        <w:t>aligne</w:t>
      </w:r>
      <w:r w:rsidR="00A477CD" w:rsidRPr="005C541D">
        <w:rPr>
          <w:color w:val="222222"/>
          <w:lang w:val="fr-FR"/>
        </w:rPr>
        <w:t>nt</w:t>
      </w:r>
      <w:r w:rsidR="001A2EE7" w:rsidRPr="005C541D">
        <w:rPr>
          <w:color w:val="222222"/>
          <w:lang w:val="fr-FR"/>
        </w:rPr>
        <w:t xml:space="preserve">; </w:t>
      </w:r>
      <w:r w:rsidR="00A477CD" w:rsidRPr="005C541D">
        <w:rPr>
          <w:color w:val="222222"/>
          <w:lang w:val="fr-FR"/>
        </w:rPr>
        <w:t xml:space="preserve">ne dispose de close sur la a </w:t>
      </w:r>
      <w:r w:rsidRPr="005C541D">
        <w:rPr>
          <w:color w:val="222222"/>
          <w:lang w:val="fr-FR"/>
        </w:rPr>
        <w:t xml:space="preserve">disposition </w:t>
      </w:r>
      <w:r w:rsidR="00A477CD" w:rsidRPr="005C541D">
        <w:rPr>
          <w:color w:val="222222"/>
          <w:lang w:val="fr-FR"/>
        </w:rPr>
        <w:t xml:space="preserve">de </w:t>
      </w:r>
      <w:r w:rsidRPr="005C541D">
        <w:rPr>
          <w:color w:val="222222"/>
          <w:lang w:val="fr-FR"/>
        </w:rPr>
        <w:t xml:space="preserve">toilettes appropriées </w:t>
      </w:r>
      <w:r w:rsidR="00A477CD" w:rsidRPr="005C541D">
        <w:rPr>
          <w:color w:val="222222"/>
          <w:lang w:val="fr-FR"/>
        </w:rPr>
        <w:t xml:space="preserve">aux </w:t>
      </w:r>
      <w:r w:rsidRPr="005C541D">
        <w:rPr>
          <w:color w:val="222222"/>
          <w:lang w:val="fr-FR"/>
        </w:rPr>
        <w:t xml:space="preserve"> personnes handicapées. WaterAid Inde </w:t>
      </w:r>
      <w:r w:rsidR="001A2EE7" w:rsidRPr="005C541D">
        <w:rPr>
          <w:color w:val="222222"/>
          <w:lang w:val="fr-FR"/>
        </w:rPr>
        <w:t xml:space="preserve">a </w:t>
      </w:r>
      <w:r w:rsidRPr="005C541D">
        <w:rPr>
          <w:color w:val="222222"/>
          <w:lang w:val="fr-FR"/>
        </w:rPr>
        <w:t>motiv</w:t>
      </w:r>
      <w:r w:rsidR="001A2EE7" w:rsidRPr="005C541D">
        <w:rPr>
          <w:color w:val="222222"/>
          <w:lang w:val="fr-FR"/>
        </w:rPr>
        <w:t>é</w:t>
      </w:r>
      <w:r w:rsidRPr="005C541D">
        <w:rPr>
          <w:color w:val="222222"/>
          <w:lang w:val="fr-FR"/>
        </w:rPr>
        <w:t xml:space="preserve"> les personnes handicapées à concevoir leurs propres toilettes, </w:t>
      </w:r>
      <w:r w:rsidR="001A2EE7" w:rsidRPr="005C541D">
        <w:rPr>
          <w:color w:val="222222"/>
          <w:lang w:val="fr-FR"/>
        </w:rPr>
        <w:t>par l’incorporation</w:t>
      </w:r>
      <w:r w:rsidRPr="005C541D">
        <w:rPr>
          <w:color w:val="222222"/>
          <w:lang w:val="fr-FR"/>
        </w:rPr>
        <w:t xml:space="preserve"> </w:t>
      </w:r>
      <w:r w:rsidR="001A2EE7" w:rsidRPr="005C541D">
        <w:rPr>
          <w:color w:val="222222"/>
          <w:lang w:val="fr-FR"/>
        </w:rPr>
        <w:t>d</w:t>
      </w:r>
      <w:r w:rsidRPr="005C541D">
        <w:rPr>
          <w:color w:val="222222"/>
          <w:lang w:val="fr-FR"/>
        </w:rPr>
        <w:t xml:space="preserve">es modifications dans le modèle standard pour leur donner un meilleur accès - par exemple changer la porte, l'ajout d'un endroit pour se reposer, </w:t>
      </w:r>
      <w:r w:rsidR="008C78CB" w:rsidRPr="005C541D">
        <w:rPr>
          <w:color w:val="222222"/>
          <w:lang w:val="fr-FR"/>
        </w:rPr>
        <w:t>l’</w:t>
      </w:r>
      <w:r w:rsidRPr="005C541D">
        <w:rPr>
          <w:color w:val="222222"/>
          <w:lang w:val="fr-FR"/>
        </w:rPr>
        <w:t xml:space="preserve">ajout </w:t>
      </w:r>
      <w:r w:rsidR="00FD2B1D" w:rsidRPr="005C541D">
        <w:rPr>
          <w:color w:val="222222"/>
          <w:lang w:val="fr-FR"/>
        </w:rPr>
        <w:t>de barre de maintien</w:t>
      </w:r>
      <w:r w:rsidR="008C78CB" w:rsidRPr="005C541D">
        <w:rPr>
          <w:color w:val="222222"/>
          <w:lang w:val="fr-FR"/>
        </w:rPr>
        <w:t>, etc. Il n'y a</w:t>
      </w:r>
      <w:r w:rsidR="001A2EE7" w:rsidRPr="005C541D">
        <w:rPr>
          <w:color w:val="222222"/>
          <w:lang w:val="fr-FR"/>
        </w:rPr>
        <w:t>vait</w:t>
      </w:r>
      <w:r w:rsidRPr="005C541D">
        <w:rPr>
          <w:color w:val="222222"/>
          <w:lang w:val="fr-FR"/>
        </w:rPr>
        <w:t xml:space="preserve"> pas de formation </w:t>
      </w:r>
      <w:r w:rsidR="00FD2B1D" w:rsidRPr="005C541D">
        <w:rPr>
          <w:color w:val="222222"/>
          <w:lang w:val="fr-FR"/>
        </w:rPr>
        <w:t>en la matière</w:t>
      </w:r>
      <w:r w:rsidRPr="005C541D">
        <w:rPr>
          <w:color w:val="222222"/>
          <w:lang w:val="fr-FR"/>
        </w:rPr>
        <w:t xml:space="preserve">, et le personnel </w:t>
      </w:r>
      <w:r w:rsidR="001A2EE7" w:rsidRPr="005C541D">
        <w:rPr>
          <w:color w:val="222222"/>
          <w:lang w:val="fr-FR"/>
        </w:rPr>
        <w:t xml:space="preserve">a </w:t>
      </w:r>
      <w:r w:rsidRPr="005C541D">
        <w:rPr>
          <w:color w:val="222222"/>
          <w:lang w:val="fr-FR"/>
        </w:rPr>
        <w:t>rassur</w:t>
      </w:r>
      <w:r w:rsidR="001A2EE7" w:rsidRPr="005C541D">
        <w:rPr>
          <w:color w:val="222222"/>
          <w:lang w:val="fr-FR"/>
        </w:rPr>
        <w:t>é</w:t>
      </w:r>
      <w:r w:rsidRPr="005C541D">
        <w:rPr>
          <w:color w:val="222222"/>
          <w:lang w:val="fr-FR"/>
        </w:rPr>
        <w:t xml:space="preserve"> les ménages </w:t>
      </w:r>
      <w:r w:rsidR="00FD2B1D" w:rsidRPr="005C541D">
        <w:rPr>
          <w:color w:val="222222"/>
          <w:lang w:val="fr-FR"/>
        </w:rPr>
        <w:t xml:space="preserve">en leur assurant que faire des erreurs était aussi bon pour leur apprentissage. </w:t>
      </w:r>
      <w:r w:rsidR="001A2EE7" w:rsidRPr="005C541D">
        <w:rPr>
          <w:color w:val="222222"/>
          <w:lang w:val="fr-FR"/>
        </w:rPr>
        <w:t xml:space="preserve"> </w:t>
      </w:r>
      <w:r w:rsidRPr="005C541D">
        <w:rPr>
          <w:color w:val="222222"/>
          <w:lang w:val="fr-FR"/>
        </w:rPr>
        <w:br/>
      </w:r>
    </w:p>
    <w:p w14:paraId="2CA92271" w14:textId="40EAC89B" w:rsidR="002B53D3" w:rsidRPr="005C541D" w:rsidRDefault="00BA3D3A" w:rsidP="003A4ABA">
      <w:pPr>
        <w:spacing w:line="240" w:lineRule="auto"/>
        <w:rPr>
          <w:lang w:val="fr-FR"/>
        </w:rPr>
      </w:pPr>
      <w:r w:rsidRPr="005C541D">
        <w:rPr>
          <w:color w:val="222222"/>
          <w:lang w:val="fr-FR"/>
        </w:rPr>
        <w:t xml:space="preserve">Par tâtonnement, plusieurs modèles </w:t>
      </w:r>
      <w:r w:rsidR="009D1C33" w:rsidRPr="005C541D">
        <w:rPr>
          <w:color w:val="222222"/>
          <w:lang w:val="fr-FR"/>
        </w:rPr>
        <w:t xml:space="preserve">ont </w:t>
      </w:r>
      <w:r w:rsidRPr="005C541D">
        <w:rPr>
          <w:color w:val="222222"/>
          <w:lang w:val="fr-FR"/>
        </w:rPr>
        <w:t>émerg</w:t>
      </w:r>
      <w:r w:rsidR="009D1C33" w:rsidRPr="005C541D">
        <w:rPr>
          <w:color w:val="222222"/>
          <w:lang w:val="fr-FR"/>
        </w:rPr>
        <w:t>é</w:t>
      </w:r>
      <w:r w:rsidR="002B53D3" w:rsidRPr="005C541D">
        <w:rPr>
          <w:color w:val="222222"/>
          <w:lang w:val="fr-FR"/>
        </w:rPr>
        <w:t xml:space="preserve">, et, en 2013, il </w:t>
      </w:r>
      <w:r w:rsidR="009D1C33" w:rsidRPr="005C541D">
        <w:rPr>
          <w:color w:val="222222"/>
          <w:lang w:val="fr-FR"/>
        </w:rPr>
        <w:t xml:space="preserve">est </w:t>
      </w:r>
      <w:r w:rsidRPr="005C541D">
        <w:rPr>
          <w:color w:val="222222"/>
          <w:lang w:val="fr-FR"/>
        </w:rPr>
        <w:t>dev</w:t>
      </w:r>
      <w:r w:rsidR="009D1C33" w:rsidRPr="005C541D">
        <w:rPr>
          <w:color w:val="222222"/>
          <w:lang w:val="fr-FR"/>
        </w:rPr>
        <w:t>enu</w:t>
      </w:r>
      <w:r w:rsidRPr="005C541D">
        <w:rPr>
          <w:color w:val="222222"/>
          <w:lang w:val="fr-FR"/>
        </w:rPr>
        <w:t xml:space="preserve"> </w:t>
      </w:r>
      <w:r w:rsidR="009D1C33" w:rsidRPr="005C541D">
        <w:rPr>
          <w:color w:val="222222"/>
          <w:lang w:val="fr-FR"/>
        </w:rPr>
        <w:t>évident</w:t>
      </w:r>
      <w:r w:rsidRPr="005C541D">
        <w:rPr>
          <w:color w:val="222222"/>
          <w:lang w:val="fr-FR"/>
        </w:rPr>
        <w:t xml:space="preserve"> que ces modèles </w:t>
      </w:r>
      <w:r w:rsidR="009D1C33" w:rsidRPr="005C541D">
        <w:rPr>
          <w:color w:val="222222"/>
          <w:lang w:val="fr-FR"/>
        </w:rPr>
        <w:t>avai</w:t>
      </w:r>
      <w:r w:rsidR="00FD2B1D" w:rsidRPr="005C541D">
        <w:rPr>
          <w:color w:val="222222"/>
          <w:lang w:val="fr-FR"/>
        </w:rPr>
        <w:t>en</w:t>
      </w:r>
      <w:r w:rsidR="009D1C33" w:rsidRPr="005C541D">
        <w:rPr>
          <w:color w:val="222222"/>
          <w:lang w:val="fr-FR"/>
        </w:rPr>
        <w:t>t besoin d’</w:t>
      </w:r>
      <w:r w:rsidR="002B53D3" w:rsidRPr="005C541D">
        <w:rPr>
          <w:color w:val="222222"/>
          <w:lang w:val="fr-FR"/>
        </w:rPr>
        <w:t xml:space="preserve">être institutionnalisés et </w:t>
      </w:r>
      <w:r w:rsidR="00FD2B1D" w:rsidRPr="005C541D">
        <w:rPr>
          <w:color w:val="222222"/>
          <w:lang w:val="fr-FR"/>
        </w:rPr>
        <w:t>mis à l’échelle</w:t>
      </w:r>
      <w:r w:rsidR="002B53D3" w:rsidRPr="005C541D">
        <w:rPr>
          <w:color w:val="222222"/>
          <w:lang w:val="fr-FR"/>
        </w:rPr>
        <w:t xml:space="preserve">. Il </w:t>
      </w:r>
      <w:r w:rsidR="00E67308" w:rsidRPr="005C541D">
        <w:rPr>
          <w:color w:val="222222"/>
          <w:lang w:val="fr-FR"/>
        </w:rPr>
        <w:t>était</w:t>
      </w:r>
      <w:r w:rsidR="002B53D3" w:rsidRPr="005C541D">
        <w:rPr>
          <w:color w:val="222222"/>
          <w:lang w:val="fr-FR"/>
        </w:rPr>
        <w:t xml:space="preserve"> essentiel de comparer les modèles de coût et de </w:t>
      </w:r>
      <w:r w:rsidR="00AA6B2B" w:rsidRPr="005C541D">
        <w:rPr>
          <w:color w:val="222222"/>
          <w:lang w:val="fr-FR"/>
        </w:rPr>
        <w:t xml:space="preserve">conception. </w:t>
      </w:r>
      <w:r w:rsidR="00FD2B1D" w:rsidRPr="005C541D">
        <w:rPr>
          <w:color w:val="222222"/>
          <w:lang w:val="fr-FR"/>
        </w:rPr>
        <w:t xml:space="preserve">Il </w:t>
      </w:r>
      <w:r w:rsidR="00E67308" w:rsidRPr="005C541D">
        <w:rPr>
          <w:color w:val="222222"/>
          <w:lang w:val="fr-FR"/>
        </w:rPr>
        <w:t>était</w:t>
      </w:r>
      <w:r w:rsidR="00940B2C" w:rsidRPr="005C541D">
        <w:rPr>
          <w:color w:val="222222"/>
          <w:lang w:val="fr-FR"/>
        </w:rPr>
        <w:t xml:space="preserve"> </w:t>
      </w:r>
      <w:r w:rsidR="00FD2B1D" w:rsidRPr="005C541D">
        <w:rPr>
          <w:color w:val="222222"/>
          <w:lang w:val="fr-FR"/>
        </w:rPr>
        <w:t xml:space="preserve">aussi </w:t>
      </w:r>
      <w:r w:rsidR="00940B2C" w:rsidRPr="005C541D">
        <w:rPr>
          <w:color w:val="222222"/>
          <w:lang w:val="fr-FR"/>
        </w:rPr>
        <w:t>nécessaire de</w:t>
      </w:r>
      <w:r w:rsidR="002B53D3" w:rsidRPr="005C541D">
        <w:rPr>
          <w:color w:val="222222"/>
          <w:lang w:val="fr-FR"/>
        </w:rPr>
        <w:t xml:space="preserve"> </w:t>
      </w:r>
      <w:r w:rsidR="00940B2C" w:rsidRPr="005C541D">
        <w:rPr>
          <w:color w:val="222222"/>
          <w:lang w:val="fr-FR"/>
        </w:rPr>
        <w:t>sensibiliser</w:t>
      </w:r>
      <w:r w:rsidR="002B53D3" w:rsidRPr="005C541D">
        <w:rPr>
          <w:color w:val="222222"/>
          <w:lang w:val="fr-FR"/>
        </w:rPr>
        <w:t xml:space="preserve"> et de défendre les droits des personnes handicapées</w:t>
      </w:r>
      <w:r w:rsidR="00940B2C" w:rsidRPr="005C541D">
        <w:rPr>
          <w:color w:val="222222"/>
          <w:lang w:val="fr-FR"/>
        </w:rPr>
        <w:t>.</w:t>
      </w:r>
    </w:p>
    <w:p w14:paraId="3E7FA214" w14:textId="41A346B2" w:rsidR="00A07C8C" w:rsidRPr="005C541D" w:rsidRDefault="00A07C8C" w:rsidP="003A4ABA">
      <w:pPr>
        <w:spacing w:line="240" w:lineRule="auto"/>
        <w:rPr>
          <w:lang w:val="fr-FR"/>
        </w:rPr>
      </w:pPr>
      <w:r w:rsidRPr="005C541D">
        <w:rPr>
          <w:color w:val="222222"/>
          <w:lang w:val="fr-FR"/>
        </w:rPr>
        <w:t xml:space="preserve">L'équipe WaterAid Inde </w:t>
      </w:r>
      <w:r w:rsidR="00082E05" w:rsidRPr="005C541D">
        <w:rPr>
          <w:color w:val="222222"/>
          <w:lang w:val="fr-FR"/>
        </w:rPr>
        <w:t xml:space="preserve">de Jharkhand </w:t>
      </w:r>
      <w:r w:rsidR="00AC7815" w:rsidRPr="005C541D">
        <w:rPr>
          <w:color w:val="222222"/>
          <w:lang w:val="fr-FR"/>
        </w:rPr>
        <w:t xml:space="preserve">a </w:t>
      </w:r>
      <w:r w:rsidR="00082E05" w:rsidRPr="005C541D">
        <w:rPr>
          <w:color w:val="222222"/>
          <w:lang w:val="fr-FR"/>
        </w:rPr>
        <w:t>poursuit</w:t>
      </w:r>
      <w:r w:rsidRPr="005C541D">
        <w:rPr>
          <w:color w:val="222222"/>
          <w:lang w:val="fr-FR"/>
        </w:rPr>
        <w:t xml:space="preserve"> sans relâche le dialogue avec le gouvernement </w:t>
      </w:r>
      <w:r w:rsidR="00FD2B1D" w:rsidRPr="005C541D">
        <w:rPr>
          <w:color w:val="222222"/>
          <w:lang w:val="fr-FR"/>
        </w:rPr>
        <w:t xml:space="preserve">afin </w:t>
      </w:r>
      <w:r w:rsidRPr="005C541D">
        <w:rPr>
          <w:color w:val="222222"/>
          <w:lang w:val="fr-FR"/>
        </w:rPr>
        <w:t xml:space="preserve">d'inclure </w:t>
      </w:r>
      <w:r w:rsidR="00FD2B1D" w:rsidRPr="005C541D">
        <w:rPr>
          <w:color w:val="222222"/>
          <w:lang w:val="fr-FR"/>
        </w:rPr>
        <w:t>un focus</w:t>
      </w:r>
      <w:r w:rsidRPr="005C541D">
        <w:rPr>
          <w:color w:val="222222"/>
          <w:lang w:val="fr-FR"/>
        </w:rPr>
        <w:t xml:space="preserve"> sur les personnes handicapées dans</w:t>
      </w:r>
      <w:r w:rsidR="00FD2B1D" w:rsidRPr="005C541D">
        <w:rPr>
          <w:color w:val="222222"/>
          <w:lang w:val="fr-FR"/>
        </w:rPr>
        <w:t xml:space="preserve"> le programme</w:t>
      </w:r>
      <w:r w:rsidRPr="005C541D">
        <w:rPr>
          <w:color w:val="222222"/>
          <w:lang w:val="fr-FR"/>
        </w:rPr>
        <w:t xml:space="preserve"> </w:t>
      </w:r>
      <w:proofErr w:type="spellStart"/>
      <w:r w:rsidRPr="005C541D">
        <w:rPr>
          <w:color w:val="222222"/>
          <w:lang w:val="fr-FR"/>
        </w:rPr>
        <w:t>Nirmal</w:t>
      </w:r>
      <w:proofErr w:type="spellEnd"/>
      <w:r w:rsidRPr="005C541D">
        <w:rPr>
          <w:color w:val="222222"/>
          <w:lang w:val="fr-FR"/>
        </w:rPr>
        <w:t xml:space="preserve"> </w:t>
      </w:r>
      <w:proofErr w:type="spellStart"/>
      <w:r w:rsidRPr="005C541D">
        <w:rPr>
          <w:color w:val="222222"/>
          <w:lang w:val="fr-FR"/>
        </w:rPr>
        <w:t>Bharat</w:t>
      </w:r>
      <w:proofErr w:type="spellEnd"/>
      <w:r w:rsidRPr="005C541D">
        <w:rPr>
          <w:color w:val="222222"/>
          <w:lang w:val="fr-FR"/>
        </w:rPr>
        <w:t xml:space="preserve"> </w:t>
      </w:r>
      <w:proofErr w:type="spellStart"/>
      <w:r w:rsidRPr="005C541D">
        <w:rPr>
          <w:color w:val="222222"/>
          <w:lang w:val="fr-FR"/>
        </w:rPr>
        <w:t>Abhiyaan</w:t>
      </w:r>
      <w:proofErr w:type="spellEnd"/>
      <w:r w:rsidRPr="005C541D">
        <w:rPr>
          <w:color w:val="222222"/>
          <w:lang w:val="fr-FR"/>
        </w:rPr>
        <w:t xml:space="preserve"> du gouvernement </w:t>
      </w:r>
      <w:r w:rsidR="00082E05" w:rsidRPr="005C541D">
        <w:rPr>
          <w:color w:val="222222"/>
          <w:lang w:val="fr-FR"/>
        </w:rPr>
        <w:t>–</w:t>
      </w:r>
      <w:r w:rsidRPr="005C541D">
        <w:rPr>
          <w:color w:val="222222"/>
          <w:lang w:val="fr-FR"/>
        </w:rPr>
        <w:t xml:space="preserve"> ou</w:t>
      </w:r>
      <w:r w:rsidR="00082E05" w:rsidRPr="005C541D">
        <w:rPr>
          <w:color w:val="222222"/>
          <w:lang w:val="fr-FR"/>
        </w:rPr>
        <w:t xml:space="preserve"> l’approche « assainissement total piloté par la communauté » (ATPC)</w:t>
      </w:r>
      <w:r w:rsidR="003660DA" w:rsidRPr="005C541D">
        <w:rPr>
          <w:color w:val="222222"/>
          <w:lang w:val="fr-FR"/>
        </w:rPr>
        <w:t xml:space="preserve">. Ils </w:t>
      </w:r>
      <w:r w:rsidR="00AC7815" w:rsidRPr="005C541D">
        <w:rPr>
          <w:color w:val="222222"/>
          <w:lang w:val="fr-FR"/>
        </w:rPr>
        <w:t xml:space="preserve">ont </w:t>
      </w:r>
      <w:r w:rsidR="003660DA" w:rsidRPr="005C541D">
        <w:rPr>
          <w:color w:val="222222"/>
          <w:lang w:val="fr-FR"/>
        </w:rPr>
        <w:t>demand</w:t>
      </w:r>
      <w:r w:rsidR="00AC7815" w:rsidRPr="005C541D">
        <w:rPr>
          <w:color w:val="222222"/>
          <w:lang w:val="fr-FR"/>
        </w:rPr>
        <w:t>é</w:t>
      </w:r>
      <w:r w:rsidRPr="005C541D">
        <w:rPr>
          <w:color w:val="222222"/>
          <w:lang w:val="fr-FR"/>
        </w:rPr>
        <w:t xml:space="preserve"> que </w:t>
      </w:r>
      <w:r w:rsidR="00AC7815" w:rsidRPr="005C541D">
        <w:rPr>
          <w:color w:val="222222"/>
          <w:lang w:val="fr-FR"/>
        </w:rPr>
        <w:t xml:space="preserve">les subventions pour les toilettes soient </w:t>
      </w:r>
      <w:r w:rsidR="00FD2B1D" w:rsidRPr="005C541D">
        <w:rPr>
          <w:color w:val="222222"/>
          <w:lang w:val="fr-FR"/>
        </w:rPr>
        <w:t xml:space="preserve">attribuées </w:t>
      </w:r>
      <w:r w:rsidR="00AC7815" w:rsidRPr="005C541D">
        <w:rPr>
          <w:color w:val="222222"/>
          <w:lang w:val="fr-FR"/>
        </w:rPr>
        <w:t xml:space="preserve">par le </w:t>
      </w:r>
      <w:r w:rsidRPr="005C541D">
        <w:rPr>
          <w:color w:val="222222"/>
          <w:lang w:val="fr-FR"/>
        </w:rPr>
        <w:t>gouvernement</w:t>
      </w:r>
      <w:r w:rsidR="00FD2B1D" w:rsidRPr="005C541D">
        <w:rPr>
          <w:color w:val="222222"/>
          <w:lang w:val="fr-FR"/>
        </w:rPr>
        <w:t xml:space="preserve"> seulement si </w:t>
      </w:r>
      <w:r w:rsidR="00AC7815" w:rsidRPr="005C541D">
        <w:rPr>
          <w:color w:val="222222"/>
          <w:lang w:val="fr-FR"/>
        </w:rPr>
        <w:t xml:space="preserve">les familles </w:t>
      </w:r>
      <w:r w:rsidR="00FD2B1D" w:rsidRPr="005C541D">
        <w:rPr>
          <w:color w:val="222222"/>
          <w:lang w:val="fr-FR"/>
        </w:rPr>
        <w:t xml:space="preserve">comprenant </w:t>
      </w:r>
      <w:r w:rsidR="00AC7815" w:rsidRPr="005C541D">
        <w:rPr>
          <w:color w:val="222222"/>
          <w:lang w:val="fr-FR"/>
        </w:rPr>
        <w:t xml:space="preserve">des personnes handicapées dans leur </w:t>
      </w:r>
      <w:r w:rsidR="00FD2B1D" w:rsidRPr="005C541D">
        <w:rPr>
          <w:color w:val="222222"/>
          <w:lang w:val="fr-FR"/>
        </w:rPr>
        <w:t xml:space="preserve">foyer </w:t>
      </w:r>
      <w:r w:rsidR="00AC7815" w:rsidRPr="005C541D">
        <w:rPr>
          <w:color w:val="222222"/>
          <w:lang w:val="fr-FR"/>
        </w:rPr>
        <w:t xml:space="preserve">adoptent </w:t>
      </w:r>
      <w:r w:rsidRPr="005C541D">
        <w:rPr>
          <w:color w:val="222222"/>
          <w:lang w:val="fr-FR"/>
        </w:rPr>
        <w:t xml:space="preserve">le «modèle de toilettes </w:t>
      </w:r>
      <w:r w:rsidR="003660DA" w:rsidRPr="005C541D">
        <w:rPr>
          <w:color w:val="222222"/>
          <w:lang w:val="fr-FR"/>
        </w:rPr>
        <w:t xml:space="preserve">accessibles </w:t>
      </w:r>
      <w:r w:rsidRPr="005C541D">
        <w:rPr>
          <w:color w:val="222222"/>
          <w:lang w:val="fr-FR"/>
        </w:rPr>
        <w:t>pour</w:t>
      </w:r>
      <w:r w:rsidR="003660DA" w:rsidRPr="005C541D">
        <w:rPr>
          <w:color w:val="222222"/>
          <w:lang w:val="fr-FR"/>
        </w:rPr>
        <w:t xml:space="preserve"> les handicapés»</w:t>
      </w:r>
      <w:r w:rsidRPr="005C541D">
        <w:rPr>
          <w:color w:val="222222"/>
          <w:lang w:val="fr-FR"/>
        </w:rPr>
        <w:t>.</w:t>
      </w:r>
      <w:r w:rsidRPr="005C541D">
        <w:rPr>
          <w:color w:val="222222"/>
          <w:lang w:val="fr-FR"/>
        </w:rPr>
        <w:br/>
      </w:r>
      <w:r w:rsidRPr="005C541D">
        <w:rPr>
          <w:color w:val="222222"/>
          <w:lang w:val="fr-FR"/>
        </w:rPr>
        <w:br/>
      </w:r>
      <w:r w:rsidR="005131D3" w:rsidRPr="005C541D">
        <w:rPr>
          <w:color w:val="222222"/>
          <w:lang w:val="fr-FR"/>
        </w:rPr>
        <w:t xml:space="preserve">WaterAid Inde </w:t>
      </w:r>
      <w:r w:rsidR="00AC7815" w:rsidRPr="005C541D">
        <w:rPr>
          <w:color w:val="222222"/>
          <w:lang w:val="fr-FR"/>
        </w:rPr>
        <w:t xml:space="preserve">a </w:t>
      </w:r>
      <w:r w:rsidR="005131D3" w:rsidRPr="005C541D">
        <w:rPr>
          <w:color w:val="222222"/>
          <w:lang w:val="fr-FR"/>
        </w:rPr>
        <w:t>également activ</w:t>
      </w:r>
      <w:r w:rsidR="00AC7815" w:rsidRPr="005C541D">
        <w:rPr>
          <w:color w:val="222222"/>
          <w:lang w:val="fr-FR"/>
        </w:rPr>
        <w:t>é</w:t>
      </w:r>
      <w:r w:rsidRPr="005C541D">
        <w:rPr>
          <w:color w:val="222222"/>
          <w:lang w:val="fr-FR"/>
        </w:rPr>
        <w:t xml:space="preserve"> et renforc</w:t>
      </w:r>
      <w:r w:rsidR="00AC7815" w:rsidRPr="005C541D">
        <w:rPr>
          <w:color w:val="222222"/>
          <w:lang w:val="fr-FR"/>
        </w:rPr>
        <w:t>é</w:t>
      </w:r>
      <w:r w:rsidR="005131D3" w:rsidRPr="005C541D">
        <w:rPr>
          <w:color w:val="222222"/>
          <w:lang w:val="fr-FR"/>
        </w:rPr>
        <w:t xml:space="preserve"> le Forum District des Personnes H</w:t>
      </w:r>
      <w:r w:rsidRPr="005C541D">
        <w:rPr>
          <w:color w:val="222222"/>
          <w:lang w:val="fr-FR"/>
        </w:rPr>
        <w:t xml:space="preserve">andicapées (Jharkhand </w:t>
      </w:r>
      <w:proofErr w:type="spellStart"/>
      <w:r w:rsidRPr="005C541D">
        <w:rPr>
          <w:color w:val="222222"/>
          <w:lang w:val="fr-FR"/>
        </w:rPr>
        <w:t>Vikalangya</w:t>
      </w:r>
      <w:proofErr w:type="spellEnd"/>
      <w:r w:rsidRPr="005C541D">
        <w:rPr>
          <w:color w:val="222222"/>
          <w:lang w:val="fr-FR"/>
        </w:rPr>
        <w:t xml:space="preserve"> </w:t>
      </w:r>
      <w:proofErr w:type="spellStart"/>
      <w:r w:rsidRPr="005C541D">
        <w:rPr>
          <w:color w:val="222222"/>
          <w:lang w:val="fr-FR"/>
        </w:rPr>
        <w:t>Manch</w:t>
      </w:r>
      <w:proofErr w:type="spellEnd"/>
      <w:r w:rsidRPr="005C541D">
        <w:rPr>
          <w:color w:val="222222"/>
          <w:lang w:val="fr-FR"/>
        </w:rPr>
        <w:t xml:space="preserve"> ou JVM). Une série d'ateliers de deux jours </w:t>
      </w:r>
      <w:r w:rsidR="00FD2B1D" w:rsidRPr="005C541D">
        <w:rPr>
          <w:color w:val="222222"/>
          <w:lang w:val="fr-FR"/>
        </w:rPr>
        <w:t xml:space="preserve">a eu </w:t>
      </w:r>
      <w:r w:rsidRPr="005C541D">
        <w:rPr>
          <w:color w:val="222222"/>
          <w:lang w:val="fr-FR"/>
        </w:rPr>
        <w:t>lieu sur l'importance de</w:t>
      </w:r>
      <w:r w:rsidR="00FD2B1D" w:rsidRPr="005C541D">
        <w:rPr>
          <w:color w:val="222222"/>
          <w:lang w:val="fr-FR"/>
        </w:rPr>
        <w:t>s questions</w:t>
      </w:r>
      <w:r w:rsidRPr="005C541D">
        <w:rPr>
          <w:color w:val="222222"/>
          <w:lang w:val="fr-FR"/>
        </w:rPr>
        <w:t xml:space="preserve"> WASH </w:t>
      </w:r>
      <w:r w:rsidR="005131D3" w:rsidRPr="005C541D">
        <w:rPr>
          <w:color w:val="222222"/>
          <w:lang w:val="fr-FR"/>
        </w:rPr>
        <w:t>pour</w:t>
      </w:r>
      <w:r w:rsidRPr="005C541D">
        <w:rPr>
          <w:color w:val="222222"/>
          <w:lang w:val="fr-FR"/>
        </w:rPr>
        <w:t xml:space="preserve"> le</w:t>
      </w:r>
      <w:r w:rsidR="005131D3" w:rsidRPr="005C541D">
        <w:rPr>
          <w:color w:val="222222"/>
          <w:lang w:val="fr-FR"/>
        </w:rPr>
        <w:t>s</w:t>
      </w:r>
      <w:r w:rsidRPr="005C541D">
        <w:rPr>
          <w:color w:val="222222"/>
          <w:lang w:val="fr-FR"/>
        </w:rPr>
        <w:t xml:space="preserve"> handicap</w:t>
      </w:r>
      <w:r w:rsidR="005131D3" w:rsidRPr="005C541D">
        <w:rPr>
          <w:color w:val="222222"/>
          <w:lang w:val="fr-FR"/>
        </w:rPr>
        <w:t>és</w:t>
      </w:r>
      <w:r w:rsidR="00FD2B1D" w:rsidRPr="005C541D">
        <w:rPr>
          <w:color w:val="222222"/>
          <w:lang w:val="fr-FR"/>
        </w:rPr>
        <w:t xml:space="preserve">. Cela revient à aborder la question des </w:t>
      </w:r>
      <w:r w:rsidRPr="005C541D">
        <w:rPr>
          <w:color w:val="222222"/>
          <w:lang w:val="fr-FR"/>
        </w:rPr>
        <w:t>besoins particuliers des personnes handicapées et la façon de défendre le</w:t>
      </w:r>
      <w:r w:rsidR="00FD2B1D" w:rsidRPr="005C541D">
        <w:rPr>
          <w:color w:val="222222"/>
          <w:lang w:val="fr-FR"/>
        </w:rPr>
        <w:t>ur</w:t>
      </w:r>
      <w:r w:rsidRPr="005C541D">
        <w:rPr>
          <w:color w:val="222222"/>
          <w:lang w:val="fr-FR"/>
        </w:rPr>
        <w:t>s droits</w:t>
      </w:r>
      <w:r w:rsidR="00AC7815" w:rsidRPr="005C541D">
        <w:rPr>
          <w:color w:val="222222"/>
          <w:lang w:val="fr-FR"/>
        </w:rPr>
        <w:t xml:space="preserve">. </w:t>
      </w:r>
      <w:r w:rsidR="00FD2B1D" w:rsidRPr="005C541D">
        <w:rPr>
          <w:color w:val="222222"/>
          <w:lang w:val="fr-FR"/>
        </w:rPr>
        <w:t xml:space="preserve">WaterAid Inde a ensuite encouragé les acteurs du forum à faire suivre ses questions auprès du </w:t>
      </w:r>
      <w:r w:rsidRPr="005C541D">
        <w:rPr>
          <w:color w:val="222222"/>
          <w:lang w:val="fr-FR"/>
        </w:rPr>
        <w:t>gouvernement et</w:t>
      </w:r>
      <w:r w:rsidR="00FD2B1D" w:rsidRPr="005C541D">
        <w:rPr>
          <w:color w:val="222222"/>
          <w:lang w:val="fr-FR"/>
        </w:rPr>
        <w:t xml:space="preserve"> de</w:t>
      </w:r>
      <w:r w:rsidRPr="005C541D">
        <w:rPr>
          <w:color w:val="222222"/>
          <w:lang w:val="fr-FR"/>
        </w:rPr>
        <w:t xml:space="preserve"> soumettre un mémorandum au </w:t>
      </w:r>
      <w:r w:rsidR="005131D3" w:rsidRPr="005C541D">
        <w:rPr>
          <w:color w:val="222222"/>
          <w:lang w:val="fr-FR"/>
        </w:rPr>
        <w:t>Gouverneur du District</w:t>
      </w:r>
      <w:r w:rsidRPr="005C541D">
        <w:rPr>
          <w:color w:val="222222"/>
          <w:lang w:val="fr-FR"/>
        </w:rPr>
        <w:t>. Une bro</w:t>
      </w:r>
      <w:r w:rsidR="004E3844" w:rsidRPr="005C541D">
        <w:rPr>
          <w:color w:val="222222"/>
          <w:lang w:val="fr-FR"/>
        </w:rPr>
        <w:t xml:space="preserve">chure sur </w:t>
      </w:r>
      <w:r w:rsidR="00006635" w:rsidRPr="005C541D">
        <w:rPr>
          <w:color w:val="222222"/>
          <w:lang w:val="fr-FR"/>
        </w:rPr>
        <w:t xml:space="preserve">les questions du handicap dans l’accès aux services </w:t>
      </w:r>
      <w:r w:rsidR="004E3844" w:rsidRPr="005C541D">
        <w:rPr>
          <w:color w:val="222222"/>
          <w:lang w:val="fr-FR"/>
        </w:rPr>
        <w:t xml:space="preserve">WASH </w:t>
      </w:r>
      <w:r w:rsidR="00AC7815" w:rsidRPr="005C541D">
        <w:rPr>
          <w:color w:val="222222"/>
          <w:lang w:val="fr-FR"/>
        </w:rPr>
        <w:t>a été</w:t>
      </w:r>
      <w:r w:rsidRPr="005C541D">
        <w:rPr>
          <w:color w:val="222222"/>
          <w:lang w:val="fr-FR"/>
        </w:rPr>
        <w:t xml:space="preserve"> </w:t>
      </w:r>
      <w:r w:rsidR="00AC7815" w:rsidRPr="005C541D">
        <w:rPr>
          <w:color w:val="222222"/>
          <w:lang w:val="fr-FR"/>
        </w:rPr>
        <w:t xml:space="preserve">également </w:t>
      </w:r>
      <w:r w:rsidRPr="005C541D">
        <w:rPr>
          <w:color w:val="222222"/>
          <w:lang w:val="fr-FR"/>
        </w:rPr>
        <w:t>conçu</w:t>
      </w:r>
      <w:r w:rsidR="00006635" w:rsidRPr="005C541D">
        <w:rPr>
          <w:color w:val="222222"/>
          <w:lang w:val="fr-FR"/>
        </w:rPr>
        <w:t>e</w:t>
      </w:r>
      <w:r w:rsidRPr="005C541D">
        <w:rPr>
          <w:color w:val="222222"/>
          <w:lang w:val="fr-FR"/>
        </w:rPr>
        <w:t>.</w:t>
      </w:r>
    </w:p>
    <w:p w14:paraId="6B533CC9" w14:textId="5BE4CB6A" w:rsidR="00A07C8C" w:rsidRPr="005C541D" w:rsidRDefault="009E62FE" w:rsidP="006B38D2">
      <w:pPr>
        <w:spacing w:line="240" w:lineRule="auto"/>
        <w:ind w:left="-17"/>
        <w:rPr>
          <w:color w:val="222222"/>
          <w:lang w:val="fr-FR"/>
        </w:rPr>
      </w:pPr>
      <w:r w:rsidRPr="005C541D">
        <w:rPr>
          <w:color w:val="222222"/>
          <w:lang w:val="fr-FR"/>
        </w:rPr>
        <w:t xml:space="preserve">WaterAid Inde </w:t>
      </w:r>
      <w:r w:rsidR="006B38D2" w:rsidRPr="005C541D">
        <w:rPr>
          <w:color w:val="222222"/>
          <w:lang w:val="fr-FR"/>
        </w:rPr>
        <w:t xml:space="preserve">a ensuite </w:t>
      </w:r>
      <w:r w:rsidRPr="005C541D">
        <w:rPr>
          <w:color w:val="222222"/>
          <w:lang w:val="fr-FR"/>
        </w:rPr>
        <w:t>organis</w:t>
      </w:r>
      <w:r w:rsidR="006B38D2" w:rsidRPr="005C541D">
        <w:rPr>
          <w:color w:val="222222"/>
          <w:lang w:val="fr-FR"/>
        </w:rPr>
        <w:t>é</w:t>
      </w:r>
      <w:r w:rsidRPr="005C541D">
        <w:rPr>
          <w:color w:val="222222"/>
          <w:lang w:val="fr-FR"/>
        </w:rPr>
        <w:t xml:space="preserve"> </w:t>
      </w:r>
      <w:r w:rsidR="00A07C8C" w:rsidRPr="005C541D">
        <w:rPr>
          <w:color w:val="222222"/>
          <w:lang w:val="fr-FR"/>
        </w:rPr>
        <w:t xml:space="preserve">un atelier  </w:t>
      </w:r>
      <w:r w:rsidR="00006635" w:rsidRPr="005C541D">
        <w:rPr>
          <w:color w:val="222222"/>
          <w:lang w:val="fr-FR"/>
        </w:rPr>
        <w:t xml:space="preserve">à l’échelle de l’état </w:t>
      </w:r>
      <w:r w:rsidR="00A07C8C" w:rsidRPr="005C541D">
        <w:rPr>
          <w:color w:val="222222"/>
          <w:lang w:val="fr-FR"/>
        </w:rPr>
        <w:t xml:space="preserve">avec l'appui technique du Centre </w:t>
      </w:r>
      <w:r w:rsidRPr="005C541D">
        <w:rPr>
          <w:color w:val="222222"/>
          <w:lang w:val="fr-FR"/>
        </w:rPr>
        <w:t xml:space="preserve">du Développement </w:t>
      </w:r>
      <w:r w:rsidR="00A07C8C" w:rsidRPr="005C541D">
        <w:rPr>
          <w:color w:val="222222"/>
          <w:lang w:val="fr-FR"/>
        </w:rPr>
        <w:t>Ingénierie de l'</w:t>
      </w:r>
      <w:r w:rsidRPr="005C541D">
        <w:rPr>
          <w:color w:val="222222"/>
          <w:lang w:val="fr-FR"/>
        </w:rPr>
        <w:t>Eau</w:t>
      </w:r>
      <w:r w:rsidR="00A07C8C" w:rsidRPr="005C541D">
        <w:rPr>
          <w:color w:val="222222"/>
          <w:lang w:val="fr-FR"/>
        </w:rPr>
        <w:t xml:space="preserve">, </w:t>
      </w:r>
      <w:r w:rsidR="006B38D2" w:rsidRPr="005C541D">
        <w:rPr>
          <w:color w:val="222222"/>
          <w:lang w:val="fr-FR"/>
        </w:rPr>
        <w:t>afin de</w:t>
      </w:r>
      <w:r w:rsidRPr="005C541D">
        <w:rPr>
          <w:color w:val="222222"/>
          <w:lang w:val="fr-FR"/>
        </w:rPr>
        <w:t xml:space="preserve"> </w:t>
      </w:r>
      <w:r w:rsidR="00A07C8C" w:rsidRPr="005C541D">
        <w:rPr>
          <w:color w:val="222222"/>
          <w:lang w:val="fr-FR"/>
        </w:rPr>
        <w:t>permett</w:t>
      </w:r>
      <w:r w:rsidR="006B38D2" w:rsidRPr="005C541D">
        <w:rPr>
          <w:color w:val="222222"/>
          <w:lang w:val="fr-FR"/>
        </w:rPr>
        <w:t>re</w:t>
      </w:r>
      <w:r w:rsidR="00A07C8C" w:rsidRPr="005C541D">
        <w:rPr>
          <w:color w:val="222222"/>
          <w:lang w:val="fr-FR"/>
        </w:rPr>
        <w:t xml:space="preserve"> aux ingénieurs et aux coordonnateurs de l'assainissement d'interagir sur une plate-forme commun</w:t>
      </w:r>
      <w:r w:rsidR="00E24915" w:rsidRPr="005C541D">
        <w:rPr>
          <w:color w:val="222222"/>
          <w:lang w:val="fr-FR"/>
        </w:rPr>
        <w:t xml:space="preserve">e. Le Secrétaire du Ministère </w:t>
      </w:r>
      <w:r w:rsidR="006B38D2" w:rsidRPr="005C541D">
        <w:rPr>
          <w:color w:val="222222"/>
          <w:lang w:val="fr-FR"/>
        </w:rPr>
        <w:t xml:space="preserve">a </w:t>
      </w:r>
      <w:r w:rsidR="00E24915" w:rsidRPr="005C541D">
        <w:rPr>
          <w:color w:val="222222"/>
          <w:lang w:val="fr-FR"/>
        </w:rPr>
        <w:t>pr</w:t>
      </w:r>
      <w:r w:rsidR="006B38D2" w:rsidRPr="005C541D">
        <w:rPr>
          <w:color w:val="222222"/>
          <w:lang w:val="fr-FR"/>
        </w:rPr>
        <w:t>is</w:t>
      </w:r>
      <w:r w:rsidR="00A07C8C" w:rsidRPr="005C541D">
        <w:rPr>
          <w:color w:val="222222"/>
          <w:lang w:val="fr-FR"/>
        </w:rPr>
        <w:t xml:space="preserve"> des décisions clés,  comme</w:t>
      </w:r>
      <w:r w:rsidR="00E24915" w:rsidRPr="005C541D">
        <w:rPr>
          <w:color w:val="222222"/>
          <w:lang w:val="fr-FR"/>
        </w:rPr>
        <w:t xml:space="preserve"> </w:t>
      </w:r>
      <w:r w:rsidR="00006635" w:rsidRPr="005C541D">
        <w:rPr>
          <w:color w:val="222222"/>
          <w:lang w:val="fr-FR"/>
        </w:rPr>
        <w:t>l’adoption d’</w:t>
      </w:r>
      <w:r w:rsidR="00E24915" w:rsidRPr="005C541D">
        <w:rPr>
          <w:color w:val="222222"/>
          <w:lang w:val="fr-FR"/>
        </w:rPr>
        <w:t>une annexe aux directives</w:t>
      </w:r>
      <w:r w:rsidR="00A07C8C" w:rsidRPr="005C541D">
        <w:rPr>
          <w:color w:val="222222"/>
          <w:lang w:val="fr-FR"/>
        </w:rPr>
        <w:t xml:space="preserve"> du gouvernement, et</w:t>
      </w:r>
      <w:r w:rsidR="00006635" w:rsidRPr="005C541D">
        <w:rPr>
          <w:color w:val="222222"/>
          <w:lang w:val="fr-FR"/>
        </w:rPr>
        <w:t xml:space="preserve"> l’attribution de </w:t>
      </w:r>
      <w:r w:rsidR="00A07C8C" w:rsidRPr="005C541D">
        <w:rPr>
          <w:color w:val="222222"/>
          <w:lang w:val="fr-FR"/>
        </w:rPr>
        <w:t>3000-5000 roupies indi</w:t>
      </w:r>
      <w:r w:rsidR="008F66CD" w:rsidRPr="005C541D">
        <w:rPr>
          <w:color w:val="222222"/>
          <w:lang w:val="fr-FR"/>
        </w:rPr>
        <w:t>ennes supplémentaires (env. €26</w:t>
      </w:r>
      <w:r w:rsidR="00A07C8C" w:rsidRPr="005C541D">
        <w:rPr>
          <w:color w:val="222222"/>
          <w:lang w:val="fr-FR"/>
        </w:rPr>
        <w:t xml:space="preserve">.50) pour les familles </w:t>
      </w:r>
      <w:r w:rsidR="00006635" w:rsidRPr="005C541D">
        <w:rPr>
          <w:color w:val="222222"/>
          <w:lang w:val="fr-FR"/>
        </w:rPr>
        <w:t xml:space="preserve">ayant </w:t>
      </w:r>
      <w:r w:rsidR="00A07C8C" w:rsidRPr="005C541D">
        <w:rPr>
          <w:color w:val="222222"/>
          <w:lang w:val="fr-FR"/>
        </w:rPr>
        <w:t xml:space="preserve">des </w:t>
      </w:r>
      <w:r w:rsidR="00006635" w:rsidRPr="005C541D">
        <w:rPr>
          <w:color w:val="222222"/>
          <w:lang w:val="fr-FR"/>
        </w:rPr>
        <w:t xml:space="preserve">personnes </w:t>
      </w:r>
      <w:r w:rsidR="00A07C8C" w:rsidRPr="005C541D">
        <w:rPr>
          <w:color w:val="222222"/>
          <w:lang w:val="fr-FR"/>
        </w:rPr>
        <w:t>handicap</w:t>
      </w:r>
      <w:r w:rsidR="00A35AF6" w:rsidRPr="005C541D">
        <w:rPr>
          <w:color w:val="222222"/>
          <w:lang w:val="fr-FR"/>
        </w:rPr>
        <w:t>é</w:t>
      </w:r>
      <w:r w:rsidR="00006635" w:rsidRPr="005C541D">
        <w:rPr>
          <w:color w:val="222222"/>
          <w:lang w:val="fr-FR"/>
        </w:rPr>
        <w:t>e</w:t>
      </w:r>
      <w:r w:rsidR="00A35AF6" w:rsidRPr="005C541D">
        <w:rPr>
          <w:color w:val="222222"/>
          <w:lang w:val="fr-FR"/>
        </w:rPr>
        <w:t>s</w:t>
      </w:r>
      <w:r w:rsidR="00006635" w:rsidRPr="005C541D">
        <w:rPr>
          <w:color w:val="222222"/>
          <w:lang w:val="fr-FR"/>
        </w:rPr>
        <w:t xml:space="preserve"> au sein de leur foyer</w:t>
      </w:r>
      <w:r w:rsidR="00A07C8C" w:rsidRPr="005C541D">
        <w:rPr>
          <w:color w:val="222222"/>
          <w:lang w:val="fr-FR"/>
        </w:rPr>
        <w:t>. On estime que</w:t>
      </w:r>
      <w:r w:rsidR="00006635" w:rsidRPr="005C541D">
        <w:rPr>
          <w:color w:val="222222"/>
          <w:lang w:val="fr-FR"/>
        </w:rPr>
        <w:t xml:space="preserve"> l</w:t>
      </w:r>
      <w:r w:rsidR="00A07C8C" w:rsidRPr="005C541D">
        <w:rPr>
          <w:color w:val="222222"/>
          <w:lang w:val="fr-FR"/>
        </w:rPr>
        <w:t>es</w:t>
      </w:r>
      <w:r w:rsidR="006B38D2" w:rsidRPr="005C541D">
        <w:rPr>
          <w:color w:val="222222"/>
          <w:lang w:val="fr-FR"/>
        </w:rPr>
        <w:t xml:space="preserve"> modifications techniques </w:t>
      </w:r>
      <w:r w:rsidR="00A07C8C" w:rsidRPr="005C541D">
        <w:rPr>
          <w:color w:val="222222"/>
          <w:lang w:val="fr-FR"/>
        </w:rPr>
        <w:t>augmente</w:t>
      </w:r>
      <w:r w:rsidR="00006635" w:rsidRPr="005C541D">
        <w:rPr>
          <w:color w:val="222222"/>
          <w:lang w:val="fr-FR"/>
        </w:rPr>
        <w:t>nt</w:t>
      </w:r>
      <w:r w:rsidR="00A07C8C" w:rsidRPr="005C541D">
        <w:rPr>
          <w:color w:val="222222"/>
          <w:lang w:val="fr-FR"/>
        </w:rPr>
        <w:t xml:space="preserve"> le coût de la construction </w:t>
      </w:r>
      <w:r w:rsidR="006B38D2" w:rsidRPr="005C541D">
        <w:rPr>
          <w:color w:val="222222"/>
          <w:lang w:val="fr-FR"/>
        </w:rPr>
        <w:t>de seulement 8-12%, mais il était</w:t>
      </w:r>
      <w:r w:rsidR="00A07C8C" w:rsidRPr="005C541D">
        <w:rPr>
          <w:color w:val="222222"/>
          <w:lang w:val="fr-FR"/>
        </w:rPr>
        <w:t xml:space="preserve"> important que </w:t>
      </w:r>
      <w:r w:rsidR="00006635" w:rsidRPr="005C541D">
        <w:rPr>
          <w:color w:val="222222"/>
          <w:lang w:val="fr-FR"/>
        </w:rPr>
        <w:t>d</w:t>
      </w:r>
      <w:r w:rsidR="00A07C8C" w:rsidRPr="005C541D">
        <w:rPr>
          <w:color w:val="222222"/>
          <w:lang w:val="fr-FR"/>
        </w:rPr>
        <w:t xml:space="preserve">es fonds supplémentaires </w:t>
      </w:r>
      <w:r w:rsidR="00006635" w:rsidRPr="005C541D">
        <w:rPr>
          <w:color w:val="222222"/>
          <w:lang w:val="fr-FR"/>
        </w:rPr>
        <w:t>soient alloués</w:t>
      </w:r>
      <w:r w:rsidR="00A07C8C" w:rsidRPr="005C541D">
        <w:rPr>
          <w:color w:val="222222"/>
          <w:lang w:val="fr-FR"/>
        </w:rPr>
        <w:t xml:space="preserve"> </w:t>
      </w:r>
      <w:r w:rsidR="006B38D2" w:rsidRPr="005C541D">
        <w:rPr>
          <w:color w:val="222222"/>
          <w:lang w:val="fr-FR"/>
        </w:rPr>
        <w:t>pour permettre aux</w:t>
      </w:r>
      <w:r w:rsidR="00A07C8C" w:rsidRPr="005C541D">
        <w:rPr>
          <w:color w:val="222222"/>
          <w:lang w:val="fr-FR"/>
        </w:rPr>
        <w:t xml:space="preserve"> fonctionnalités spécifiques </w:t>
      </w:r>
      <w:r w:rsidR="006B38D2" w:rsidRPr="005C541D">
        <w:rPr>
          <w:color w:val="222222"/>
          <w:lang w:val="fr-FR"/>
        </w:rPr>
        <w:t>d’être intégrées</w:t>
      </w:r>
      <w:r w:rsidR="00A07C8C" w:rsidRPr="005C541D">
        <w:rPr>
          <w:color w:val="222222"/>
          <w:lang w:val="fr-FR"/>
        </w:rPr>
        <w:t>.</w:t>
      </w:r>
    </w:p>
    <w:p w14:paraId="653C208C" w14:textId="43359A41" w:rsidR="00A07C8C" w:rsidRPr="005C541D" w:rsidRDefault="00EE464D" w:rsidP="00A07C8C">
      <w:pPr>
        <w:spacing w:after="0" w:line="240" w:lineRule="auto"/>
        <w:rPr>
          <w:lang w:val="fr-FR"/>
        </w:rPr>
      </w:pPr>
      <w:r w:rsidRPr="005C541D">
        <w:rPr>
          <w:color w:val="222222"/>
          <w:lang w:val="fr-FR"/>
        </w:rPr>
        <w:t xml:space="preserve">WaterAid Inde </w:t>
      </w:r>
      <w:r w:rsidR="0028327E" w:rsidRPr="005C541D">
        <w:rPr>
          <w:color w:val="222222"/>
          <w:lang w:val="fr-FR"/>
        </w:rPr>
        <w:t xml:space="preserve">a </w:t>
      </w:r>
      <w:r w:rsidRPr="005C541D">
        <w:rPr>
          <w:color w:val="222222"/>
          <w:lang w:val="fr-FR"/>
        </w:rPr>
        <w:t>présent</w:t>
      </w:r>
      <w:r w:rsidR="0028327E" w:rsidRPr="005C541D">
        <w:rPr>
          <w:color w:val="222222"/>
          <w:lang w:val="fr-FR"/>
        </w:rPr>
        <w:t>é</w:t>
      </w:r>
      <w:r w:rsidR="00A07C8C" w:rsidRPr="005C541D">
        <w:rPr>
          <w:color w:val="222222"/>
          <w:lang w:val="fr-FR"/>
        </w:rPr>
        <w:t xml:space="preserve"> les options de conception pour les personnes handicapées au gouvernement central, mais malheureusement </w:t>
      </w:r>
      <w:r w:rsidRPr="005C541D">
        <w:rPr>
          <w:color w:val="222222"/>
          <w:lang w:val="fr-FR"/>
        </w:rPr>
        <w:t>les</w:t>
      </w:r>
      <w:r w:rsidR="00A07C8C" w:rsidRPr="005C541D">
        <w:rPr>
          <w:color w:val="222222"/>
          <w:lang w:val="fr-FR"/>
        </w:rPr>
        <w:t xml:space="preserve"> ressources supplémentaires </w:t>
      </w:r>
      <w:r w:rsidR="0028327E" w:rsidRPr="005C541D">
        <w:rPr>
          <w:color w:val="222222"/>
          <w:lang w:val="fr-FR"/>
        </w:rPr>
        <w:t>n’étaie</w:t>
      </w:r>
      <w:r w:rsidRPr="005C541D">
        <w:rPr>
          <w:color w:val="222222"/>
          <w:lang w:val="fr-FR"/>
        </w:rPr>
        <w:t>nt pas</w:t>
      </w:r>
      <w:r w:rsidR="00A07C8C" w:rsidRPr="005C541D">
        <w:rPr>
          <w:color w:val="222222"/>
          <w:lang w:val="fr-FR"/>
        </w:rPr>
        <w:t xml:space="preserve"> disponibles et</w:t>
      </w:r>
      <w:r w:rsidR="00006635" w:rsidRPr="005C541D">
        <w:rPr>
          <w:color w:val="222222"/>
          <w:lang w:val="fr-FR"/>
        </w:rPr>
        <w:t xml:space="preserve"> la question budgétaire</w:t>
      </w:r>
      <w:r w:rsidR="00A07C8C" w:rsidRPr="005C541D">
        <w:rPr>
          <w:color w:val="222222"/>
          <w:lang w:val="fr-FR"/>
        </w:rPr>
        <w:t xml:space="preserve"> </w:t>
      </w:r>
      <w:r w:rsidR="00006635" w:rsidRPr="005C541D">
        <w:rPr>
          <w:color w:val="222222"/>
          <w:lang w:val="fr-FR"/>
        </w:rPr>
        <w:t>a été</w:t>
      </w:r>
      <w:r w:rsidR="00A07C8C" w:rsidRPr="005C541D">
        <w:rPr>
          <w:color w:val="222222"/>
          <w:lang w:val="fr-FR"/>
        </w:rPr>
        <w:t xml:space="preserve"> </w:t>
      </w:r>
      <w:r w:rsidRPr="005C541D">
        <w:rPr>
          <w:color w:val="222222"/>
          <w:lang w:val="fr-FR"/>
        </w:rPr>
        <w:t>re</w:t>
      </w:r>
      <w:r w:rsidR="00A07C8C" w:rsidRPr="005C541D">
        <w:rPr>
          <w:color w:val="222222"/>
          <w:lang w:val="fr-FR"/>
        </w:rPr>
        <w:t>dirigé</w:t>
      </w:r>
      <w:r w:rsidR="00006635" w:rsidRPr="005C541D">
        <w:rPr>
          <w:color w:val="222222"/>
          <w:lang w:val="fr-FR"/>
        </w:rPr>
        <w:t xml:space="preserve">e </w:t>
      </w:r>
      <w:r w:rsidR="00A07C8C" w:rsidRPr="005C541D">
        <w:rPr>
          <w:color w:val="222222"/>
          <w:lang w:val="fr-FR"/>
        </w:rPr>
        <w:t xml:space="preserve"> </w:t>
      </w:r>
      <w:r w:rsidR="00006635" w:rsidRPr="005C541D">
        <w:rPr>
          <w:color w:val="222222"/>
          <w:lang w:val="fr-FR"/>
        </w:rPr>
        <w:t xml:space="preserve"> </w:t>
      </w:r>
      <w:r w:rsidR="00006635" w:rsidRPr="005C541D">
        <w:rPr>
          <w:color w:val="222222"/>
          <w:lang w:val="fr-FR"/>
        </w:rPr>
        <w:lastRenderedPageBreak/>
        <w:t>au</w:t>
      </w:r>
      <w:r w:rsidR="00A07C8C" w:rsidRPr="005C541D">
        <w:rPr>
          <w:color w:val="222222"/>
          <w:lang w:val="fr-FR"/>
        </w:rPr>
        <w:t xml:space="preserve"> niveau de</w:t>
      </w:r>
      <w:r w:rsidR="00006635" w:rsidRPr="005C541D">
        <w:rPr>
          <w:color w:val="222222"/>
          <w:lang w:val="fr-FR"/>
        </w:rPr>
        <w:t>s</w:t>
      </w:r>
      <w:r w:rsidR="00A07C8C" w:rsidRPr="005C541D">
        <w:rPr>
          <w:color w:val="222222"/>
          <w:lang w:val="fr-FR"/>
        </w:rPr>
        <w:t xml:space="preserve"> État</w:t>
      </w:r>
      <w:r w:rsidR="00006635" w:rsidRPr="005C541D">
        <w:rPr>
          <w:color w:val="222222"/>
          <w:lang w:val="fr-FR"/>
        </w:rPr>
        <w:t>s</w:t>
      </w:r>
      <w:r w:rsidR="00A07C8C" w:rsidRPr="005C541D">
        <w:rPr>
          <w:color w:val="222222"/>
          <w:lang w:val="fr-FR"/>
        </w:rPr>
        <w:t xml:space="preserve">. WaterAid Inde </w:t>
      </w:r>
      <w:r w:rsidR="0028327E" w:rsidRPr="005C541D">
        <w:rPr>
          <w:color w:val="222222"/>
          <w:lang w:val="fr-FR"/>
        </w:rPr>
        <w:t xml:space="preserve">a </w:t>
      </w:r>
      <w:r w:rsidR="00A07C8C" w:rsidRPr="005C541D">
        <w:rPr>
          <w:color w:val="222222"/>
          <w:lang w:val="fr-FR"/>
        </w:rPr>
        <w:t>poursui</w:t>
      </w:r>
      <w:r w:rsidR="00311C09" w:rsidRPr="005C541D">
        <w:rPr>
          <w:color w:val="222222"/>
          <w:lang w:val="fr-FR"/>
        </w:rPr>
        <w:t>t</w:t>
      </w:r>
      <w:r w:rsidR="00A07C8C" w:rsidRPr="005C541D">
        <w:rPr>
          <w:color w:val="222222"/>
          <w:lang w:val="fr-FR"/>
        </w:rPr>
        <w:t xml:space="preserve"> son dialogue et</w:t>
      </w:r>
      <w:r w:rsidR="00311C09" w:rsidRPr="005C541D">
        <w:rPr>
          <w:color w:val="222222"/>
          <w:lang w:val="fr-FR"/>
        </w:rPr>
        <w:t xml:space="preserve"> </w:t>
      </w:r>
      <w:r w:rsidR="00A07C8C" w:rsidRPr="005C541D">
        <w:rPr>
          <w:color w:val="222222"/>
          <w:lang w:val="fr-FR"/>
        </w:rPr>
        <w:t>réussi</w:t>
      </w:r>
      <w:r w:rsidR="00311C09" w:rsidRPr="005C541D">
        <w:rPr>
          <w:color w:val="222222"/>
          <w:lang w:val="fr-FR"/>
        </w:rPr>
        <w:t>t</w:t>
      </w:r>
      <w:r w:rsidR="00A07C8C" w:rsidRPr="005C541D">
        <w:rPr>
          <w:color w:val="222222"/>
          <w:lang w:val="fr-FR"/>
        </w:rPr>
        <w:t xml:space="preserve"> à </w:t>
      </w:r>
      <w:r w:rsidR="00006635" w:rsidRPr="005C541D">
        <w:rPr>
          <w:color w:val="222222"/>
          <w:lang w:val="fr-FR"/>
        </w:rPr>
        <w:t xml:space="preserve">faire accepter la question du </w:t>
      </w:r>
      <w:r w:rsidR="00A07C8C" w:rsidRPr="005C541D">
        <w:rPr>
          <w:color w:val="222222"/>
          <w:lang w:val="fr-FR"/>
        </w:rPr>
        <w:t xml:space="preserve">handicap </w:t>
      </w:r>
      <w:r w:rsidR="00006635" w:rsidRPr="005C541D">
        <w:rPr>
          <w:color w:val="222222"/>
          <w:lang w:val="fr-FR"/>
        </w:rPr>
        <w:t>comme un élément qui doit être intégré</w:t>
      </w:r>
      <w:r w:rsidR="00A07C8C" w:rsidRPr="005C541D">
        <w:rPr>
          <w:color w:val="222222"/>
          <w:lang w:val="fr-FR"/>
        </w:rPr>
        <w:t xml:space="preserve"> dans les programmes et les politiques du gouvernement central.</w:t>
      </w:r>
      <w:r w:rsidR="00A07C8C" w:rsidRPr="005C541D">
        <w:rPr>
          <w:color w:val="222222"/>
          <w:lang w:val="fr-FR"/>
        </w:rPr>
        <w:br/>
      </w:r>
    </w:p>
    <w:p w14:paraId="3CE3FB82" w14:textId="6EB32370" w:rsidR="00A07C8C" w:rsidRPr="005C541D" w:rsidRDefault="009251E7" w:rsidP="003A4ABA">
      <w:pPr>
        <w:spacing w:line="240" w:lineRule="auto"/>
        <w:rPr>
          <w:lang w:val="fr-FR"/>
        </w:rPr>
      </w:pPr>
      <w:r w:rsidRPr="005C541D">
        <w:rPr>
          <w:color w:val="222222"/>
          <w:lang w:val="fr-FR"/>
        </w:rPr>
        <w:t xml:space="preserve">Le gouvernement </w:t>
      </w:r>
      <w:r w:rsidR="00745DB9" w:rsidRPr="005C541D">
        <w:rPr>
          <w:color w:val="222222"/>
          <w:lang w:val="fr-FR"/>
        </w:rPr>
        <w:t xml:space="preserve">a </w:t>
      </w:r>
      <w:r w:rsidR="00006635" w:rsidRPr="005C541D">
        <w:rPr>
          <w:color w:val="222222"/>
          <w:lang w:val="fr-FR"/>
        </w:rPr>
        <w:t xml:space="preserve">demandé à </w:t>
      </w:r>
      <w:r w:rsidR="00A07C8C" w:rsidRPr="005C541D">
        <w:rPr>
          <w:color w:val="222222"/>
          <w:lang w:val="fr-FR"/>
        </w:rPr>
        <w:t xml:space="preserve">WaterAid Inde </w:t>
      </w:r>
      <w:r w:rsidR="00006635" w:rsidRPr="005C541D">
        <w:rPr>
          <w:color w:val="222222"/>
          <w:lang w:val="fr-FR"/>
        </w:rPr>
        <w:t xml:space="preserve">de </w:t>
      </w:r>
      <w:r w:rsidR="00A07C8C" w:rsidRPr="005C541D">
        <w:rPr>
          <w:color w:val="222222"/>
          <w:lang w:val="fr-FR"/>
        </w:rPr>
        <w:t>développer un manuel pour</w:t>
      </w:r>
      <w:r w:rsidR="00006635" w:rsidRPr="005C541D">
        <w:rPr>
          <w:color w:val="222222"/>
          <w:lang w:val="fr-FR"/>
        </w:rPr>
        <w:t xml:space="preserve"> </w:t>
      </w:r>
      <w:r w:rsidR="00A07C8C" w:rsidRPr="005C541D">
        <w:rPr>
          <w:color w:val="222222"/>
          <w:lang w:val="fr-FR"/>
        </w:rPr>
        <w:t xml:space="preserve">des solutions d'assainissement adaptées aux personnes handicapées, qui </w:t>
      </w:r>
      <w:r w:rsidR="00006635" w:rsidRPr="005C541D">
        <w:rPr>
          <w:color w:val="222222"/>
          <w:lang w:val="fr-FR"/>
        </w:rPr>
        <w:t xml:space="preserve">a été publié </w:t>
      </w:r>
      <w:r w:rsidRPr="005C541D">
        <w:rPr>
          <w:color w:val="222222"/>
          <w:lang w:val="fr-FR"/>
        </w:rPr>
        <w:t>en Novembre 2015 et mis</w:t>
      </w:r>
      <w:r w:rsidR="00A07C8C" w:rsidRPr="005C541D">
        <w:rPr>
          <w:color w:val="222222"/>
          <w:lang w:val="fr-FR"/>
        </w:rPr>
        <w:t xml:space="preserve"> en vedette sur le site Web du </w:t>
      </w:r>
      <w:r w:rsidRPr="005C541D">
        <w:rPr>
          <w:color w:val="222222"/>
          <w:lang w:val="fr-FR"/>
        </w:rPr>
        <w:t xml:space="preserve">Gouvernement. Depuis, WaterAid Inde </w:t>
      </w:r>
      <w:r w:rsidR="00006635" w:rsidRPr="005C541D">
        <w:rPr>
          <w:color w:val="222222"/>
          <w:lang w:val="fr-FR"/>
        </w:rPr>
        <w:t>a été approché</w:t>
      </w:r>
      <w:r w:rsidR="00A07C8C" w:rsidRPr="005C541D">
        <w:rPr>
          <w:color w:val="222222"/>
          <w:lang w:val="fr-FR"/>
        </w:rPr>
        <w:t xml:space="preserve"> p</w:t>
      </w:r>
      <w:r w:rsidRPr="005C541D">
        <w:rPr>
          <w:color w:val="222222"/>
          <w:lang w:val="fr-FR"/>
        </w:rPr>
        <w:t xml:space="preserve">our </w:t>
      </w:r>
      <w:r w:rsidR="00006635" w:rsidRPr="005C541D">
        <w:rPr>
          <w:color w:val="222222"/>
          <w:lang w:val="fr-FR"/>
        </w:rPr>
        <w:t>soutenir’ l’élaboration de</w:t>
      </w:r>
      <w:r w:rsidRPr="005C541D">
        <w:rPr>
          <w:color w:val="222222"/>
          <w:lang w:val="fr-FR"/>
        </w:rPr>
        <w:t xml:space="preserve"> </w:t>
      </w:r>
      <w:r w:rsidR="00A07C8C" w:rsidRPr="005C541D">
        <w:rPr>
          <w:color w:val="222222"/>
          <w:lang w:val="fr-FR"/>
        </w:rPr>
        <w:t>direc</w:t>
      </w:r>
      <w:r w:rsidRPr="005C541D">
        <w:rPr>
          <w:color w:val="222222"/>
          <w:lang w:val="fr-FR"/>
        </w:rPr>
        <w:t>tives</w:t>
      </w:r>
      <w:r w:rsidR="00A07C8C" w:rsidRPr="005C541D">
        <w:rPr>
          <w:color w:val="222222"/>
          <w:lang w:val="fr-FR"/>
        </w:rPr>
        <w:t xml:space="preserve"> avec d'autres Etats.</w:t>
      </w:r>
    </w:p>
    <w:p w14:paraId="0E291B2E" w14:textId="57C80BCB" w:rsidR="00A07C8C" w:rsidRPr="005C541D" w:rsidRDefault="00745DB9" w:rsidP="001E205B">
      <w:pPr>
        <w:shd w:val="clear" w:color="auto" w:fill="FFFFFF"/>
        <w:spacing w:line="240" w:lineRule="auto"/>
        <w:rPr>
          <w:b/>
          <w:color w:val="00AEEF"/>
          <w:lang w:val="fr-FR"/>
        </w:rPr>
      </w:pPr>
      <w:r w:rsidRPr="005C541D">
        <w:rPr>
          <w:b/>
          <w:color w:val="00AEEF"/>
          <w:lang w:val="fr-FR"/>
        </w:rPr>
        <w:t>Exemple: A</w:t>
      </w:r>
      <w:r w:rsidR="00A07C8C" w:rsidRPr="005C541D">
        <w:rPr>
          <w:b/>
          <w:color w:val="00AEEF"/>
          <w:lang w:val="fr-FR"/>
        </w:rPr>
        <w:t xml:space="preserve">ction communautaire </w:t>
      </w:r>
      <w:r w:rsidRPr="005C541D">
        <w:rPr>
          <w:b/>
          <w:color w:val="00AEEF"/>
          <w:lang w:val="fr-FR"/>
        </w:rPr>
        <w:t xml:space="preserve">a </w:t>
      </w:r>
      <w:r w:rsidR="00A07C8C" w:rsidRPr="005C541D">
        <w:rPr>
          <w:b/>
          <w:color w:val="00AEEF"/>
          <w:lang w:val="fr-FR"/>
        </w:rPr>
        <w:t xml:space="preserve">résout le problème </w:t>
      </w:r>
      <w:r w:rsidR="00DF2C22" w:rsidRPr="005C541D">
        <w:rPr>
          <w:b/>
          <w:color w:val="00AEEF"/>
          <w:lang w:val="fr-FR"/>
        </w:rPr>
        <w:t xml:space="preserve">incomplètes </w:t>
      </w:r>
      <w:r w:rsidR="00A07C8C" w:rsidRPr="005C541D">
        <w:rPr>
          <w:b/>
          <w:color w:val="00AEEF"/>
          <w:lang w:val="fr-FR"/>
        </w:rPr>
        <w:t xml:space="preserve">des toilettes </w:t>
      </w:r>
    </w:p>
    <w:p w14:paraId="3AA1C57E" w14:textId="2866A6CD" w:rsidR="00927D66" w:rsidRPr="005C541D" w:rsidRDefault="002A3297" w:rsidP="003A4ABA">
      <w:pPr>
        <w:spacing w:line="240" w:lineRule="auto"/>
        <w:rPr>
          <w:b/>
          <w:color w:val="00AEEF"/>
          <w:lang w:val="fr-FR"/>
        </w:rPr>
      </w:pPr>
      <w:r w:rsidRPr="005C541D">
        <w:rPr>
          <w:color w:val="222222"/>
          <w:lang w:val="fr-FR"/>
        </w:rPr>
        <w:t xml:space="preserve">Le village de </w:t>
      </w:r>
      <w:proofErr w:type="spellStart"/>
      <w:r w:rsidRPr="005C541D">
        <w:rPr>
          <w:color w:val="222222"/>
          <w:lang w:val="fr-FR"/>
        </w:rPr>
        <w:t>Bori</w:t>
      </w:r>
      <w:proofErr w:type="spellEnd"/>
      <w:r w:rsidRPr="005C541D">
        <w:rPr>
          <w:color w:val="222222"/>
          <w:lang w:val="fr-FR"/>
        </w:rPr>
        <w:t xml:space="preserve"> (</w:t>
      </w:r>
      <w:r w:rsidR="00696CB3" w:rsidRPr="005C541D">
        <w:rPr>
          <w:color w:val="222222"/>
          <w:lang w:val="fr-FR"/>
        </w:rPr>
        <w:t>dans le</w:t>
      </w:r>
      <w:r w:rsidRPr="005C541D">
        <w:rPr>
          <w:color w:val="222222"/>
          <w:lang w:val="fr-FR"/>
        </w:rPr>
        <w:t xml:space="preserve"> conseil de village ou «</w:t>
      </w:r>
      <w:proofErr w:type="spellStart"/>
      <w:r w:rsidRPr="005C541D">
        <w:rPr>
          <w:color w:val="222222"/>
          <w:lang w:val="fr-FR"/>
        </w:rPr>
        <w:t>Panchayat</w:t>
      </w:r>
      <w:proofErr w:type="spellEnd"/>
      <w:r w:rsidRPr="005C541D">
        <w:rPr>
          <w:color w:val="222222"/>
          <w:lang w:val="fr-FR"/>
        </w:rPr>
        <w:t xml:space="preserve">» de </w:t>
      </w:r>
      <w:proofErr w:type="spellStart"/>
      <w:r w:rsidRPr="005C541D">
        <w:rPr>
          <w:color w:val="222222"/>
          <w:lang w:val="fr-FR"/>
        </w:rPr>
        <w:t>Budni</w:t>
      </w:r>
      <w:proofErr w:type="spellEnd"/>
      <w:r w:rsidRPr="005C541D">
        <w:rPr>
          <w:color w:val="222222"/>
          <w:lang w:val="fr-FR"/>
        </w:rPr>
        <w:t>) d</w:t>
      </w:r>
      <w:r w:rsidR="00696CB3" w:rsidRPr="005C541D">
        <w:rPr>
          <w:color w:val="222222"/>
          <w:lang w:val="fr-FR"/>
        </w:rPr>
        <w:t xml:space="preserve">ans le district de </w:t>
      </w:r>
      <w:proofErr w:type="spellStart"/>
      <w:r w:rsidR="00696CB3" w:rsidRPr="005C541D">
        <w:rPr>
          <w:color w:val="222222"/>
          <w:lang w:val="fr-FR"/>
        </w:rPr>
        <w:t>Sehore</w:t>
      </w:r>
      <w:proofErr w:type="spellEnd"/>
      <w:r w:rsidR="00696CB3" w:rsidRPr="005C541D">
        <w:rPr>
          <w:color w:val="222222"/>
          <w:lang w:val="fr-FR"/>
        </w:rPr>
        <w:t xml:space="preserve"> est </w:t>
      </w:r>
      <w:r w:rsidRPr="005C541D">
        <w:rPr>
          <w:color w:val="222222"/>
          <w:lang w:val="fr-FR"/>
        </w:rPr>
        <w:t>déclaré «</w:t>
      </w:r>
      <w:proofErr w:type="spellStart"/>
      <w:r w:rsidRPr="005C541D">
        <w:rPr>
          <w:color w:val="222222"/>
          <w:lang w:val="fr-FR"/>
        </w:rPr>
        <w:t>Nirmal</w:t>
      </w:r>
      <w:proofErr w:type="spellEnd"/>
      <w:r w:rsidRPr="005C541D">
        <w:rPr>
          <w:color w:val="222222"/>
          <w:lang w:val="fr-FR"/>
        </w:rPr>
        <w:t xml:space="preserve"> Gram» ou</w:t>
      </w:r>
      <w:r w:rsidR="00696CB3" w:rsidRPr="005C541D">
        <w:rPr>
          <w:color w:val="222222"/>
          <w:lang w:val="fr-FR"/>
        </w:rPr>
        <w:t xml:space="preserve"> « sans défécation en plein</w:t>
      </w:r>
      <w:r w:rsidR="00443395" w:rsidRPr="005C541D">
        <w:rPr>
          <w:color w:val="222222"/>
          <w:lang w:val="fr-FR"/>
        </w:rPr>
        <w:t xml:space="preserve"> air</w:t>
      </w:r>
      <w:r w:rsidR="00696CB3" w:rsidRPr="005C541D">
        <w:rPr>
          <w:color w:val="222222"/>
          <w:lang w:val="fr-FR"/>
        </w:rPr>
        <w:t xml:space="preserve"> » (ODF),</w:t>
      </w:r>
      <w:r w:rsidRPr="005C541D">
        <w:rPr>
          <w:color w:val="222222"/>
          <w:lang w:val="fr-FR"/>
        </w:rPr>
        <w:t xml:space="preserve"> en 2012-13. </w:t>
      </w:r>
      <w:r w:rsidR="00443395" w:rsidRPr="005C541D">
        <w:rPr>
          <w:color w:val="222222"/>
          <w:lang w:val="fr-FR"/>
        </w:rPr>
        <w:t xml:space="preserve">Le village a eu des difficultés à obtenir ce statut à cause </w:t>
      </w:r>
      <w:r w:rsidR="00696CB3" w:rsidRPr="005C541D">
        <w:rPr>
          <w:color w:val="222222"/>
          <w:lang w:val="fr-FR"/>
        </w:rPr>
        <w:t>de</w:t>
      </w:r>
      <w:r w:rsidRPr="005C541D">
        <w:rPr>
          <w:color w:val="222222"/>
          <w:lang w:val="fr-FR"/>
        </w:rPr>
        <w:t xml:space="preserve"> 42 toilettes </w:t>
      </w:r>
      <w:r w:rsidR="00443395" w:rsidRPr="005C541D">
        <w:rPr>
          <w:color w:val="222222"/>
          <w:lang w:val="fr-FR"/>
        </w:rPr>
        <w:t xml:space="preserve">inachevées </w:t>
      </w:r>
      <w:r w:rsidRPr="005C541D">
        <w:rPr>
          <w:color w:val="222222"/>
          <w:lang w:val="fr-FR"/>
        </w:rPr>
        <w:t>dans</w:t>
      </w:r>
      <w:r w:rsidR="00696CB3" w:rsidRPr="005C541D">
        <w:rPr>
          <w:color w:val="222222"/>
          <w:lang w:val="fr-FR"/>
        </w:rPr>
        <w:t xml:space="preserve"> le village. La communauté </w:t>
      </w:r>
      <w:r w:rsidR="00443395" w:rsidRPr="005C541D">
        <w:rPr>
          <w:color w:val="222222"/>
          <w:lang w:val="fr-FR"/>
        </w:rPr>
        <w:t xml:space="preserve">avait </w:t>
      </w:r>
      <w:r w:rsidR="00696CB3" w:rsidRPr="005C541D">
        <w:rPr>
          <w:color w:val="222222"/>
          <w:lang w:val="fr-FR"/>
        </w:rPr>
        <w:t>dépos</w:t>
      </w:r>
      <w:r w:rsidR="00C761CF" w:rsidRPr="005C541D">
        <w:rPr>
          <w:color w:val="222222"/>
          <w:lang w:val="fr-FR"/>
        </w:rPr>
        <w:t>ait</w:t>
      </w:r>
      <w:r w:rsidR="00696CB3" w:rsidRPr="005C541D">
        <w:rPr>
          <w:color w:val="222222"/>
          <w:lang w:val="fr-FR"/>
        </w:rPr>
        <w:t xml:space="preserve"> </w:t>
      </w:r>
      <w:r w:rsidR="00443395" w:rsidRPr="005C541D">
        <w:rPr>
          <w:color w:val="222222"/>
          <w:lang w:val="fr-FR"/>
        </w:rPr>
        <w:t xml:space="preserve">plusieurs </w:t>
      </w:r>
      <w:r w:rsidR="00AA6B2B" w:rsidRPr="005C541D">
        <w:rPr>
          <w:color w:val="222222"/>
          <w:lang w:val="fr-FR"/>
        </w:rPr>
        <w:t>plaintes,</w:t>
      </w:r>
      <w:r w:rsidR="00443395" w:rsidRPr="005C541D">
        <w:rPr>
          <w:color w:val="222222"/>
          <w:lang w:val="fr-FR"/>
        </w:rPr>
        <w:t xml:space="preserve">  à travers différents canaux, sur</w:t>
      </w:r>
      <w:r w:rsidRPr="005C541D">
        <w:rPr>
          <w:color w:val="222222"/>
          <w:lang w:val="fr-FR"/>
        </w:rPr>
        <w:t xml:space="preserve"> le manque d'assainissement, avec peu de succès. Lorsque </w:t>
      </w:r>
      <w:r w:rsidR="00223943" w:rsidRPr="005C541D">
        <w:rPr>
          <w:color w:val="222222"/>
          <w:lang w:val="fr-FR"/>
        </w:rPr>
        <w:t xml:space="preserve">WaterAid Inde </w:t>
      </w:r>
      <w:r w:rsidR="00443395" w:rsidRPr="005C541D">
        <w:rPr>
          <w:color w:val="222222"/>
          <w:lang w:val="fr-FR"/>
        </w:rPr>
        <w:t xml:space="preserve">a commencé </w:t>
      </w:r>
      <w:r w:rsidRPr="005C541D">
        <w:rPr>
          <w:color w:val="222222"/>
          <w:lang w:val="fr-FR"/>
        </w:rPr>
        <w:t>à travailler avec la communauté, ils</w:t>
      </w:r>
      <w:r w:rsidR="00443395" w:rsidRPr="005C541D">
        <w:rPr>
          <w:color w:val="222222"/>
          <w:lang w:val="fr-FR"/>
        </w:rPr>
        <w:t xml:space="preserve"> se sont penchés sur la question. </w:t>
      </w:r>
      <w:r w:rsidRPr="005C541D">
        <w:rPr>
          <w:color w:val="222222"/>
          <w:lang w:val="fr-FR"/>
        </w:rPr>
        <w:t xml:space="preserve"> Plutôt que </w:t>
      </w:r>
      <w:r w:rsidR="00443395" w:rsidRPr="005C541D">
        <w:rPr>
          <w:color w:val="222222"/>
          <w:lang w:val="fr-FR"/>
        </w:rPr>
        <w:t>d’achever les toilettes</w:t>
      </w:r>
      <w:r w:rsidRPr="005C541D">
        <w:rPr>
          <w:color w:val="222222"/>
          <w:lang w:val="fr-FR"/>
        </w:rPr>
        <w:t xml:space="preserve">, </w:t>
      </w:r>
      <w:r w:rsidR="00443395" w:rsidRPr="005C541D">
        <w:rPr>
          <w:color w:val="222222"/>
          <w:lang w:val="fr-FR"/>
        </w:rPr>
        <w:t xml:space="preserve">WaterAid a préféré sensibiliser la communauté </w:t>
      </w:r>
      <w:r w:rsidR="005C541D" w:rsidRPr="005C541D">
        <w:rPr>
          <w:color w:val="222222"/>
          <w:lang w:val="fr-FR"/>
        </w:rPr>
        <w:t>à</w:t>
      </w:r>
      <w:r w:rsidR="00443395" w:rsidRPr="005C541D">
        <w:rPr>
          <w:color w:val="222222"/>
          <w:lang w:val="fr-FR"/>
        </w:rPr>
        <w:t xml:space="preserve"> achever le travail eux-mêmes. </w:t>
      </w:r>
    </w:p>
    <w:p w14:paraId="550E039F" w14:textId="2FB2756F" w:rsidR="00B17F62" w:rsidRPr="005C541D" w:rsidRDefault="00B17F62" w:rsidP="00B17F62">
      <w:pPr>
        <w:shd w:val="clear" w:color="auto" w:fill="FFFFFF"/>
        <w:spacing w:after="0" w:line="240" w:lineRule="auto"/>
        <w:rPr>
          <w:lang w:val="fr-FR"/>
        </w:rPr>
      </w:pPr>
      <w:r w:rsidRPr="005C541D">
        <w:rPr>
          <w:lang w:val="fr-FR"/>
        </w:rPr>
        <w:t xml:space="preserve">Par la suite, à la demande de l'équipe WASH de la jeunesse, une réunion de village </w:t>
      </w:r>
      <w:r w:rsidR="00443395" w:rsidRPr="005C541D">
        <w:rPr>
          <w:lang w:val="fr-FR"/>
        </w:rPr>
        <w:t>a été</w:t>
      </w:r>
      <w:r w:rsidRPr="005C541D">
        <w:rPr>
          <w:lang w:val="fr-FR"/>
        </w:rPr>
        <w:t xml:space="preserve"> organisée avec </w:t>
      </w:r>
      <w:r w:rsidR="006352EE" w:rsidRPr="005C541D">
        <w:rPr>
          <w:lang w:val="fr-FR"/>
        </w:rPr>
        <w:t xml:space="preserve">les garants des </w:t>
      </w:r>
      <w:r w:rsidR="00825904" w:rsidRPr="005C541D">
        <w:rPr>
          <w:lang w:val="fr-FR"/>
        </w:rPr>
        <w:t>droit</w:t>
      </w:r>
      <w:r w:rsidR="006352EE" w:rsidRPr="005C541D">
        <w:rPr>
          <w:lang w:val="fr-FR"/>
        </w:rPr>
        <w:t>s</w:t>
      </w:r>
      <w:r w:rsidR="006352EE" w:rsidRPr="005C541D">
        <w:rPr>
          <w:color w:val="222222"/>
          <w:lang w:val="fr-FR"/>
        </w:rPr>
        <w:t xml:space="preserve"> </w:t>
      </w:r>
      <w:r w:rsidR="006352EE" w:rsidRPr="005C541D">
        <w:rPr>
          <w:lang w:val="fr-FR"/>
        </w:rPr>
        <w:t>locaux</w:t>
      </w:r>
      <w:r w:rsidRPr="005C541D">
        <w:rPr>
          <w:lang w:val="fr-FR"/>
        </w:rPr>
        <w:t xml:space="preserve"> (des représentants du gouvernement de district</w:t>
      </w:r>
      <w:r w:rsidR="006352EE" w:rsidRPr="005C541D">
        <w:rPr>
          <w:lang w:val="fr-FR"/>
        </w:rPr>
        <w:t xml:space="preserve"> et de la ville). La communauté </w:t>
      </w:r>
      <w:r w:rsidR="00825904" w:rsidRPr="005C541D">
        <w:rPr>
          <w:lang w:val="fr-FR"/>
        </w:rPr>
        <w:t xml:space="preserve">a </w:t>
      </w:r>
      <w:r w:rsidR="006352EE" w:rsidRPr="005C541D">
        <w:rPr>
          <w:lang w:val="fr-FR"/>
        </w:rPr>
        <w:t>particip</w:t>
      </w:r>
      <w:r w:rsidR="00825904" w:rsidRPr="005C541D">
        <w:rPr>
          <w:lang w:val="fr-FR"/>
        </w:rPr>
        <w:t>é</w:t>
      </w:r>
      <w:r w:rsidRPr="005C541D">
        <w:rPr>
          <w:lang w:val="fr-FR"/>
        </w:rPr>
        <w:t xml:space="preserve"> à la réunion et le secrétaire du village </w:t>
      </w:r>
      <w:r w:rsidR="00443395" w:rsidRPr="005C541D">
        <w:rPr>
          <w:lang w:val="fr-FR"/>
        </w:rPr>
        <w:t xml:space="preserve">a été </w:t>
      </w:r>
      <w:r w:rsidR="00B03A17" w:rsidRPr="005C541D">
        <w:rPr>
          <w:lang w:val="fr-FR"/>
        </w:rPr>
        <w:t>avisé</w:t>
      </w:r>
      <w:r w:rsidRPr="005C541D">
        <w:rPr>
          <w:lang w:val="fr-FR"/>
        </w:rPr>
        <w:t xml:space="preserve"> </w:t>
      </w:r>
      <w:r w:rsidR="00443395" w:rsidRPr="005C541D">
        <w:rPr>
          <w:lang w:val="fr-FR"/>
        </w:rPr>
        <w:t>d’</w:t>
      </w:r>
      <w:r w:rsidRPr="005C541D">
        <w:rPr>
          <w:lang w:val="fr-FR"/>
        </w:rPr>
        <w:t>un</w:t>
      </w:r>
      <w:r w:rsidR="00B03A17" w:rsidRPr="005C541D">
        <w:rPr>
          <w:lang w:val="fr-FR"/>
        </w:rPr>
        <w:t xml:space="preserve"> préavis de</w:t>
      </w:r>
      <w:r w:rsidRPr="005C541D">
        <w:rPr>
          <w:lang w:val="fr-FR"/>
        </w:rPr>
        <w:t xml:space="preserve"> «</w:t>
      </w:r>
      <w:r w:rsidR="00B03A17" w:rsidRPr="005C541D">
        <w:rPr>
          <w:lang w:val="fr-FR"/>
        </w:rPr>
        <w:t>non-présentation »</w:t>
      </w:r>
      <w:r w:rsidR="00E92B92" w:rsidRPr="005C541D">
        <w:rPr>
          <w:lang w:val="fr-FR"/>
        </w:rPr>
        <w:t xml:space="preserve">. </w:t>
      </w:r>
      <w:r w:rsidR="00443395" w:rsidRPr="005C541D">
        <w:rPr>
          <w:lang w:val="fr-FR"/>
        </w:rPr>
        <w:t xml:space="preserve">C’est-à-dire que le secrétaire du village était tenu de résoudre le problème </w:t>
      </w:r>
      <w:r w:rsidR="006D65E4" w:rsidRPr="005C541D">
        <w:rPr>
          <w:lang w:val="fr-FR"/>
        </w:rPr>
        <w:t>de toilettes incomplètes. C</w:t>
      </w:r>
      <w:r w:rsidR="00443395" w:rsidRPr="005C541D">
        <w:rPr>
          <w:lang w:val="fr-FR"/>
        </w:rPr>
        <w:t>e dernier s’est engagé à y remédier</w:t>
      </w:r>
      <w:r w:rsidR="006D65E4" w:rsidRPr="005C541D">
        <w:rPr>
          <w:lang w:val="fr-FR"/>
        </w:rPr>
        <w:t xml:space="preserve"> avec la plus grande des priorités.</w:t>
      </w:r>
      <w:r w:rsidR="00443395" w:rsidRPr="005C541D">
        <w:rPr>
          <w:lang w:val="fr-FR"/>
        </w:rPr>
        <w:t xml:space="preserve">  </w:t>
      </w:r>
    </w:p>
    <w:p w14:paraId="46731895" w14:textId="3280E6A9" w:rsidR="00B17F62" w:rsidRPr="005C541D" w:rsidRDefault="00B17F62" w:rsidP="001E205B">
      <w:pPr>
        <w:shd w:val="clear" w:color="auto" w:fill="FFFFFF"/>
        <w:spacing w:line="240" w:lineRule="auto"/>
        <w:rPr>
          <w:lang w:val="fr-FR"/>
        </w:rPr>
      </w:pPr>
      <w:r w:rsidRPr="005C541D">
        <w:rPr>
          <w:lang w:val="fr-FR"/>
        </w:rPr>
        <w:t xml:space="preserve">La communauté </w:t>
      </w:r>
      <w:r w:rsidR="006D65E4" w:rsidRPr="005C541D">
        <w:rPr>
          <w:lang w:val="fr-FR"/>
        </w:rPr>
        <w:t xml:space="preserve">a </w:t>
      </w:r>
      <w:r w:rsidRPr="005C541D">
        <w:rPr>
          <w:lang w:val="fr-FR"/>
        </w:rPr>
        <w:t xml:space="preserve"> également </w:t>
      </w:r>
      <w:r w:rsidR="00825904" w:rsidRPr="005C541D">
        <w:rPr>
          <w:lang w:val="fr-FR"/>
        </w:rPr>
        <w:t>soulevé</w:t>
      </w:r>
      <w:r w:rsidRPr="005C541D">
        <w:rPr>
          <w:lang w:val="fr-FR"/>
        </w:rPr>
        <w:t xml:space="preserve"> la question avec le </w:t>
      </w:r>
      <w:r w:rsidR="00E82BCB" w:rsidRPr="005C541D">
        <w:rPr>
          <w:lang w:val="fr-FR"/>
        </w:rPr>
        <w:t>C</w:t>
      </w:r>
      <w:r w:rsidRPr="005C541D">
        <w:rPr>
          <w:lang w:val="fr-FR"/>
        </w:rPr>
        <w:t xml:space="preserve">ommissaire du </w:t>
      </w:r>
      <w:r w:rsidR="00E82BCB" w:rsidRPr="005C541D">
        <w:rPr>
          <w:lang w:val="fr-FR"/>
        </w:rPr>
        <w:t>D</w:t>
      </w:r>
      <w:r w:rsidRPr="005C541D">
        <w:rPr>
          <w:lang w:val="fr-FR"/>
        </w:rPr>
        <w:t>istrict lors d'une réunion d'interfac</w:t>
      </w:r>
      <w:r w:rsidR="00E82BCB" w:rsidRPr="005C541D">
        <w:rPr>
          <w:lang w:val="fr-FR"/>
        </w:rPr>
        <w:t>e communautaire dans le district</w:t>
      </w:r>
      <w:r w:rsidRPr="005C541D">
        <w:rPr>
          <w:lang w:val="fr-FR"/>
        </w:rPr>
        <w:t xml:space="preserve">. En conséquence, le </w:t>
      </w:r>
      <w:r w:rsidR="00E82BCB" w:rsidRPr="005C541D">
        <w:rPr>
          <w:lang w:val="fr-FR"/>
        </w:rPr>
        <w:t>Commissaire de D</w:t>
      </w:r>
      <w:r w:rsidRPr="005C541D">
        <w:rPr>
          <w:lang w:val="fr-FR"/>
        </w:rPr>
        <w:t xml:space="preserve">istrict </w:t>
      </w:r>
      <w:r w:rsidR="00825904" w:rsidRPr="005C541D">
        <w:rPr>
          <w:lang w:val="fr-FR"/>
        </w:rPr>
        <w:t xml:space="preserve">a </w:t>
      </w:r>
      <w:r w:rsidRPr="005C541D">
        <w:rPr>
          <w:lang w:val="fr-FR"/>
        </w:rPr>
        <w:t>contact</w:t>
      </w:r>
      <w:r w:rsidR="00825904" w:rsidRPr="005C541D">
        <w:rPr>
          <w:lang w:val="fr-FR"/>
        </w:rPr>
        <w:t>é</w:t>
      </w:r>
      <w:r w:rsidRPr="005C541D">
        <w:rPr>
          <w:lang w:val="fr-FR"/>
        </w:rPr>
        <w:t xml:space="preserve"> le secrétaire du village directement </w:t>
      </w:r>
      <w:r w:rsidR="006D65E4" w:rsidRPr="005C541D">
        <w:rPr>
          <w:lang w:val="fr-FR"/>
        </w:rPr>
        <w:t>et</w:t>
      </w:r>
      <w:r w:rsidRPr="005C541D">
        <w:rPr>
          <w:lang w:val="fr-FR"/>
        </w:rPr>
        <w:t xml:space="preserve"> exig</w:t>
      </w:r>
      <w:r w:rsidR="006D65E4" w:rsidRPr="005C541D">
        <w:rPr>
          <w:lang w:val="fr-FR"/>
        </w:rPr>
        <w:t>é</w:t>
      </w:r>
      <w:r w:rsidRPr="005C541D">
        <w:rPr>
          <w:lang w:val="fr-FR"/>
        </w:rPr>
        <w:t xml:space="preserve"> que toutes les toilettes soient </w:t>
      </w:r>
      <w:r w:rsidR="00E82BCB" w:rsidRPr="005C541D">
        <w:rPr>
          <w:lang w:val="fr-FR"/>
        </w:rPr>
        <w:t>terminées</w:t>
      </w:r>
      <w:r w:rsidRPr="005C541D">
        <w:rPr>
          <w:lang w:val="fr-FR"/>
        </w:rPr>
        <w:t xml:space="preserve"> dans les dix jours. </w:t>
      </w:r>
      <w:r w:rsidR="006D65E4" w:rsidRPr="005C541D">
        <w:rPr>
          <w:lang w:val="fr-FR"/>
        </w:rPr>
        <w:t>L</w:t>
      </w:r>
      <w:r w:rsidRPr="005C541D">
        <w:rPr>
          <w:lang w:val="fr-FR"/>
        </w:rPr>
        <w:t xml:space="preserve">es 42 toilettes </w:t>
      </w:r>
      <w:r w:rsidR="00E82BCB" w:rsidRPr="005C541D">
        <w:rPr>
          <w:lang w:val="fr-FR"/>
        </w:rPr>
        <w:t>ont</w:t>
      </w:r>
      <w:r w:rsidRPr="005C541D">
        <w:rPr>
          <w:lang w:val="fr-FR"/>
        </w:rPr>
        <w:t xml:space="preserve"> </w:t>
      </w:r>
      <w:r w:rsidR="006D65E4" w:rsidRPr="005C541D">
        <w:rPr>
          <w:lang w:val="fr-FR"/>
        </w:rPr>
        <w:t xml:space="preserve">ainsi été </w:t>
      </w:r>
      <w:r w:rsidRPr="005C541D">
        <w:rPr>
          <w:lang w:val="fr-FR"/>
        </w:rPr>
        <w:t>réparé</w:t>
      </w:r>
      <w:r w:rsidR="006D65E4" w:rsidRPr="005C541D">
        <w:rPr>
          <w:lang w:val="fr-FR"/>
        </w:rPr>
        <w:t>e</w:t>
      </w:r>
      <w:r w:rsidRPr="005C541D">
        <w:rPr>
          <w:lang w:val="fr-FR"/>
        </w:rPr>
        <w:t>s et rendu</w:t>
      </w:r>
      <w:r w:rsidR="006D65E4" w:rsidRPr="005C541D">
        <w:rPr>
          <w:lang w:val="fr-FR"/>
        </w:rPr>
        <w:t>e</w:t>
      </w:r>
      <w:r w:rsidRPr="005C541D">
        <w:rPr>
          <w:lang w:val="fr-FR"/>
        </w:rPr>
        <w:t>s fonctionnel</w:t>
      </w:r>
      <w:r w:rsidR="006D65E4" w:rsidRPr="005C541D">
        <w:rPr>
          <w:lang w:val="fr-FR"/>
        </w:rPr>
        <w:t>le</w:t>
      </w:r>
      <w:r w:rsidRPr="005C541D">
        <w:rPr>
          <w:lang w:val="fr-FR"/>
        </w:rPr>
        <w:t xml:space="preserve">s dans les deux semaines et </w:t>
      </w:r>
      <w:r w:rsidR="006D65E4" w:rsidRPr="005C541D">
        <w:rPr>
          <w:lang w:val="fr-FR"/>
        </w:rPr>
        <w:t>le village fut</w:t>
      </w:r>
      <w:r w:rsidRPr="005C541D">
        <w:rPr>
          <w:lang w:val="fr-FR"/>
        </w:rPr>
        <w:t xml:space="preserve"> déclaré ODF peu après.</w:t>
      </w:r>
      <w:r w:rsidR="006D65E4" w:rsidRPr="005C541D">
        <w:rPr>
          <w:lang w:val="fr-FR"/>
        </w:rPr>
        <w:t xml:space="preserve"> </w:t>
      </w:r>
    </w:p>
    <w:p w14:paraId="080C1C29" w14:textId="77777777" w:rsidR="00825904" w:rsidRPr="005C541D" w:rsidRDefault="00825904" w:rsidP="001E205B">
      <w:pPr>
        <w:shd w:val="clear" w:color="auto" w:fill="FFFFFF"/>
        <w:spacing w:line="240" w:lineRule="auto"/>
        <w:rPr>
          <w:lang w:val="fr-FR"/>
        </w:rPr>
      </w:pPr>
    </w:p>
    <w:p w14:paraId="7600CB8E" w14:textId="77777777" w:rsidR="00AA6B2B" w:rsidRPr="005C541D" w:rsidRDefault="00AA6B2B" w:rsidP="001E205B">
      <w:pPr>
        <w:shd w:val="clear" w:color="auto" w:fill="FFFFFF"/>
        <w:spacing w:line="240" w:lineRule="auto"/>
        <w:rPr>
          <w:lang w:val="fr-FR"/>
        </w:rPr>
      </w:pPr>
    </w:p>
    <w:p w14:paraId="178DEAEB" w14:textId="77777777" w:rsidR="00AA6B2B" w:rsidRPr="005C541D" w:rsidRDefault="00AA6B2B" w:rsidP="001E205B">
      <w:pPr>
        <w:shd w:val="clear" w:color="auto" w:fill="FFFFFF"/>
        <w:spacing w:line="240" w:lineRule="auto"/>
        <w:rPr>
          <w:lang w:val="fr-FR"/>
        </w:rPr>
      </w:pPr>
    </w:p>
    <w:p w14:paraId="3A79F53D" w14:textId="77777777" w:rsidR="00AA6B2B" w:rsidRPr="005C541D" w:rsidRDefault="00AA6B2B" w:rsidP="001E205B">
      <w:pPr>
        <w:shd w:val="clear" w:color="auto" w:fill="FFFFFF"/>
        <w:spacing w:line="240" w:lineRule="auto"/>
        <w:rPr>
          <w:lang w:val="fr-FR"/>
        </w:rPr>
      </w:pPr>
    </w:p>
    <w:p w14:paraId="73C20404" w14:textId="77777777" w:rsidR="00AA6B2B" w:rsidRPr="005C541D" w:rsidRDefault="00AA6B2B" w:rsidP="001E205B">
      <w:pPr>
        <w:shd w:val="clear" w:color="auto" w:fill="FFFFFF"/>
        <w:spacing w:line="240" w:lineRule="auto"/>
        <w:rPr>
          <w:lang w:val="fr-FR"/>
        </w:rPr>
      </w:pPr>
    </w:p>
    <w:p w14:paraId="75210C01" w14:textId="77777777" w:rsidR="00AA6B2B" w:rsidRPr="005C541D" w:rsidRDefault="00AA6B2B" w:rsidP="001E205B">
      <w:pPr>
        <w:shd w:val="clear" w:color="auto" w:fill="FFFFFF"/>
        <w:spacing w:line="240" w:lineRule="auto"/>
        <w:rPr>
          <w:lang w:val="fr-FR"/>
        </w:rPr>
      </w:pPr>
    </w:p>
    <w:p w14:paraId="0FD67AA0" w14:textId="77777777" w:rsidR="00AA6B2B" w:rsidRPr="005C541D" w:rsidRDefault="00AA6B2B" w:rsidP="001E205B">
      <w:pPr>
        <w:shd w:val="clear" w:color="auto" w:fill="FFFFFF"/>
        <w:spacing w:line="240" w:lineRule="auto"/>
        <w:rPr>
          <w:lang w:val="fr-FR"/>
        </w:rPr>
      </w:pPr>
    </w:p>
    <w:p w14:paraId="322B1422" w14:textId="77777777" w:rsidR="00AA6B2B" w:rsidRPr="005C541D" w:rsidRDefault="00AA6B2B" w:rsidP="001E205B">
      <w:pPr>
        <w:shd w:val="clear" w:color="auto" w:fill="FFFFFF"/>
        <w:spacing w:line="240" w:lineRule="auto"/>
        <w:rPr>
          <w:lang w:val="fr-FR"/>
        </w:rPr>
      </w:pPr>
    </w:p>
    <w:p w14:paraId="39B0252F" w14:textId="77777777" w:rsidR="00AA6B2B" w:rsidRPr="005C541D" w:rsidRDefault="00AA6B2B" w:rsidP="001E205B">
      <w:pPr>
        <w:shd w:val="clear" w:color="auto" w:fill="FFFFFF"/>
        <w:spacing w:line="240" w:lineRule="auto"/>
        <w:rPr>
          <w:lang w:val="fr-FR"/>
        </w:rPr>
      </w:pPr>
    </w:p>
    <w:p w14:paraId="60F5972F" w14:textId="77777777" w:rsidR="00E15A02" w:rsidRPr="005C541D" w:rsidRDefault="001E205B" w:rsidP="003A4ABA">
      <w:pPr>
        <w:spacing w:after="0" w:line="240" w:lineRule="auto"/>
        <w:rPr>
          <w:lang w:val="fr-FR"/>
        </w:rPr>
      </w:pPr>
      <w:r w:rsidRPr="005C541D">
        <w:rPr>
          <w:b/>
          <w:noProof/>
          <w:color w:val="00AEEF"/>
          <w:lang w:eastAsia="en-GB"/>
        </w:rPr>
        <mc:AlternateContent>
          <mc:Choice Requires="wps">
            <w:drawing>
              <wp:anchor distT="0" distB="0" distL="114300" distR="114300" simplePos="0" relativeHeight="251659264" behindDoc="0" locked="0" layoutInCell="1" allowOverlap="1" wp14:anchorId="6EE862AE" wp14:editId="36551BCC">
                <wp:simplePos x="0" y="0"/>
                <wp:positionH relativeFrom="column">
                  <wp:posOffset>-95250</wp:posOffset>
                </wp:positionH>
                <wp:positionV relativeFrom="paragraph">
                  <wp:posOffset>57151</wp:posOffset>
                </wp:positionV>
                <wp:extent cx="6048375" cy="48196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4819650"/>
                        </a:xfrm>
                        <a:prstGeom prst="rect">
                          <a:avLst/>
                        </a:prstGeom>
                        <a:noFill/>
                        <a:ln w="9525">
                          <a:solidFill>
                            <a:srgbClr val="00AEEF"/>
                          </a:solidFill>
                          <a:miter lim="800000"/>
                          <a:headEnd/>
                          <a:tailEnd/>
                        </a:ln>
                      </wps:spPr>
                      <wps:txbx>
                        <w:txbxContent>
                          <w:p w14:paraId="18AEE9C9" w14:textId="2D03CB9A" w:rsidR="00EC25A7" w:rsidRPr="00BC6965" w:rsidRDefault="00BC6965" w:rsidP="000C1D54">
                            <w:pPr>
                              <w:spacing w:line="240" w:lineRule="auto"/>
                              <w:rPr>
                                <w:b/>
                                <w:color w:val="00AEEF"/>
                                <w:lang w:val="fr-FR"/>
                              </w:rPr>
                            </w:pPr>
                            <w:r>
                              <w:rPr>
                                <w:b/>
                                <w:color w:val="00AEEF"/>
                                <w:lang w:val="fr-FR"/>
                              </w:rPr>
                              <w:t>L</w:t>
                            </w:r>
                            <w:r w:rsidRPr="00BC6965">
                              <w:rPr>
                                <w:b/>
                                <w:color w:val="00AEEF"/>
                                <w:lang w:val="fr-FR"/>
                              </w:rPr>
                              <w:t>es leçons apprises lors du processus d'intégration de la RBA</w:t>
                            </w:r>
                          </w:p>
                          <w:p w14:paraId="3C68C1F5" w14:textId="740BF345" w:rsidR="00825904" w:rsidRPr="00825904" w:rsidRDefault="00591F0E" w:rsidP="00AA6B2B">
                            <w:pPr>
                              <w:shd w:val="clear" w:color="auto" w:fill="FFFFFF"/>
                              <w:spacing w:line="240" w:lineRule="auto"/>
                              <w:rPr>
                                <w:lang w:val="fr-FR"/>
                              </w:rPr>
                            </w:pPr>
                            <w:r>
                              <w:rPr>
                                <w:color w:val="222222"/>
                                <w:lang w:val="fr-FR"/>
                              </w:rPr>
                              <w:t xml:space="preserve">Au cours des dernières années, WaterAid Inde </w:t>
                            </w:r>
                            <w:r w:rsidR="00825904">
                              <w:rPr>
                                <w:color w:val="222222"/>
                                <w:lang w:val="fr-FR"/>
                              </w:rPr>
                              <w:t xml:space="preserve">a </w:t>
                            </w:r>
                            <w:r>
                              <w:rPr>
                                <w:color w:val="222222"/>
                                <w:lang w:val="fr-FR"/>
                              </w:rPr>
                              <w:t>pr</w:t>
                            </w:r>
                            <w:r w:rsidR="00825904">
                              <w:rPr>
                                <w:color w:val="222222"/>
                                <w:lang w:val="fr-FR"/>
                              </w:rPr>
                              <w:t>is</w:t>
                            </w:r>
                            <w:r>
                              <w:rPr>
                                <w:color w:val="222222"/>
                                <w:lang w:val="fr-FR"/>
                              </w:rPr>
                              <w:t xml:space="preserve"> le temps de réfléchir et </w:t>
                            </w:r>
                            <w:r w:rsidR="006D65E4">
                              <w:rPr>
                                <w:color w:val="222222"/>
                                <w:lang w:val="fr-FR"/>
                              </w:rPr>
                              <w:t xml:space="preserve">a beaucoup appris </w:t>
                            </w:r>
                            <w:r>
                              <w:rPr>
                                <w:color w:val="222222"/>
                                <w:lang w:val="fr-FR"/>
                              </w:rPr>
                              <w:t xml:space="preserve">de ses travaux sur la RBA et la </w:t>
                            </w:r>
                            <w:r w:rsidR="006D65E4">
                              <w:rPr>
                                <w:color w:val="222222"/>
                                <w:lang w:val="fr-FR"/>
                              </w:rPr>
                              <w:t xml:space="preserve">question de la </w:t>
                            </w:r>
                            <w:r>
                              <w:rPr>
                                <w:color w:val="222222"/>
                                <w:lang w:val="fr-FR"/>
                              </w:rPr>
                              <w:t xml:space="preserve">durabilité. </w:t>
                            </w:r>
                            <w:r w:rsidR="00DC79DB">
                              <w:rPr>
                                <w:color w:val="222222"/>
                                <w:lang w:val="fr-FR"/>
                              </w:rPr>
                              <w:t xml:space="preserve">Les </w:t>
                            </w:r>
                            <w:r>
                              <w:rPr>
                                <w:color w:val="222222"/>
                                <w:lang w:val="fr-FR"/>
                              </w:rPr>
                              <w:t xml:space="preserve">leçons </w:t>
                            </w:r>
                            <w:r w:rsidR="006D65E4">
                              <w:rPr>
                                <w:color w:val="222222"/>
                                <w:lang w:val="fr-FR"/>
                              </w:rPr>
                              <w:t xml:space="preserve">les plus importantes sont les suivantes </w:t>
                            </w:r>
                            <w:r w:rsidR="006D65E4">
                              <w:rPr>
                                <w:lang w:val="fr-FR"/>
                              </w:rPr>
                              <w:t>Des infrastructures WASH durables</w:t>
                            </w:r>
                            <w:r w:rsidR="00825904" w:rsidRPr="00825904">
                              <w:rPr>
                                <w:lang w:val="fr-FR"/>
                              </w:rPr>
                              <w:t xml:space="preserve"> nécessite</w:t>
                            </w:r>
                            <w:r w:rsidR="006D65E4">
                              <w:rPr>
                                <w:lang w:val="fr-FR"/>
                              </w:rPr>
                              <w:t>nt</w:t>
                            </w:r>
                            <w:r w:rsidR="00825904" w:rsidRPr="00825904">
                              <w:rPr>
                                <w:lang w:val="fr-FR"/>
                              </w:rPr>
                              <w:t xml:space="preserve"> de travailler à l'échelle. </w:t>
                            </w:r>
                            <w:r w:rsidR="006D65E4">
                              <w:rPr>
                                <w:lang w:val="fr-FR"/>
                              </w:rPr>
                              <w:t xml:space="preserve">Les programmes doivent s’aligner sur les </w:t>
                            </w:r>
                            <w:r w:rsidR="00825904" w:rsidRPr="00FF1C98">
                              <w:rPr>
                                <w:lang w:val="fr-FR"/>
                              </w:rPr>
                              <w:t xml:space="preserve">programmes nationaux et </w:t>
                            </w:r>
                            <w:r w:rsidR="006D65E4">
                              <w:rPr>
                                <w:lang w:val="fr-FR"/>
                              </w:rPr>
                              <w:t>ne doivent pas être mis en œuvre de</w:t>
                            </w:r>
                            <w:r w:rsidR="00825904" w:rsidRPr="00FF1C98">
                              <w:rPr>
                                <w:lang w:val="fr-FR"/>
                              </w:rPr>
                              <w:t xml:space="preserve"> façon isolée. </w:t>
                            </w:r>
                            <w:r w:rsidR="00825904" w:rsidRPr="00825904">
                              <w:rPr>
                                <w:lang w:val="fr-FR"/>
                              </w:rPr>
                              <w:t xml:space="preserve">WaterAid Inde et ses partenaires </w:t>
                            </w:r>
                            <w:r w:rsidR="006D65E4" w:rsidRPr="00825904">
                              <w:rPr>
                                <w:lang w:val="fr-FR"/>
                              </w:rPr>
                              <w:t>s</w:t>
                            </w:r>
                            <w:r w:rsidR="006D65E4">
                              <w:rPr>
                                <w:lang w:val="fr-FR"/>
                              </w:rPr>
                              <w:t xml:space="preserve">ont de moins en moins </w:t>
                            </w:r>
                            <w:r w:rsidR="00825904" w:rsidRPr="00825904">
                              <w:rPr>
                                <w:lang w:val="fr-FR"/>
                              </w:rPr>
                              <w:t xml:space="preserve"> les exécutants directs</w:t>
                            </w:r>
                            <w:r w:rsidR="006D65E4">
                              <w:rPr>
                                <w:lang w:val="fr-FR"/>
                              </w:rPr>
                              <w:t xml:space="preserve"> </w:t>
                            </w:r>
                            <w:r w:rsidR="00825904" w:rsidRPr="00825904">
                              <w:rPr>
                                <w:lang w:val="fr-FR"/>
                              </w:rPr>
                              <w:t xml:space="preserve">dans les petits bassins versants </w:t>
                            </w:r>
                            <w:r w:rsidR="006D65E4">
                              <w:rPr>
                                <w:lang w:val="fr-FR"/>
                              </w:rPr>
                              <w:t>mais s’implique davantage dans la promotion d’</w:t>
                            </w:r>
                            <w:r w:rsidR="00825904" w:rsidRPr="00825904">
                              <w:rPr>
                                <w:lang w:val="fr-FR"/>
                              </w:rPr>
                              <w:t>innovations et des démonstrations et</w:t>
                            </w:r>
                            <w:r w:rsidR="006D65E4">
                              <w:rPr>
                                <w:lang w:val="fr-FR"/>
                              </w:rPr>
                              <w:t xml:space="preserve"> dans</w:t>
                            </w:r>
                            <w:r w:rsidR="00825904" w:rsidRPr="00825904">
                              <w:rPr>
                                <w:lang w:val="fr-FR"/>
                              </w:rPr>
                              <w:t xml:space="preserve"> le renforcement des capacités locales pour la </w:t>
                            </w:r>
                            <w:r w:rsidR="006D65E4">
                              <w:rPr>
                                <w:lang w:val="fr-FR"/>
                              </w:rPr>
                              <w:t>mise à échelle des programmes.</w:t>
                            </w:r>
                          </w:p>
                          <w:p w14:paraId="79DE41F7" w14:textId="77777777" w:rsidR="00825904" w:rsidRPr="00825904" w:rsidRDefault="00825904" w:rsidP="00825904">
                            <w:pPr>
                              <w:pStyle w:val="ListParagraph"/>
                              <w:spacing w:line="240" w:lineRule="auto"/>
                              <w:ind w:firstLine="0"/>
                              <w:jc w:val="left"/>
                              <w:rPr>
                                <w:lang w:val="fr-FR"/>
                              </w:rPr>
                            </w:pPr>
                          </w:p>
                          <w:p w14:paraId="55B22D20" w14:textId="77777777" w:rsidR="00825904" w:rsidRPr="00825904" w:rsidRDefault="00825904" w:rsidP="00825904">
                            <w:pPr>
                              <w:pStyle w:val="ListParagraph"/>
                              <w:numPr>
                                <w:ilvl w:val="0"/>
                                <w:numId w:val="4"/>
                              </w:numPr>
                              <w:spacing w:line="240" w:lineRule="auto"/>
                              <w:jc w:val="left"/>
                              <w:rPr>
                                <w:lang w:val="fr-FR"/>
                              </w:rPr>
                            </w:pPr>
                            <w:r w:rsidRPr="00825904">
                              <w:rPr>
                                <w:rFonts w:ascii="Arial" w:hAnsi="Arial" w:cs="Arial"/>
                                <w:sz w:val="24"/>
                                <w:lang w:val="fr-FR"/>
                              </w:rPr>
                              <w:t>Collecter conjointement des données en temps réel sur les paramètres mutuellement convenus avec les acteurs. Cela renforce de la crédibilité.</w:t>
                            </w:r>
                          </w:p>
                          <w:p w14:paraId="5E958702" w14:textId="77777777" w:rsidR="00825904" w:rsidRPr="00825904" w:rsidRDefault="00825904" w:rsidP="00825904">
                            <w:pPr>
                              <w:pStyle w:val="ListParagraph"/>
                              <w:spacing w:line="240" w:lineRule="auto"/>
                              <w:ind w:firstLine="0"/>
                              <w:jc w:val="left"/>
                              <w:rPr>
                                <w:lang w:val="fr-FR"/>
                              </w:rPr>
                            </w:pPr>
                          </w:p>
                          <w:p w14:paraId="0A72A39A" w14:textId="50F2244A" w:rsidR="00825904" w:rsidRPr="00825904" w:rsidRDefault="00825904" w:rsidP="00825904">
                            <w:pPr>
                              <w:pStyle w:val="ListParagraph"/>
                              <w:numPr>
                                <w:ilvl w:val="0"/>
                                <w:numId w:val="4"/>
                              </w:numPr>
                              <w:spacing w:line="240" w:lineRule="auto"/>
                              <w:jc w:val="left"/>
                              <w:rPr>
                                <w:lang w:val="fr-FR"/>
                              </w:rPr>
                            </w:pPr>
                            <w:r w:rsidRPr="00825904">
                              <w:rPr>
                                <w:rFonts w:ascii="Arial" w:hAnsi="Arial" w:cs="Arial"/>
                                <w:sz w:val="24"/>
                                <w:lang w:val="fr-FR"/>
                              </w:rPr>
                              <w:t>Renforcer la crédibilité et démontre</w:t>
                            </w:r>
                            <w:r w:rsidR="006D65E4">
                              <w:rPr>
                                <w:rFonts w:ascii="Arial" w:hAnsi="Arial" w:cs="Arial"/>
                                <w:sz w:val="24"/>
                                <w:lang w:val="fr-FR"/>
                              </w:rPr>
                              <w:t>r</w:t>
                            </w:r>
                            <w:r w:rsidRPr="00825904">
                              <w:rPr>
                                <w:rFonts w:ascii="Arial" w:hAnsi="Arial" w:cs="Arial"/>
                                <w:sz w:val="24"/>
                                <w:lang w:val="fr-FR"/>
                              </w:rPr>
                              <w:t xml:space="preserve"> de manière proactive l'engagement </w:t>
                            </w:r>
                            <w:r w:rsidR="006D65E4">
                              <w:rPr>
                                <w:rFonts w:ascii="Arial" w:hAnsi="Arial" w:cs="Arial"/>
                                <w:sz w:val="24"/>
                                <w:lang w:val="fr-FR"/>
                              </w:rPr>
                              <w:t>envers</w:t>
                            </w:r>
                            <w:r w:rsidR="006D65E4" w:rsidRPr="00825904">
                              <w:rPr>
                                <w:rFonts w:ascii="Arial" w:hAnsi="Arial" w:cs="Arial"/>
                                <w:sz w:val="24"/>
                                <w:lang w:val="fr-FR"/>
                              </w:rPr>
                              <w:t xml:space="preserve"> </w:t>
                            </w:r>
                            <w:r w:rsidRPr="00825904">
                              <w:rPr>
                                <w:rFonts w:ascii="Arial" w:hAnsi="Arial" w:cs="Arial"/>
                                <w:sz w:val="24"/>
                                <w:lang w:val="fr-FR"/>
                              </w:rPr>
                              <w:t xml:space="preserve">la RBA entre les </w:t>
                            </w:r>
                            <w:r w:rsidR="006D65E4">
                              <w:rPr>
                                <w:rFonts w:ascii="Arial" w:hAnsi="Arial" w:cs="Arial"/>
                                <w:sz w:val="24"/>
                                <w:lang w:val="fr-FR"/>
                              </w:rPr>
                              <w:t>parties prenantes</w:t>
                            </w:r>
                            <w:r w:rsidR="006D65E4" w:rsidRPr="00825904">
                              <w:rPr>
                                <w:rFonts w:ascii="Arial" w:hAnsi="Arial" w:cs="Arial"/>
                                <w:sz w:val="24"/>
                                <w:lang w:val="fr-FR"/>
                              </w:rPr>
                              <w:t xml:space="preserve"> </w:t>
                            </w:r>
                            <w:r w:rsidRPr="00825904">
                              <w:rPr>
                                <w:rFonts w:ascii="Arial" w:hAnsi="Arial" w:cs="Arial"/>
                                <w:sz w:val="24"/>
                                <w:lang w:val="fr-FR"/>
                              </w:rPr>
                              <w:t xml:space="preserve">crée un environnement ouvert pour les partenariats. En tant qu'organisme de soutien, WaterAid Inde </w:t>
                            </w:r>
                            <w:r w:rsidR="006D65E4">
                              <w:rPr>
                                <w:rFonts w:ascii="Arial" w:hAnsi="Arial" w:cs="Arial"/>
                                <w:sz w:val="24"/>
                                <w:lang w:val="fr-FR"/>
                              </w:rPr>
                              <w:t>s’</w:t>
                            </w:r>
                            <w:r w:rsidRPr="00825904">
                              <w:rPr>
                                <w:rFonts w:ascii="Arial" w:hAnsi="Arial" w:cs="Arial"/>
                                <w:sz w:val="24"/>
                                <w:lang w:val="fr-FR"/>
                              </w:rPr>
                              <w:t>investit</w:t>
                            </w:r>
                            <w:r w:rsidR="006D65E4">
                              <w:rPr>
                                <w:rFonts w:ascii="Arial" w:hAnsi="Arial" w:cs="Arial"/>
                                <w:sz w:val="24"/>
                                <w:lang w:val="fr-FR"/>
                              </w:rPr>
                              <w:t xml:space="preserve"> </w:t>
                            </w:r>
                            <w:r w:rsidR="006D65E4" w:rsidRPr="00825904">
                              <w:rPr>
                                <w:rFonts w:ascii="Arial" w:hAnsi="Arial" w:cs="Arial"/>
                                <w:sz w:val="24"/>
                                <w:lang w:val="fr-FR"/>
                              </w:rPr>
                              <w:t>systématiquement</w:t>
                            </w:r>
                            <w:r w:rsidRPr="00825904">
                              <w:rPr>
                                <w:rFonts w:ascii="Arial" w:hAnsi="Arial" w:cs="Arial"/>
                                <w:sz w:val="24"/>
                                <w:lang w:val="fr-FR"/>
                              </w:rPr>
                              <w:t xml:space="preserve"> dans le renforcement des capacités de</w:t>
                            </w:r>
                            <w:r w:rsidR="006D65E4">
                              <w:rPr>
                                <w:rFonts w:ascii="Arial" w:hAnsi="Arial" w:cs="Arial"/>
                                <w:sz w:val="24"/>
                                <w:lang w:val="fr-FR"/>
                              </w:rPr>
                              <w:t xml:space="preserve"> </w:t>
                            </w:r>
                            <w:r w:rsidRPr="00825904">
                              <w:rPr>
                                <w:rFonts w:ascii="Arial" w:hAnsi="Arial" w:cs="Arial"/>
                                <w:sz w:val="24"/>
                                <w:lang w:val="fr-FR"/>
                              </w:rPr>
                              <w:t>s</w:t>
                            </w:r>
                            <w:r w:rsidR="006D65E4">
                              <w:rPr>
                                <w:rFonts w:ascii="Arial" w:hAnsi="Arial" w:cs="Arial"/>
                                <w:sz w:val="24"/>
                                <w:lang w:val="fr-FR"/>
                              </w:rPr>
                              <w:t>es</w:t>
                            </w:r>
                            <w:r w:rsidRPr="00825904">
                              <w:rPr>
                                <w:rFonts w:ascii="Arial" w:hAnsi="Arial" w:cs="Arial"/>
                                <w:sz w:val="24"/>
                                <w:lang w:val="fr-FR"/>
                              </w:rPr>
                              <w:t xml:space="preserve"> partenaires, des fonctionnaires gouvernementaux et des groupes de la société civile à base communautaire.</w:t>
                            </w:r>
                          </w:p>
                          <w:p w14:paraId="3C49AC86" w14:textId="77777777" w:rsidR="00825904" w:rsidRPr="00FF1C98" w:rsidRDefault="00825904" w:rsidP="00825904">
                            <w:pPr>
                              <w:pStyle w:val="ListParagraph"/>
                              <w:spacing w:line="240" w:lineRule="auto"/>
                              <w:ind w:firstLine="0"/>
                              <w:jc w:val="left"/>
                              <w:rPr>
                                <w:color w:val="222222"/>
                                <w:lang w:val="fr-FR"/>
                              </w:rPr>
                            </w:pPr>
                          </w:p>
                          <w:p w14:paraId="4CC41A93" w14:textId="60ED99ED" w:rsidR="001C5673" w:rsidRPr="00825904" w:rsidRDefault="00825904">
                            <w:pPr>
                              <w:rPr>
                                <w:szCs w:val="22"/>
                                <w:lang w:val="fr-FR"/>
                              </w:rPr>
                            </w:pPr>
                            <w:r w:rsidRPr="00825904">
                              <w:rPr>
                                <w:szCs w:val="22"/>
                                <w:lang w:val="fr-FR"/>
                              </w:rPr>
                              <w:t xml:space="preserve">WaterAid Inde a promu une action collective dans un environnement de flexibilité et de volonté d'écouter </w:t>
                            </w:r>
                            <w:r>
                              <w:rPr>
                                <w:szCs w:val="22"/>
                                <w:lang w:val="fr-FR"/>
                              </w:rPr>
                              <w:t>différents points de vue. Le</w:t>
                            </w:r>
                            <w:r w:rsidRPr="00825904">
                              <w:rPr>
                                <w:szCs w:val="22"/>
                                <w:lang w:val="fr-FR"/>
                              </w:rPr>
                              <w:t>s groupes de la société civile ont été soutenus et encouragés à diriger et à participer à la prise de décision.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pt;margin-top:4.5pt;width:476.25pt;height:3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" filled="f" strokecolor="#00aeef">
                <v:textbox>
                  <w:txbxContent>
                    <w:p w14:paraId="18AEE9C9" w14:textId="2D03CB9A" w:rsidR="00EC25A7" w:rsidRPr="00BC6965" w:rsidRDefault="00BC6965" w:rsidP="000C1D54">
                      <w:pPr>
                        <w:spacing w:line="240" w:lineRule="auto"/>
                        <w:rPr>
                          <w:b/>
                          <w:color w:val="00AEEF"/>
                          <w:lang w:val="fr-FR"/>
                        </w:rPr>
                      </w:pPr>
                      <w:r>
                        <w:rPr>
                          <w:b/>
                          <w:color w:val="00AEEF"/>
                          <w:lang w:val="fr-FR"/>
                        </w:rPr>
                        <w:t>L</w:t>
                      </w:r>
                      <w:r w:rsidRPr="00BC6965">
                        <w:rPr>
                          <w:b/>
                          <w:color w:val="00AEEF"/>
                          <w:lang w:val="fr-FR"/>
                        </w:rPr>
                        <w:t>es leçons apprises lors du processus d'intégration de la RBA</w:t>
                      </w:r>
                    </w:p>
                    <w:p w14:paraId="3C68C1F5" w14:textId="740BF345" w:rsidR="00825904" w:rsidRPr="00825904" w:rsidRDefault="00591F0E" w:rsidP="00AA6B2B">
                      <w:pPr>
                        <w:shd w:val="clear" w:color="auto" w:fill="FFFFFF"/>
                        <w:spacing w:line="240" w:lineRule="auto"/>
                        <w:rPr>
                          <w:lang w:val="fr-FR"/>
                        </w:rPr>
                      </w:pPr>
                      <w:r>
                        <w:rPr>
                          <w:color w:val="222222"/>
                          <w:lang w:val="fr-FR"/>
                        </w:rPr>
                        <w:t xml:space="preserve">Au cours des dernières années, </w:t>
                      </w:r>
                      <w:proofErr w:type="spellStart"/>
                      <w:r>
                        <w:rPr>
                          <w:color w:val="222222"/>
                          <w:lang w:val="fr-FR"/>
                        </w:rPr>
                        <w:t>WaterAid</w:t>
                      </w:r>
                      <w:proofErr w:type="spellEnd"/>
                      <w:r>
                        <w:rPr>
                          <w:color w:val="222222"/>
                          <w:lang w:val="fr-FR"/>
                        </w:rPr>
                        <w:t xml:space="preserve"> Inde </w:t>
                      </w:r>
                      <w:r w:rsidR="00825904">
                        <w:rPr>
                          <w:color w:val="222222"/>
                          <w:lang w:val="fr-FR"/>
                        </w:rPr>
                        <w:t xml:space="preserve">a </w:t>
                      </w:r>
                      <w:r>
                        <w:rPr>
                          <w:color w:val="222222"/>
                          <w:lang w:val="fr-FR"/>
                        </w:rPr>
                        <w:t>pr</w:t>
                      </w:r>
                      <w:r w:rsidR="00825904">
                        <w:rPr>
                          <w:color w:val="222222"/>
                          <w:lang w:val="fr-FR"/>
                        </w:rPr>
                        <w:t>is</w:t>
                      </w:r>
                      <w:r>
                        <w:rPr>
                          <w:color w:val="222222"/>
                          <w:lang w:val="fr-FR"/>
                        </w:rPr>
                        <w:t xml:space="preserve"> le temps de réfléchir et </w:t>
                      </w:r>
                      <w:r w:rsidR="006D65E4">
                        <w:rPr>
                          <w:color w:val="222222"/>
                          <w:lang w:val="fr-FR"/>
                        </w:rPr>
                        <w:t xml:space="preserve">a beaucoup appris </w:t>
                      </w:r>
                      <w:r>
                        <w:rPr>
                          <w:color w:val="222222"/>
                          <w:lang w:val="fr-FR"/>
                        </w:rPr>
                        <w:t xml:space="preserve">de ses travaux sur la RBA et la </w:t>
                      </w:r>
                      <w:r w:rsidR="006D65E4">
                        <w:rPr>
                          <w:color w:val="222222"/>
                          <w:lang w:val="fr-FR"/>
                        </w:rPr>
                        <w:t xml:space="preserve">question de la </w:t>
                      </w:r>
                      <w:r>
                        <w:rPr>
                          <w:color w:val="222222"/>
                          <w:lang w:val="fr-FR"/>
                        </w:rPr>
                        <w:t xml:space="preserve">durabilité. </w:t>
                      </w:r>
                      <w:r w:rsidR="00DC79DB">
                        <w:rPr>
                          <w:color w:val="222222"/>
                          <w:lang w:val="fr-FR"/>
                        </w:rPr>
                        <w:t xml:space="preserve">Les </w:t>
                      </w:r>
                      <w:r>
                        <w:rPr>
                          <w:color w:val="222222"/>
                          <w:lang w:val="fr-FR"/>
                        </w:rPr>
                        <w:t xml:space="preserve">leçons </w:t>
                      </w:r>
                      <w:r w:rsidR="006D65E4">
                        <w:rPr>
                          <w:color w:val="222222"/>
                          <w:lang w:val="fr-FR"/>
                        </w:rPr>
                        <w:t xml:space="preserve">les plus importantes sont les suivantes </w:t>
                      </w:r>
                      <w:r w:rsidR="006D65E4">
                        <w:rPr>
                          <w:lang w:val="fr-FR"/>
                        </w:rPr>
                        <w:t>Des infrastructures WASH durables</w:t>
                      </w:r>
                      <w:r w:rsidR="00825904" w:rsidRPr="00825904">
                        <w:rPr>
                          <w:lang w:val="fr-FR"/>
                        </w:rPr>
                        <w:t xml:space="preserve"> nécessite</w:t>
                      </w:r>
                      <w:r w:rsidR="006D65E4">
                        <w:rPr>
                          <w:lang w:val="fr-FR"/>
                        </w:rPr>
                        <w:t>nt</w:t>
                      </w:r>
                      <w:r w:rsidR="00825904" w:rsidRPr="00825904">
                        <w:rPr>
                          <w:lang w:val="fr-FR"/>
                        </w:rPr>
                        <w:t xml:space="preserve"> de travailler à l'échelle. </w:t>
                      </w:r>
                      <w:r w:rsidR="006D65E4">
                        <w:rPr>
                          <w:lang w:val="fr-FR"/>
                        </w:rPr>
                        <w:t xml:space="preserve">Les programmes doivent s’aligner sur les </w:t>
                      </w:r>
                      <w:r w:rsidR="00825904" w:rsidRPr="00FF1C98">
                        <w:rPr>
                          <w:lang w:val="fr-FR"/>
                        </w:rPr>
                        <w:t xml:space="preserve">programmes nationaux et </w:t>
                      </w:r>
                      <w:r w:rsidR="006D65E4">
                        <w:rPr>
                          <w:lang w:val="fr-FR"/>
                        </w:rPr>
                        <w:t>ne doivent pas être mis en œuvre de</w:t>
                      </w:r>
                      <w:r w:rsidR="00825904" w:rsidRPr="00FF1C98">
                        <w:rPr>
                          <w:lang w:val="fr-FR"/>
                        </w:rPr>
                        <w:t xml:space="preserve"> façon isolée. </w:t>
                      </w:r>
                      <w:proofErr w:type="spellStart"/>
                      <w:r w:rsidR="00825904" w:rsidRPr="00825904">
                        <w:rPr>
                          <w:lang w:val="fr-FR"/>
                        </w:rPr>
                        <w:t>WaterAid</w:t>
                      </w:r>
                      <w:proofErr w:type="spellEnd"/>
                      <w:r w:rsidR="00825904" w:rsidRPr="00825904">
                        <w:rPr>
                          <w:lang w:val="fr-FR"/>
                        </w:rPr>
                        <w:t xml:space="preserve"> Inde et ses partenaires </w:t>
                      </w:r>
                      <w:r w:rsidR="006D65E4" w:rsidRPr="00825904">
                        <w:rPr>
                          <w:lang w:val="fr-FR"/>
                        </w:rPr>
                        <w:t>s</w:t>
                      </w:r>
                      <w:r w:rsidR="006D65E4">
                        <w:rPr>
                          <w:lang w:val="fr-FR"/>
                        </w:rPr>
                        <w:t xml:space="preserve">ont de moins en moins </w:t>
                      </w:r>
                      <w:r w:rsidR="00825904" w:rsidRPr="00825904">
                        <w:rPr>
                          <w:lang w:val="fr-FR"/>
                        </w:rPr>
                        <w:t xml:space="preserve"> les exécutants directs</w:t>
                      </w:r>
                      <w:r w:rsidR="006D65E4">
                        <w:rPr>
                          <w:lang w:val="fr-FR"/>
                        </w:rPr>
                        <w:t xml:space="preserve"> </w:t>
                      </w:r>
                      <w:r w:rsidR="00825904" w:rsidRPr="00825904">
                        <w:rPr>
                          <w:lang w:val="fr-FR"/>
                        </w:rPr>
                        <w:t xml:space="preserve">dans les petits bassins versants </w:t>
                      </w:r>
                      <w:r w:rsidR="006D65E4">
                        <w:rPr>
                          <w:lang w:val="fr-FR"/>
                        </w:rPr>
                        <w:t>mais s’implique davantage dans la promotion d’</w:t>
                      </w:r>
                      <w:r w:rsidR="00825904" w:rsidRPr="00825904">
                        <w:rPr>
                          <w:lang w:val="fr-FR"/>
                        </w:rPr>
                        <w:t>innovations et des démonstrations et</w:t>
                      </w:r>
                      <w:r w:rsidR="006D65E4">
                        <w:rPr>
                          <w:lang w:val="fr-FR"/>
                        </w:rPr>
                        <w:t xml:space="preserve"> dans</w:t>
                      </w:r>
                      <w:r w:rsidR="00825904" w:rsidRPr="00825904">
                        <w:rPr>
                          <w:lang w:val="fr-FR"/>
                        </w:rPr>
                        <w:t xml:space="preserve"> le renforcement des capacités locales pour la </w:t>
                      </w:r>
                      <w:r w:rsidR="006D65E4">
                        <w:rPr>
                          <w:lang w:val="fr-FR"/>
                        </w:rPr>
                        <w:t>mise à échelle des programmes.</w:t>
                      </w:r>
                    </w:p>
                    <w:p w14:paraId="79DE41F7" w14:textId="77777777" w:rsidR="00825904" w:rsidRPr="00825904" w:rsidRDefault="00825904" w:rsidP="00825904">
                      <w:pPr>
                        <w:pStyle w:val="ListParagraph"/>
                        <w:spacing w:line="240" w:lineRule="auto"/>
                        <w:ind w:firstLine="0"/>
                        <w:jc w:val="left"/>
                        <w:rPr>
                          <w:lang w:val="fr-FR"/>
                        </w:rPr>
                      </w:pPr>
                    </w:p>
                    <w:p w14:paraId="55B22D20" w14:textId="77777777" w:rsidR="00825904" w:rsidRPr="00825904" w:rsidRDefault="00825904" w:rsidP="00825904">
                      <w:pPr>
                        <w:pStyle w:val="ListParagraph"/>
                        <w:numPr>
                          <w:ilvl w:val="0"/>
                          <w:numId w:val="4"/>
                        </w:numPr>
                        <w:spacing w:line="240" w:lineRule="auto"/>
                        <w:jc w:val="left"/>
                        <w:rPr>
                          <w:lang w:val="fr-FR"/>
                        </w:rPr>
                      </w:pPr>
                      <w:r w:rsidRPr="00825904">
                        <w:rPr>
                          <w:rFonts w:ascii="Arial" w:hAnsi="Arial" w:cs="Arial"/>
                          <w:sz w:val="24"/>
                          <w:lang w:val="fr-FR"/>
                        </w:rPr>
                        <w:t>Collecter conjointement des données en temps réel sur les paramètres mutuellement convenus avec les acteurs. Cela renforce de la crédibilité.</w:t>
                      </w:r>
                    </w:p>
                    <w:p w14:paraId="5E958702" w14:textId="77777777" w:rsidR="00825904" w:rsidRPr="00825904" w:rsidRDefault="00825904" w:rsidP="00825904">
                      <w:pPr>
                        <w:pStyle w:val="ListParagraph"/>
                        <w:spacing w:line="240" w:lineRule="auto"/>
                        <w:ind w:firstLine="0"/>
                        <w:jc w:val="left"/>
                        <w:rPr>
                          <w:lang w:val="fr-FR"/>
                        </w:rPr>
                      </w:pPr>
                    </w:p>
                    <w:p w14:paraId="0A72A39A" w14:textId="50F2244A" w:rsidR="00825904" w:rsidRPr="00825904" w:rsidRDefault="00825904" w:rsidP="00825904">
                      <w:pPr>
                        <w:pStyle w:val="ListParagraph"/>
                        <w:numPr>
                          <w:ilvl w:val="0"/>
                          <w:numId w:val="4"/>
                        </w:numPr>
                        <w:spacing w:line="240" w:lineRule="auto"/>
                        <w:jc w:val="left"/>
                        <w:rPr>
                          <w:lang w:val="fr-FR"/>
                        </w:rPr>
                      </w:pPr>
                      <w:r w:rsidRPr="00825904">
                        <w:rPr>
                          <w:rFonts w:ascii="Arial" w:hAnsi="Arial" w:cs="Arial"/>
                          <w:sz w:val="24"/>
                          <w:lang w:val="fr-FR"/>
                        </w:rPr>
                        <w:t>Renforcer la crédibilité et démontre</w:t>
                      </w:r>
                      <w:r w:rsidR="006D65E4">
                        <w:rPr>
                          <w:rFonts w:ascii="Arial" w:hAnsi="Arial" w:cs="Arial"/>
                          <w:sz w:val="24"/>
                          <w:lang w:val="fr-FR"/>
                        </w:rPr>
                        <w:t>r</w:t>
                      </w:r>
                      <w:r w:rsidRPr="00825904">
                        <w:rPr>
                          <w:rFonts w:ascii="Arial" w:hAnsi="Arial" w:cs="Arial"/>
                          <w:sz w:val="24"/>
                          <w:lang w:val="fr-FR"/>
                        </w:rPr>
                        <w:t xml:space="preserve"> de manière proactive l'engagement </w:t>
                      </w:r>
                      <w:r w:rsidR="006D65E4">
                        <w:rPr>
                          <w:rFonts w:ascii="Arial" w:hAnsi="Arial" w:cs="Arial"/>
                          <w:sz w:val="24"/>
                          <w:lang w:val="fr-FR"/>
                        </w:rPr>
                        <w:t>envers</w:t>
                      </w:r>
                      <w:r w:rsidR="006D65E4" w:rsidRPr="00825904">
                        <w:rPr>
                          <w:rFonts w:ascii="Arial" w:hAnsi="Arial" w:cs="Arial"/>
                          <w:sz w:val="24"/>
                          <w:lang w:val="fr-FR"/>
                        </w:rPr>
                        <w:t xml:space="preserve"> </w:t>
                      </w:r>
                      <w:r w:rsidRPr="00825904">
                        <w:rPr>
                          <w:rFonts w:ascii="Arial" w:hAnsi="Arial" w:cs="Arial"/>
                          <w:sz w:val="24"/>
                          <w:lang w:val="fr-FR"/>
                        </w:rPr>
                        <w:t xml:space="preserve">la RBA entre les </w:t>
                      </w:r>
                      <w:r w:rsidR="006D65E4">
                        <w:rPr>
                          <w:rFonts w:ascii="Arial" w:hAnsi="Arial" w:cs="Arial"/>
                          <w:sz w:val="24"/>
                          <w:lang w:val="fr-FR"/>
                        </w:rPr>
                        <w:t>parties prenantes</w:t>
                      </w:r>
                      <w:r w:rsidR="006D65E4" w:rsidRPr="00825904">
                        <w:rPr>
                          <w:rFonts w:ascii="Arial" w:hAnsi="Arial" w:cs="Arial"/>
                          <w:sz w:val="24"/>
                          <w:lang w:val="fr-FR"/>
                        </w:rPr>
                        <w:t xml:space="preserve"> </w:t>
                      </w:r>
                      <w:r w:rsidRPr="00825904">
                        <w:rPr>
                          <w:rFonts w:ascii="Arial" w:hAnsi="Arial" w:cs="Arial"/>
                          <w:sz w:val="24"/>
                          <w:lang w:val="fr-FR"/>
                        </w:rPr>
                        <w:t xml:space="preserve">crée un environnement ouvert pour les partenariats. En tant qu'organisme de soutien, </w:t>
                      </w:r>
                      <w:proofErr w:type="spellStart"/>
                      <w:r w:rsidRPr="00825904">
                        <w:rPr>
                          <w:rFonts w:ascii="Arial" w:hAnsi="Arial" w:cs="Arial"/>
                          <w:sz w:val="24"/>
                          <w:lang w:val="fr-FR"/>
                        </w:rPr>
                        <w:t>WaterAid</w:t>
                      </w:r>
                      <w:proofErr w:type="spellEnd"/>
                      <w:r w:rsidRPr="00825904">
                        <w:rPr>
                          <w:rFonts w:ascii="Arial" w:hAnsi="Arial" w:cs="Arial"/>
                          <w:sz w:val="24"/>
                          <w:lang w:val="fr-FR"/>
                        </w:rPr>
                        <w:t xml:space="preserve"> Inde </w:t>
                      </w:r>
                      <w:r w:rsidR="006D65E4">
                        <w:rPr>
                          <w:rFonts w:ascii="Arial" w:hAnsi="Arial" w:cs="Arial"/>
                          <w:sz w:val="24"/>
                          <w:lang w:val="fr-FR"/>
                        </w:rPr>
                        <w:t>s’</w:t>
                      </w:r>
                      <w:r w:rsidRPr="00825904">
                        <w:rPr>
                          <w:rFonts w:ascii="Arial" w:hAnsi="Arial" w:cs="Arial"/>
                          <w:sz w:val="24"/>
                          <w:lang w:val="fr-FR"/>
                        </w:rPr>
                        <w:t>investit</w:t>
                      </w:r>
                      <w:r w:rsidR="006D65E4">
                        <w:rPr>
                          <w:rFonts w:ascii="Arial" w:hAnsi="Arial" w:cs="Arial"/>
                          <w:sz w:val="24"/>
                          <w:lang w:val="fr-FR"/>
                        </w:rPr>
                        <w:t xml:space="preserve"> </w:t>
                      </w:r>
                      <w:r w:rsidR="006D65E4" w:rsidRPr="00825904">
                        <w:rPr>
                          <w:rFonts w:ascii="Arial" w:hAnsi="Arial" w:cs="Arial"/>
                          <w:sz w:val="24"/>
                          <w:lang w:val="fr-FR"/>
                        </w:rPr>
                        <w:t>systématiquement</w:t>
                      </w:r>
                      <w:r w:rsidRPr="00825904">
                        <w:rPr>
                          <w:rFonts w:ascii="Arial" w:hAnsi="Arial" w:cs="Arial"/>
                          <w:sz w:val="24"/>
                          <w:lang w:val="fr-FR"/>
                        </w:rPr>
                        <w:t xml:space="preserve"> dans le renforcement des capacités de</w:t>
                      </w:r>
                      <w:r w:rsidR="006D65E4">
                        <w:rPr>
                          <w:rFonts w:ascii="Arial" w:hAnsi="Arial" w:cs="Arial"/>
                          <w:sz w:val="24"/>
                          <w:lang w:val="fr-FR"/>
                        </w:rPr>
                        <w:t xml:space="preserve"> </w:t>
                      </w:r>
                      <w:r w:rsidRPr="00825904">
                        <w:rPr>
                          <w:rFonts w:ascii="Arial" w:hAnsi="Arial" w:cs="Arial"/>
                          <w:sz w:val="24"/>
                          <w:lang w:val="fr-FR"/>
                        </w:rPr>
                        <w:t>s</w:t>
                      </w:r>
                      <w:r w:rsidR="006D65E4">
                        <w:rPr>
                          <w:rFonts w:ascii="Arial" w:hAnsi="Arial" w:cs="Arial"/>
                          <w:sz w:val="24"/>
                          <w:lang w:val="fr-FR"/>
                        </w:rPr>
                        <w:t>es</w:t>
                      </w:r>
                      <w:r w:rsidRPr="00825904">
                        <w:rPr>
                          <w:rFonts w:ascii="Arial" w:hAnsi="Arial" w:cs="Arial"/>
                          <w:sz w:val="24"/>
                          <w:lang w:val="fr-FR"/>
                        </w:rPr>
                        <w:t xml:space="preserve"> partenaires, des fonctionnaires gouvernementaux et des groupes de la société civile à base communautaire.</w:t>
                      </w:r>
                    </w:p>
                    <w:p w14:paraId="3C49AC86" w14:textId="77777777" w:rsidR="00825904" w:rsidRPr="00FF1C98" w:rsidRDefault="00825904" w:rsidP="00825904">
                      <w:pPr>
                        <w:pStyle w:val="ListParagraph"/>
                        <w:spacing w:line="240" w:lineRule="auto"/>
                        <w:ind w:firstLine="0"/>
                        <w:jc w:val="left"/>
                        <w:rPr>
                          <w:color w:val="222222"/>
                          <w:lang w:val="fr-FR"/>
                        </w:rPr>
                      </w:pPr>
                    </w:p>
                    <w:p w14:paraId="4CC41A93" w14:textId="60ED99ED" w:rsidR="001C5673" w:rsidRPr="00825904" w:rsidRDefault="00825904">
                      <w:pPr>
                        <w:rPr>
                          <w:szCs w:val="22"/>
                          <w:lang w:val="fr-FR"/>
                        </w:rPr>
                      </w:pPr>
                      <w:proofErr w:type="spellStart"/>
                      <w:r w:rsidRPr="00825904">
                        <w:rPr>
                          <w:szCs w:val="22"/>
                          <w:lang w:val="fr-FR"/>
                        </w:rPr>
                        <w:t>WaterAid</w:t>
                      </w:r>
                      <w:proofErr w:type="spellEnd"/>
                      <w:r w:rsidRPr="00825904">
                        <w:rPr>
                          <w:szCs w:val="22"/>
                          <w:lang w:val="fr-FR"/>
                        </w:rPr>
                        <w:t xml:space="preserve"> Inde a promu une action collective dans un environnement de flexibilité et de volonté d'écouter </w:t>
                      </w:r>
                      <w:r>
                        <w:rPr>
                          <w:szCs w:val="22"/>
                          <w:lang w:val="fr-FR"/>
                        </w:rPr>
                        <w:t>différents points de vue. Le</w:t>
                      </w:r>
                      <w:r w:rsidRPr="00825904">
                        <w:rPr>
                          <w:szCs w:val="22"/>
                          <w:lang w:val="fr-FR"/>
                        </w:rPr>
                        <w:t>s groupes de la société civile ont été soutenus et encouragés à diriger et à participer à la prise de décision.</w:t>
                      </w:r>
                    </w:p>
                  </w:txbxContent>
                </v:textbox>
              </v:shape>
            </w:pict>
          </mc:Fallback>
        </mc:AlternateContent>
      </w:r>
    </w:p>
    <w:p w14:paraId="48B5D185" w14:textId="77777777" w:rsidR="00A046A3" w:rsidRPr="005C541D" w:rsidRDefault="00A046A3" w:rsidP="003A4ABA">
      <w:pPr>
        <w:spacing w:after="0" w:line="240" w:lineRule="auto"/>
        <w:rPr>
          <w:lang w:val="fr-FR"/>
        </w:rPr>
      </w:pPr>
    </w:p>
    <w:p w14:paraId="0233C74B" w14:textId="77777777" w:rsidR="00BB611D" w:rsidRPr="005C541D" w:rsidRDefault="00BB611D" w:rsidP="003A4ABA">
      <w:pPr>
        <w:spacing w:after="0" w:line="240" w:lineRule="auto"/>
        <w:rPr>
          <w:lang w:val="fr-FR"/>
        </w:rPr>
      </w:pPr>
    </w:p>
    <w:p w14:paraId="177131E9" w14:textId="77777777" w:rsidR="002538A2" w:rsidRPr="005C541D" w:rsidRDefault="002538A2" w:rsidP="003A4ABA">
      <w:pPr>
        <w:spacing w:after="0" w:line="240" w:lineRule="auto"/>
        <w:rPr>
          <w:lang w:val="fr-FR"/>
        </w:rPr>
      </w:pPr>
    </w:p>
    <w:p w14:paraId="6C946AD2" w14:textId="77777777" w:rsidR="002538A2" w:rsidRPr="005C541D" w:rsidRDefault="002538A2" w:rsidP="003A4ABA">
      <w:pPr>
        <w:spacing w:after="0" w:line="240" w:lineRule="auto"/>
        <w:rPr>
          <w:lang w:val="fr-FR"/>
        </w:rPr>
      </w:pPr>
    </w:p>
    <w:p w14:paraId="14D2ED75" w14:textId="77777777" w:rsidR="002538A2" w:rsidRPr="005C541D" w:rsidRDefault="002538A2" w:rsidP="003A4ABA">
      <w:pPr>
        <w:spacing w:after="0" w:line="240" w:lineRule="auto"/>
        <w:rPr>
          <w:lang w:val="fr-FR"/>
        </w:rPr>
      </w:pPr>
    </w:p>
    <w:p w14:paraId="7AEC5C05" w14:textId="77777777" w:rsidR="002538A2" w:rsidRPr="005C541D" w:rsidRDefault="002538A2" w:rsidP="003A4ABA">
      <w:pPr>
        <w:spacing w:after="0" w:line="240" w:lineRule="auto"/>
        <w:rPr>
          <w:lang w:val="fr-FR"/>
        </w:rPr>
      </w:pPr>
    </w:p>
    <w:p w14:paraId="589326B3" w14:textId="77777777" w:rsidR="002538A2" w:rsidRPr="005C541D" w:rsidRDefault="002538A2" w:rsidP="003A4ABA">
      <w:pPr>
        <w:spacing w:after="0" w:line="240" w:lineRule="auto"/>
        <w:rPr>
          <w:lang w:val="fr-FR"/>
        </w:rPr>
      </w:pPr>
    </w:p>
    <w:p w14:paraId="204076AC" w14:textId="77777777" w:rsidR="002538A2" w:rsidRPr="005C541D" w:rsidRDefault="002538A2" w:rsidP="003A4ABA">
      <w:pPr>
        <w:spacing w:after="0" w:line="240" w:lineRule="auto"/>
        <w:rPr>
          <w:lang w:val="fr-FR"/>
        </w:rPr>
      </w:pPr>
    </w:p>
    <w:p w14:paraId="64156F90" w14:textId="77777777" w:rsidR="002538A2" w:rsidRPr="005C541D" w:rsidRDefault="002538A2" w:rsidP="003A4ABA">
      <w:pPr>
        <w:spacing w:after="0" w:line="240" w:lineRule="auto"/>
        <w:rPr>
          <w:lang w:val="fr-FR"/>
        </w:rPr>
      </w:pPr>
    </w:p>
    <w:p w14:paraId="2565C14E" w14:textId="77777777" w:rsidR="002538A2" w:rsidRPr="005C541D" w:rsidRDefault="002538A2" w:rsidP="003A4ABA">
      <w:pPr>
        <w:spacing w:after="0" w:line="240" w:lineRule="auto"/>
        <w:rPr>
          <w:lang w:val="fr-FR"/>
        </w:rPr>
      </w:pPr>
    </w:p>
    <w:p w14:paraId="4BB58695" w14:textId="77777777" w:rsidR="002538A2" w:rsidRPr="005C541D" w:rsidRDefault="002538A2" w:rsidP="003A4ABA">
      <w:pPr>
        <w:spacing w:after="0" w:line="240" w:lineRule="auto"/>
        <w:rPr>
          <w:lang w:val="fr-FR"/>
        </w:rPr>
      </w:pPr>
    </w:p>
    <w:p w14:paraId="0DF8D348" w14:textId="77777777" w:rsidR="002538A2" w:rsidRPr="005C541D" w:rsidRDefault="002538A2" w:rsidP="003A4ABA">
      <w:pPr>
        <w:spacing w:after="0" w:line="240" w:lineRule="auto"/>
        <w:rPr>
          <w:lang w:val="fr-FR"/>
        </w:rPr>
      </w:pPr>
    </w:p>
    <w:p w14:paraId="1DCE19C5" w14:textId="77777777" w:rsidR="002538A2" w:rsidRPr="005C541D" w:rsidRDefault="002538A2" w:rsidP="003A4ABA">
      <w:pPr>
        <w:spacing w:after="0" w:line="240" w:lineRule="auto"/>
        <w:rPr>
          <w:lang w:val="fr-FR"/>
        </w:rPr>
      </w:pPr>
    </w:p>
    <w:p w14:paraId="06BF5F48" w14:textId="77777777" w:rsidR="002538A2" w:rsidRPr="005C541D" w:rsidRDefault="002538A2" w:rsidP="003A4ABA">
      <w:pPr>
        <w:spacing w:after="0" w:line="240" w:lineRule="auto"/>
        <w:rPr>
          <w:lang w:val="fr-FR"/>
        </w:rPr>
      </w:pPr>
    </w:p>
    <w:p w14:paraId="76B6EFEC" w14:textId="77777777" w:rsidR="002538A2" w:rsidRPr="005C541D" w:rsidRDefault="002538A2" w:rsidP="003A4ABA">
      <w:pPr>
        <w:spacing w:after="0" w:line="240" w:lineRule="auto"/>
        <w:rPr>
          <w:lang w:val="fr-FR"/>
        </w:rPr>
      </w:pPr>
    </w:p>
    <w:p w14:paraId="631F155C" w14:textId="77777777" w:rsidR="002538A2" w:rsidRPr="005C541D" w:rsidRDefault="002538A2" w:rsidP="003A4ABA">
      <w:pPr>
        <w:spacing w:after="0" w:line="240" w:lineRule="auto"/>
        <w:rPr>
          <w:lang w:val="fr-FR"/>
        </w:rPr>
      </w:pPr>
    </w:p>
    <w:p w14:paraId="3A836887" w14:textId="77777777" w:rsidR="002538A2" w:rsidRPr="005C541D" w:rsidRDefault="002538A2" w:rsidP="003A4ABA">
      <w:pPr>
        <w:spacing w:after="0" w:line="240" w:lineRule="auto"/>
        <w:rPr>
          <w:lang w:val="fr-FR"/>
        </w:rPr>
      </w:pPr>
    </w:p>
    <w:p w14:paraId="5E4DD16B" w14:textId="77777777" w:rsidR="002538A2" w:rsidRPr="005C541D" w:rsidRDefault="002538A2" w:rsidP="003A4ABA">
      <w:pPr>
        <w:spacing w:after="0" w:line="240" w:lineRule="auto"/>
        <w:rPr>
          <w:lang w:val="fr-FR"/>
        </w:rPr>
      </w:pPr>
    </w:p>
    <w:p w14:paraId="6A67CF8F" w14:textId="77777777" w:rsidR="002538A2" w:rsidRPr="005C541D" w:rsidRDefault="002538A2" w:rsidP="003A4ABA">
      <w:pPr>
        <w:spacing w:after="0" w:line="240" w:lineRule="auto"/>
        <w:rPr>
          <w:lang w:val="fr-FR"/>
        </w:rPr>
      </w:pPr>
    </w:p>
    <w:p w14:paraId="2B928B0D" w14:textId="77777777" w:rsidR="002538A2" w:rsidRPr="005C541D" w:rsidRDefault="002538A2" w:rsidP="003A4ABA">
      <w:pPr>
        <w:spacing w:after="0" w:line="240" w:lineRule="auto"/>
        <w:rPr>
          <w:lang w:val="fr-FR"/>
        </w:rPr>
      </w:pPr>
    </w:p>
    <w:p w14:paraId="6B0D4CDB" w14:textId="67C5AEE9" w:rsidR="002536DC" w:rsidRPr="005C541D" w:rsidRDefault="00825904" w:rsidP="003A4ABA">
      <w:pPr>
        <w:spacing w:after="0" w:line="240" w:lineRule="auto"/>
        <w:rPr>
          <w:sz w:val="20"/>
          <w:lang w:val="fr-FR"/>
        </w:rPr>
      </w:pPr>
      <w:r w:rsidRPr="005C541D">
        <w:rPr>
          <w:color w:val="222222"/>
          <w:lang w:val="fr-FR"/>
        </w:rPr>
        <w:br/>
      </w:r>
      <w:r w:rsidRPr="005C541D">
        <w:rPr>
          <w:color w:val="222222"/>
          <w:lang w:val="fr-FR"/>
        </w:rPr>
        <w:br/>
      </w:r>
      <w:r w:rsidRPr="005C541D">
        <w:rPr>
          <w:color w:val="222222"/>
          <w:lang w:val="fr-FR"/>
        </w:rPr>
        <w:br/>
      </w:r>
    </w:p>
    <w:p w14:paraId="5286FFD7" w14:textId="77777777" w:rsidR="002536DC" w:rsidRPr="005C541D" w:rsidRDefault="002536DC" w:rsidP="003A4ABA">
      <w:pPr>
        <w:spacing w:after="0" w:line="240" w:lineRule="auto"/>
        <w:rPr>
          <w:sz w:val="20"/>
          <w:lang w:val="fr-FR"/>
        </w:rPr>
      </w:pPr>
    </w:p>
    <w:p w14:paraId="5F3CDA43" w14:textId="77777777" w:rsidR="00825904" w:rsidRPr="005C541D" w:rsidRDefault="00825904" w:rsidP="00AC0A96">
      <w:pPr>
        <w:spacing w:after="0" w:line="240" w:lineRule="auto"/>
        <w:ind w:hanging="17"/>
        <w:rPr>
          <w:sz w:val="20"/>
          <w:lang w:val="fr-FR" w:eastAsia="en-GB"/>
        </w:rPr>
      </w:pPr>
    </w:p>
    <w:p w14:paraId="3C8E150E" w14:textId="77777777" w:rsidR="00825904" w:rsidRPr="005C541D" w:rsidRDefault="00825904" w:rsidP="00AC0A96">
      <w:pPr>
        <w:spacing w:after="0" w:line="240" w:lineRule="auto"/>
        <w:ind w:hanging="17"/>
        <w:rPr>
          <w:sz w:val="20"/>
          <w:lang w:val="fr-FR" w:eastAsia="en-GB"/>
        </w:rPr>
      </w:pPr>
    </w:p>
    <w:p w14:paraId="0519E09E" w14:textId="77777777" w:rsidR="005C541D" w:rsidRDefault="005C541D" w:rsidP="00AC0A96">
      <w:pPr>
        <w:spacing w:after="0" w:line="240" w:lineRule="auto"/>
        <w:ind w:hanging="17"/>
        <w:rPr>
          <w:sz w:val="20"/>
          <w:lang w:val="fr-FR" w:eastAsia="en-GB"/>
        </w:rPr>
      </w:pPr>
    </w:p>
    <w:p w14:paraId="4CCAAE37" w14:textId="77777777" w:rsidR="005C541D" w:rsidRDefault="005C541D" w:rsidP="00AC0A96">
      <w:pPr>
        <w:spacing w:after="0" w:line="240" w:lineRule="auto"/>
        <w:ind w:hanging="17"/>
        <w:rPr>
          <w:sz w:val="20"/>
          <w:lang w:val="fr-FR" w:eastAsia="en-GB"/>
        </w:rPr>
      </w:pPr>
    </w:p>
    <w:p w14:paraId="654CB5FC" w14:textId="5029DD0B" w:rsidR="00AC0A96" w:rsidRPr="005C541D" w:rsidRDefault="00AC0A96" w:rsidP="0013626F">
      <w:pPr>
        <w:spacing w:after="0" w:line="240" w:lineRule="auto"/>
        <w:ind w:hanging="17"/>
        <w:rPr>
          <w:sz w:val="20"/>
          <w:lang w:val="fr-FR" w:eastAsia="en-GB"/>
        </w:rPr>
      </w:pPr>
      <w:r w:rsidRPr="005C541D">
        <w:rPr>
          <w:sz w:val="20"/>
          <w:lang w:val="fr-FR" w:eastAsia="en-GB"/>
        </w:rPr>
        <w:t>Cette étude de cas s'appuie sur des groupes de réflexion par IOD Parc avec le personnel de WaterAid et ses partenaires, dans le cadre  d’évaluation finale pour le Programme de l’Accord de Partenariat 2016 du Département pour le Développement International du Royaume-Uni.</w:t>
      </w:r>
    </w:p>
    <w:p w14:paraId="7CC90D69" w14:textId="77777777" w:rsidR="002536DC" w:rsidRPr="005C541D" w:rsidRDefault="002536DC" w:rsidP="002536DC">
      <w:pPr>
        <w:spacing w:after="0" w:line="240" w:lineRule="auto"/>
        <w:ind w:hanging="17"/>
        <w:rPr>
          <w:sz w:val="20"/>
          <w:szCs w:val="20"/>
          <w:lang w:val="fr-FR"/>
        </w:rPr>
      </w:pPr>
    </w:p>
    <w:p w14:paraId="2FED2CFE" w14:textId="77777777" w:rsidR="002538A2" w:rsidRPr="005C541D" w:rsidRDefault="002538A2" w:rsidP="003A4ABA">
      <w:pPr>
        <w:spacing w:after="0" w:line="240" w:lineRule="auto"/>
        <w:rPr>
          <w:sz w:val="20"/>
          <w:lang w:val="fr-FR"/>
        </w:rPr>
      </w:pPr>
      <w:r w:rsidRPr="005C541D">
        <w:rPr>
          <w:sz w:val="20"/>
          <w:lang w:val="fr-FR"/>
        </w:rPr>
        <w:t xml:space="preserve">Photo: </w:t>
      </w:r>
      <w:r w:rsidR="00694C66" w:rsidRPr="005C541D">
        <w:rPr>
          <w:color w:val="000000"/>
          <w:sz w:val="20"/>
          <w:lang w:val="fr-FR"/>
        </w:rPr>
        <w:t xml:space="preserve">WaterAid/ </w:t>
      </w:r>
      <w:proofErr w:type="spellStart"/>
      <w:r w:rsidR="00694C66" w:rsidRPr="005C541D">
        <w:rPr>
          <w:color w:val="000000"/>
          <w:sz w:val="20"/>
          <w:lang w:val="fr-FR"/>
        </w:rPr>
        <w:t>Areeb</w:t>
      </w:r>
      <w:proofErr w:type="spellEnd"/>
      <w:r w:rsidR="00694C66" w:rsidRPr="005C541D">
        <w:rPr>
          <w:color w:val="000000"/>
          <w:sz w:val="20"/>
          <w:lang w:val="fr-FR"/>
        </w:rPr>
        <w:t xml:space="preserve"> </w:t>
      </w:r>
      <w:proofErr w:type="spellStart"/>
      <w:r w:rsidR="00694C66" w:rsidRPr="005C541D">
        <w:rPr>
          <w:color w:val="000000"/>
          <w:sz w:val="20"/>
          <w:lang w:val="fr-FR"/>
        </w:rPr>
        <w:t>Hashmi</w:t>
      </w:r>
      <w:proofErr w:type="spellEnd"/>
    </w:p>
    <w:sectPr w:rsidR="002538A2" w:rsidRPr="005C541D" w:rsidSect="00E1351E">
      <w:headerReference w:type="even" r:id="rId14"/>
      <w:headerReference w:type="default" r:id="rId15"/>
      <w:footerReference w:type="even" r:id="rId16"/>
      <w:footerReference w:type="default" r:id="rId17"/>
      <w:headerReference w:type="first" r:id="rId18"/>
      <w:footerReference w:type="first" r:id="rId19"/>
      <w:pgSz w:w="11906" w:h="16838" w:code="9"/>
      <w:pgMar w:top="1440" w:right="1440" w:bottom="1440" w:left="1440" w:header="286" w:footer="360"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E56DCAE" w15:done="0"/>
  <w15:commentEx w15:paraId="555CBDC6" w15:done="0"/>
  <w15:commentEx w15:paraId="61E94878" w15:done="0"/>
  <w15:commentEx w15:paraId="4D8E00E1" w15:done="0"/>
  <w15:commentEx w15:paraId="5BC4970C" w15:done="0"/>
  <w15:commentEx w15:paraId="1FE3830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D2CD4A" w14:textId="77777777" w:rsidR="0057356D" w:rsidRDefault="0057356D" w:rsidP="002D5CF8">
      <w:pPr>
        <w:spacing w:after="0" w:line="240" w:lineRule="auto"/>
      </w:pPr>
      <w:r>
        <w:separator/>
      </w:r>
    </w:p>
  </w:endnote>
  <w:endnote w:type="continuationSeparator" w:id="0">
    <w:p w14:paraId="3345C7AD" w14:textId="77777777" w:rsidR="0057356D" w:rsidRDefault="0057356D" w:rsidP="002D5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eta Offc">
    <w:panose1 w:val="020B0504030101020102"/>
    <w:charset w:val="00"/>
    <w:family w:val="swiss"/>
    <w:pitch w:val="variable"/>
    <w:sig w:usb0="800000EF" w:usb1="5000207B" w:usb2="00000008"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7429"/>
    </w:tblGrid>
    <w:tr w:rsidR="001C5673" w:rsidRPr="00387A26" w14:paraId="648D83CA" w14:textId="77777777" w:rsidTr="001C5673">
      <w:trPr>
        <w:trHeight w:val="402"/>
      </w:trPr>
      <w:tc>
        <w:tcPr>
          <w:tcW w:w="0" w:type="auto"/>
          <w:tcBorders>
            <w:bottom w:val="single" w:sz="4" w:space="0" w:color="00AEEF"/>
          </w:tcBorders>
          <w:vAlign w:val="bottom"/>
        </w:tcPr>
        <w:p w14:paraId="6B338469" w14:textId="77777777" w:rsidR="001C5673" w:rsidRPr="0002610C" w:rsidRDefault="001C5673" w:rsidP="001C5673">
          <w:pPr>
            <w:pStyle w:val="Footer"/>
            <w:spacing w:after="60"/>
            <w:rPr>
              <w:rFonts w:ascii="Meta Offc" w:hAnsi="Meta Offc" w:cs="Meta Offc"/>
              <w:b/>
              <w:color w:val="808080" w:themeColor="background1" w:themeShade="80"/>
              <w:sz w:val="20"/>
              <w:szCs w:val="22"/>
            </w:rPr>
          </w:pPr>
        </w:p>
      </w:tc>
      <w:tc>
        <w:tcPr>
          <w:tcW w:w="8288" w:type="dxa"/>
          <w:tcBorders>
            <w:bottom w:val="single" w:sz="4" w:space="0" w:color="00AEEF"/>
          </w:tcBorders>
          <w:vAlign w:val="bottom"/>
        </w:tcPr>
        <w:p w14:paraId="326B9706" w14:textId="77777777" w:rsidR="001C5673" w:rsidRPr="0002610C" w:rsidRDefault="001C5673" w:rsidP="001C5673">
          <w:pPr>
            <w:pStyle w:val="Footer"/>
            <w:jc w:val="right"/>
            <w:rPr>
              <w:rFonts w:ascii="Meta Offc" w:hAnsi="Meta Offc" w:cs="Meta Offc"/>
              <w:color w:val="808080" w:themeColor="background1" w:themeShade="80"/>
              <w:sz w:val="20"/>
              <w:szCs w:val="22"/>
            </w:rPr>
          </w:pPr>
        </w:p>
      </w:tc>
    </w:tr>
    <w:tr w:rsidR="001C5673" w:rsidRPr="00387A26" w14:paraId="70C30BD6" w14:textId="77777777" w:rsidTr="001C5673">
      <w:trPr>
        <w:trHeight w:val="454"/>
      </w:trPr>
      <w:tc>
        <w:tcPr>
          <w:tcW w:w="0" w:type="auto"/>
          <w:tcBorders>
            <w:top w:val="single" w:sz="4" w:space="0" w:color="00AEEF"/>
          </w:tcBorders>
          <w:vAlign w:val="bottom"/>
        </w:tcPr>
        <w:p w14:paraId="2405C895" w14:textId="77777777" w:rsidR="001C5673" w:rsidRPr="00CF014C" w:rsidRDefault="001C5673" w:rsidP="001C5673">
          <w:pPr>
            <w:pStyle w:val="Footer"/>
            <w:spacing w:after="60"/>
            <w:rPr>
              <w:rFonts w:ascii="Meta Offc" w:hAnsi="Meta Offc" w:cs="Meta Offc"/>
              <w:b/>
              <w:color w:val="808080" w:themeColor="background1" w:themeShade="80"/>
              <w:sz w:val="20"/>
              <w:szCs w:val="22"/>
            </w:rPr>
          </w:pPr>
          <w:r w:rsidRPr="00CF014C">
            <w:rPr>
              <w:rFonts w:ascii="Meta Offc" w:hAnsi="Meta Offc" w:cs="Meta Offc"/>
              <w:b/>
              <w:color w:val="808080" w:themeColor="background1" w:themeShade="80"/>
              <w:sz w:val="20"/>
              <w:szCs w:val="22"/>
            </w:rPr>
            <w:t>www.wateraid.org</w:t>
          </w:r>
        </w:p>
      </w:tc>
      <w:tc>
        <w:tcPr>
          <w:tcW w:w="8288" w:type="dxa"/>
          <w:tcBorders>
            <w:top w:val="single" w:sz="4" w:space="0" w:color="00AEEF"/>
          </w:tcBorders>
          <w:vAlign w:val="bottom"/>
        </w:tcPr>
        <w:p w14:paraId="0CECBAB3" w14:textId="77777777" w:rsidR="001C5673" w:rsidRPr="00CF014C" w:rsidRDefault="001C5673" w:rsidP="001C5673">
          <w:pPr>
            <w:pStyle w:val="Footer"/>
            <w:jc w:val="right"/>
            <w:rPr>
              <w:rFonts w:ascii="Meta Offc" w:hAnsi="Meta Offc" w:cs="Meta Offc"/>
              <w:color w:val="808080" w:themeColor="background1" w:themeShade="80"/>
              <w:sz w:val="20"/>
              <w:szCs w:val="22"/>
            </w:rPr>
          </w:pPr>
        </w:p>
      </w:tc>
    </w:tr>
    <w:tr w:rsidR="001C5673" w14:paraId="28708572" w14:textId="77777777" w:rsidTr="001C5673">
      <w:trPr>
        <w:trHeight w:val="227"/>
      </w:trPr>
      <w:tc>
        <w:tcPr>
          <w:tcW w:w="0" w:type="auto"/>
          <w:vAlign w:val="bottom"/>
        </w:tcPr>
        <w:p w14:paraId="05AA1465" w14:textId="77777777" w:rsidR="001C5673" w:rsidRPr="00CF014C" w:rsidRDefault="001C5673" w:rsidP="001C5673">
          <w:pPr>
            <w:pStyle w:val="Footer"/>
            <w:rPr>
              <w:rFonts w:ascii="Meta Offc" w:hAnsi="Meta Offc" w:cs="Meta Offc"/>
              <w:color w:val="808080" w:themeColor="background1" w:themeShade="80"/>
              <w:sz w:val="20"/>
              <w:szCs w:val="22"/>
            </w:rPr>
          </w:pPr>
          <w:r w:rsidRPr="00CF014C">
            <w:rPr>
              <w:rFonts w:ascii="Meta Offc" w:hAnsi="Meta Offc" w:cs="Meta Offc"/>
              <w:color w:val="808080" w:themeColor="background1" w:themeShade="80"/>
              <w:sz w:val="20"/>
              <w:szCs w:val="22"/>
            </w:rPr>
            <w:t>47-49 Durham Street</w:t>
          </w:r>
        </w:p>
        <w:p w14:paraId="68DD1FB6" w14:textId="77777777" w:rsidR="001C5673" w:rsidRPr="00CF014C" w:rsidRDefault="001C5673" w:rsidP="001C5673">
          <w:pPr>
            <w:pStyle w:val="Footer"/>
            <w:rPr>
              <w:rFonts w:ascii="Meta Offc" w:hAnsi="Meta Offc" w:cs="Meta Offc"/>
              <w:color w:val="808080" w:themeColor="background1" w:themeShade="80"/>
              <w:sz w:val="20"/>
              <w:szCs w:val="22"/>
            </w:rPr>
          </w:pPr>
          <w:r w:rsidRPr="00CF014C">
            <w:rPr>
              <w:rFonts w:ascii="Meta Offc" w:hAnsi="Meta Offc" w:cs="Meta Offc"/>
              <w:color w:val="808080" w:themeColor="background1" w:themeShade="80"/>
              <w:sz w:val="20"/>
              <w:szCs w:val="22"/>
            </w:rPr>
            <w:t>London SE11 5JD</w:t>
          </w:r>
        </w:p>
      </w:tc>
      <w:tc>
        <w:tcPr>
          <w:tcW w:w="8288" w:type="dxa"/>
          <w:vAlign w:val="bottom"/>
        </w:tcPr>
        <w:p w14:paraId="06166BBA" w14:textId="77777777" w:rsidR="001C5673" w:rsidRDefault="001C5673" w:rsidP="001C5673">
          <w:pPr>
            <w:pStyle w:val="Footer"/>
            <w:jc w:val="right"/>
            <w:rPr>
              <w:rFonts w:ascii="Meta Offc" w:hAnsi="Meta Offc" w:cs="Meta Offc"/>
              <w:color w:val="808080" w:themeColor="background1" w:themeShade="80"/>
              <w:sz w:val="20"/>
              <w:szCs w:val="22"/>
            </w:rPr>
          </w:pPr>
          <w:r w:rsidRPr="00CF014C">
            <w:rPr>
              <w:rFonts w:ascii="Meta Offc" w:hAnsi="Meta Offc" w:cs="Meta Offc"/>
              <w:color w:val="808080" w:themeColor="background1" w:themeShade="80"/>
              <w:sz w:val="20"/>
              <w:szCs w:val="22"/>
            </w:rPr>
            <w:t>020 7793 4500</w:t>
          </w:r>
        </w:p>
        <w:p w14:paraId="252F738C" w14:textId="77777777" w:rsidR="001C5673" w:rsidRPr="0002610C" w:rsidRDefault="001C5673" w:rsidP="001C5673">
          <w:pPr>
            <w:pStyle w:val="Footer"/>
            <w:jc w:val="right"/>
            <w:rPr>
              <w:rFonts w:ascii="Meta Offc" w:hAnsi="Meta Offc" w:cs="Meta Offc"/>
              <w:color w:val="808080" w:themeColor="background1" w:themeShade="80"/>
              <w:sz w:val="12"/>
              <w:szCs w:val="18"/>
            </w:rPr>
          </w:pPr>
          <w:r w:rsidRPr="00CF014C">
            <w:rPr>
              <w:rFonts w:ascii="Meta Offc" w:hAnsi="Meta Offc" w:cs="Meta Offc"/>
              <w:color w:val="808080" w:themeColor="background1" w:themeShade="80"/>
              <w:sz w:val="20"/>
              <w:szCs w:val="22"/>
            </w:rPr>
            <w:t>wateraid@wateraid.org</w:t>
          </w:r>
        </w:p>
      </w:tc>
    </w:tr>
    <w:tr w:rsidR="001C5673" w14:paraId="7F0411DF" w14:textId="77777777" w:rsidTr="001C5673">
      <w:trPr>
        <w:trHeight w:val="227"/>
      </w:trPr>
      <w:tc>
        <w:tcPr>
          <w:tcW w:w="0" w:type="auto"/>
          <w:vAlign w:val="bottom"/>
        </w:tcPr>
        <w:p w14:paraId="7FBC3A1B" w14:textId="77777777" w:rsidR="001C5673" w:rsidRPr="00CF014C" w:rsidRDefault="001C5673" w:rsidP="001C5673">
          <w:pPr>
            <w:pStyle w:val="Footer"/>
            <w:rPr>
              <w:rFonts w:ascii="Meta Offc" w:hAnsi="Meta Offc" w:cs="Meta Offc"/>
              <w:color w:val="808080" w:themeColor="background1" w:themeShade="80"/>
              <w:sz w:val="20"/>
              <w:szCs w:val="22"/>
            </w:rPr>
          </w:pPr>
        </w:p>
      </w:tc>
      <w:tc>
        <w:tcPr>
          <w:tcW w:w="8288" w:type="dxa"/>
          <w:vAlign w:val="bottom"/>
        </w:tcPr>
        <w:p w14:paraId="730E19E3" w14:textId="77777777" w:rsidR="001C5673" w:rsidRPr="00CF014C" w:rsidRDefault="001C5673" w:rsidP="001C5673">
          <w:pPr>
            <w:pStyle w:val="Footer"/>
            <w:jc w:val="right"/>
            <w:rPr>
              <w:rFonts w:ascii="Meta Offc" w:hAnsi="Meta Offc" w:cs="Meta Offc"/>
              <w:color w:val="808080" w:themeColor="background1" w:themeShade="80"/>
              <w:sz w:val="20"/>
              <w:szCs w:val="22"/>
            </w:rPr>
          </w:pPr>
          <w:r>
            <w:rPr>
              <w:rFonts w:ascii="Meta Offc" w:hAnsi="Meta Offc" w:cs="Meta Offc"/>
              <w:color w:val="808080" w:themeColor="background1" w:themeShade="80"/>
              <w:sz w:val="12"/>
              <w:szCs w:val="18"/>
            </w:rPr>
            <w:t>Charity no</w:t>
          </w:r>
          <w:r w:rsidRPr="00CF014C">
            <w:rPr>
              <w:rFonts w:ascii="Meta Offc" w:hAnsi="Meta Offc" w:cs="Meta Offc"/>
              <w:color w:val="808080" w:themeColor="background1" w:themeShade="80"/>
              <w:sz w:val="12"/>
              <w:szCs w:val="18"/>
            </w:rPr>
            <w:t>s</w:t>
          </w:r>
          <w:r>
            <w:rPr>
              <w:rFonts w:ascii="Meta Offc" w:hAnsi="Meta Offc" w:cs="Meta Offc"/>
              <w:color w:val="808080" w:themeColor="background1" w:themeShade="80"/>
              <w:sz w:val="12"/>
              <w:szCs w:val="18"/>
            </w:rPr>
            <w:t>.</w:t>
          </w:r>
          <w:r w:rsidRPr="00CF014C">
            <w:rPr>
              <w:rFonts w:ascii="Meta Offc" w:hAnsi="Meta Offc" w:cs="Meta Offc"/>
              <w:color w:val="808080" w:themeColor="background1" w:themeShade="80"/>
              <w:sz w:val="12"/>
              <w:szCs w:val="18"/>
            </w:rPr>
            <w:t xml:space="preserve"> 288701 (England and Wales) and SC039479 (Scotland)</w:t>
          </w:r>
        </w:p>
      </w:tc>
    </w:tr>
  </w:tbl>
  <w:p w14:paraId="5A2E9451" w14:textId="77777777" w:rsidR="001C5673" w:rsidRPr="00010C20" w:rsidRDefault="001C5673" w:rsidP="00010C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4480"/>
    </w:tblGrid>
    <w:tr w:rsidR="00555E15" w:rsidRPr="00AF331E" w14:paraId="749D459D" w14:textId="77777777" w:rsidTr="005D7A6C">
      <w:trPr>
        <w:trHeight w:val="283"/>
      </w:trPr>
      <w:tc>
        <w:tcPr>
          <w:tcW w:w="4762" w:type="dxa"/>
          <w:tcBorders>
            <w:top w:val="single" w:sz="4" w:space="0" w:color="00AEEF"/>
          </w:tcBorders>
          <w:vAlign w:val="bottom"/>
        </w:tcPr>
        <w:p w14:paraId="4889089D" w14:textId="03BB15EB" w:rsidR="00555E15" w:rsidRPr="00AF331E" w:rsidRDefault="00555E15" w:rsidP="0083016C">
          <w:pPr>
            <w:pStyle w:val="Footer"/>
            <w:rPr>
              <w:b/>
              <w:color w:val="808080" w:themeColor="background1" w:themeShade="80"/>
              <w:sz w:val="20"/>
              <w:szCs w:val="22"/>
            </w:rPr>
          </w:pPr>
          <w:r w:rsidRPr="00AF331E">
            <w:rPr>
              <w:b/>
              <w:color w:val="808080" w:themeColor="background1" w:themeShade="80"/>
              <w:sz w:val="20"/>
            </w:rPr>
            <w:t>www.wateraid.org</w:t>
          </w:r>
          <w:r>
            <w:rPr>
              <w:b/>
              <w:color w:val="808080" w:themeColor="background1" w:themeShade="80"/>
              <w:sz w:val="20"/>
            </w:rPr>
            <w:t>/ppa</w:t>
          </w:r>
        </w:p>
      </w:tc>
      <w:tc>
        <w:tcPr>
          <w:tcW w:w="4480" w:type="dxa"/>
          <w:tcBorders>
            <w:top w:val="single" w:sz="4" w:space="0" w:color="00AEEF"/>
          </w:tcBorders>
          <w:vAlign w:val="bottom"/>
        </w:tcPr>
        <w:p w14:paraId="4C1C4C05" w14:textId="50EF3510" w:rsidR="00555E15" w:rsidRPr="00AF331E" w:rsidRDefault="00555E15" w:rsidP="00CC4FC7">
          <w:pPr>
            <w:pStyle w:val="Footer"/>
            <w:jc w:val="right"/>
            <w:rPr>
              <w:color w:val="808080" w:themeColor="background1" w:themeShade="80"/>
              <w:sz w:val="20"/>
              <w:szCs w:val="22"/>
            </w:rPr>
          </w:pPr>
          <w:r>
            <w:rPr>
              <w:color w:val="808080" w:themeColor="background1" w:themeShade="80"/>
              <w:sz w:val="20"/>
            </w:rPr>
            <w:t>wateraid@wateraid.org</w:t>
          </w:r>
        </w:p>
      </w:tc>
    </w:tr>
    <w:tr w:rsidR="00555E15" w:rsidRPr="00AF331E" w14:paraId="472422F1" w14:textId="77777777" w:rsidTr="005D7A6C">
      <w:trPr>
        <w:trHeight w:val="283"/>
      </w:trPr>
      <w:tc>
        <w:tcPr>
          <w:tcW w:w="4762" w:type="dxa"/>
          <w:tcBorders>
            <w:bottom w:val="single" w:sz="4" w:space="0" w:color="FFFFFF" w:themeColor="background1"/>
          </w:tcBorders>
          <w:vAlign w:val="bottom"/>
        </w:tcPr>
        <w:p w14:paraId="50848428" w14:textId="64BECF8B" w:rsidR="00555E15" w:rsidRPr="00AF331E" w:rsidRDefault="00555E15">
          <w:pPr>
            <w:pStyle w:val="Footer"/>
            <w:rPr>
              <w:color w:val="808080" w:themeColor="background1" w:themeShade="80"/>
              <w:sz w:val="20"/>
              <w:szCs w:val="22"/>
            </w:rPr>
          </w:pPr>
          <w:r>
            <w:rPr>
              <w:color w:val="808080" w:themeColor="background1" w:themeShade="80"/>
              <w:sz w:val="20"/>
            </w:rPr>
            <w:t xml:space="preserve">47–49 Durham Street, </w:t>
          </w:r>
          <w:proofErr w:type="spellStart"/>
          <w:r>
            <w:rPr>
              <w:color w:val="808080" w:themeColor="background1" w:themeShade="80"/>
              <w:sz w:val="20"/>
            </w:rPr>
            <w:t>Londres</w:t>
          </w:r>
          <w:proofErr w:type="spellEnd"/>
          <w:r>
            <w:rPr>
              <w:color w:val="808080" w:themeColor="background1" w:themeShade="80"/>
              <w:sz w:val="20"/>
            </w:rPr>
            <w:t xml:space="preserve"> SE11 5JD UK</w:t>
          </w:r>
        </w:p>
      </w:tc>
      <w:tc>
        <w:tcPr>
          <w:tcW w:w="4480" w:type="dxa"/>
          <w:tcBorders>
            <w:bottom w:val="single" w:sz="4" w:space="0" w:color="FFFFFF" w:themeColor="background1"/>
          </w:tcBorders>
          <w:vAlign w:val="bottom"/>
        </w:tcPr>
        <w:p w14:paraId="06CED092" w14:textId="63BB84A6" w:rsidR="00555E15" w:rsidRPr="00AF331E" w:rsidRDefault="00555E15" w:rsidP="00957035">
          <w:pPr>
            <w:pStyle w:val="Footer"/>
            <w:jc w:val="right"/>
            <w:rPr>
              <w:color w:val="808080" w:themeColor="background1" w:themeShade="80"/>
              <w:sz w:val="20"/>
              <w:szCs w:val="22"/>
            </w:rPr>
          </w:pPr>
          <w:r>
            <w:rPr>
              <w:color w:val="808080" w:themeColor="background1" w:themeShade="80"/>
              <w:sz w:val="20"/>
            </w:rPr>
            <w:t>+44 (0)20 7793 4500</w:t>
          </w:r>
        </w:p>
      </w:tc>
    </w:tr>
    <w:tr w:rsidR="00555E15" w:rsidRPr="00AF331E" w14:paraId="79F27DEB" w14:textId="77777777" w:rsidTr="005D7A6C">
      <w:trPr>
        <w:trHeight w:val="283"/>
      </w:trPr>
      <w:tc>
        <w:tcPr>
          <w:tcW w:w="92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6DFFCD0" w14:textId="4E50793F" w:rsidR="00555E15" w:rsidRPr="00AF331E" w:rsidRDefault="00555E15" w:rsidP="002E2C89">
          <w:pPr>
            <w:pStyle w:val="Footer"/>
            <w:jc w:val="center"/>
            <w:rPr>
              <w:color w:val="808080" w:themeColor="background1" w:themeShade="80"/>
              <w:sz w:val="20"/>
              <w:szCs w:val="22"/>
            </w:rPr>
          </w:pPr>
          <w:proofErr w:type="gramStart"/>
          <w:r w:rsidRPr="00946850">
            <w:rPr>
              <w:sz w:val="10"/>
              <w:szCs w:val="10"/>
            </w:rPr>
            <w:t>WaterAid :</w:t>
          </w:r>
          <w:proofErr w:type="gramEnd"/>
          <w:r w:rsidRPr="00946850">
            <w:rPr>
              <w:sz w:val="10"/>
              <w:szCs w:val="10"/>
            </w:rPr>
            <w:t xml:space="preserve"> </w:t>
          </w:r>
          <w:proofErr w:type="spellStart"/>
          <w:r w:rsidRPr="00946850">
            <w:rPr>
              <w:sz w:val="10"/>
              <w:szCs w:val="10"/>
            </w:rPr>
            <w:t>Australie</w:t>
          </w:r>
          <w:proofErr w:type="spellEnd"/>
          <w:r w:rsidRPr="00946850">
            <w:rPr>
              <w:sz w:val="10"/>
              <w:szCs w:val="10"/>
            </w:rPr>
            <w:t xml:space="preserve"> ABN 99 700 687 141. Canada </w:t>
          </w:r>
          <w:proofErr w:type="spellStart"/>
          <w:r w:rsidRPr="00946850">
            <w:rPr>
              <w:sz w:val="10"/>
              <w:szCs w:val="10"/>
            </w:rPr>
            <w:t>Enregistrement</w:t>
          </w:r>
          <w:proofErr w:type="spellEnd"/>
          <w:r w:rsidRPr="00946850">
            <w:rPr>
              <w:sz w:val="10"/>
              <w:szCs w:val="10"/>
            </w:rPr>
            <w:t xml:space="preserve"> de </w:t>
          </w:r>
          <w:proofErr w:type="spellStart"/>
          <w:r w:rsidRPr="00946850">
            <w:rPr>
              <w:sz w:val="10"/>
              <w:szCs w:val="10"/>
            </w:rPr>
            <w:t>bienfaisance</w:t>
          </w:r>
          <w:proofErr w:type="spellEnd"/>
          <w:r w:rsidRPr="00946850">
            <w:rPr>
              <w:sz w:val="10"/>
              <w:szCs w:val="10"/>
            </w:rPr>
            <w:t xml:space="preserve"> 119288934 RR0001. </w:t>
          </w:r>
          <w:proofErr w:type="spellStart"/>
          <w:r w:rsidRPr="00946850">
            <w:rPr>
              <w:sz w:val="10"/>
              <w:szCs w:val="10"/>
            </w:rPr>
            <w:t>Immatriculée</w:t>
          </w:r>
          <w:proofErr w:type="spellEnd"/>
          <w:r w:rsidRPr="00946850">
            <w:rPr>
              <w:sz w:val="10"/>
              <w:szCs w:val="10"/>
            </w:rPr>
            <w:t xml:space="preserve"> au </w:t>
          </w:r>
          <w:proofErr w:type="spellStart"/>
          <w:r w:rsidRPr="00946850">
            <w:rPr>
              <w:sz w:val="10"/>
              <w:szCs w:val="10"/>
            </w:rPr>
            <w:t>registre</w:t>
          </w:r>
          <w:proofErr w:type="spellEnd"/>
          <w:r w:rsidRPr="00946850">
            <w:rPr>
              <w:sz w:val="10"/>
              <w:szCs w:val="10"/>
            </w:rPr>
            <w:t xml:space="preserve"> des organisations à but non </w:t>
          </w:r>
          <w:proofErr w:type="spellStart"/>
          <w:r w:rsidRPr="00946850">
            <w:rPr>
              <w:sz w:val="10"/>
              <w:szCs w:val="10"/>
            </w:rPr>
            <w:t>lucratif</w:t>
          </w:r>
          <w:proofErr w:type="spellEnd"/>
          <w:r w:rsidRPr="00946850">
            <w:rPr>
              <w:sz w:val="10"/>
              <w:szCs w:val="10"/>
            </w:rPr>
            <w:t xml:space="preserve"> sous le </w:t>
          </w:r>
          <w:proofErr w:type="spellStart"/>
          <w:r w:rsidRPr="00946850">
            <w:rPr>
              <w:sz w:val="10"/>
              <w:szCs w:val="10"/>
            </w:rPr>
            <w:t>numéro</w:t>
          </w:r>
          <w:proofErr w:type="spellEnd"/>
          <w:r w:rsidRPr="00946850">
            <w:rPr>
              <w:sz w:val="10"/>
              <w:szCs w:val="10"/>
            </w:rPr>
            <w:t xml:space="preserve"> 288701 (</w:t>
          </w:r>
          <w:proofErr w:type="spellStart"/>
          <w:r w:rsidRPr="00946850">
            <w:rPr>
              <w:sz w:val="10"/>
              <w:szCs w:val="10"/>
            </w:rPr>
            <w:t>Angleterre</w:t>
          </w:r>
          <w:proofErr w:type="spellEnd"/>
          <w:r w:rsidRPr="00946850">
            <w:rPr>
              <w:sz w:val="10"/>
              <w:szCs w:val="10"/>
            </w:rPr>
            <w:t xml:space="preserve"> et Pays de </w:t>
          </w:r>
          <w:proofErr w:type="spellStart"/>
          <w:r w:rsidRPr="00946850">
            <w:rPr>
              <w:sz w:val="10"/>
              <w:szCs w:val="10"/>
            </w:rPr>
            <w:t>Galles</w:t>
          </w:r>
          <w:proofErr w:type="spellEnd"/>
          <w:r w:rsidRPr="00946850">
            <w:rPr>
              <w:sz w:val="10"/>
              <w:szCs w:val="10"/>
            </w:rPr>
            <w:t>) et SC039479 (</w:t>
          </w:r>
          <w:proofErr w:type="spellStart"/>
          <w:r w:rsidRPr="00946850">
            <w:rPr>
              <w:sz w:val="10"/>
              <w:szCs w:val="10"/>
            </w:rPr>
            <w:t>Écosse</w:t>
          </w:r>
          <w:proofErr w:type="spellEnd"/>
          <w:r w:rsidRPr="00946850">
            <w:rPr>
              <w:sz w:val="10"/>
              <w:szCs w:val="10"/>
            </w:rPr>
            <w:t xml:space="preserve">). </w:t>
          </w:r>
          <w:proofErr w:type="spellStart"/>
          <w:r w:rsidRPr="00946850">
            <w:rPr>
              <w:sz w:val="10"/>
              <w:szCs w:val="10"/>
            </w:rPr>
            <w:t>Immatriculée</w:t>
          </w:r>
          <w:proofErr w:type="spellEnd"/>
          <w:r w:rsidRPr="00946850">
            <w:rPr>
              <w:sz w:val="10"/>
              <w:szCs w:val="10"/>
            </w:rPr>
            <w:t xml:space="preserve"> au </w:t>
          </w:r>
          <w:proofErr w:type="spellStart"/>
          <w:r w:rsidRPr="00946850">
            <w:rPr>
              <w:sz w:val="10"/>
              <w:szCs w:val="10"/>
            </w:rPr>
            <w:t>registre</w:t>
          </w:r>
          <w:proofErr w:type="spellEnd"/>
          <w:r w:rsidRPr="00946850">
            <w:rPr>
              <w:sz w:val="10"/>
              <w:szCs w:val="10"/>
            </w:rPr>
            <w:t xml:space="preserve"> des </w:t>
          </w:r>
          <w:proofErr w:type="spellStart"/>
          <w:r w:rsidRPr="00946850">
            <w:rPr>
              <w:sz w:val="10"/>
              <w:szCs w:val="10"/>
            </w:rPr>
            <w:t>Fondations</w:t>
          </w:r>
          <w:proofErr w:type="spellEnd"/>
          <w:r w:rsidRPr="00946850">
            <w:rPr>
              <w:sz w:val="10"/>
              <w:szCs w:val="10"/>
            </w:rPr>
            <w:t xml:space="preserve"> </w:t>
          </w:r>
          <w:proofErr w:type="spellStart"/>
          <w:r w:rsidRPr="00946850">
            <w:rPr>
              <w:sz w:val="10"/>
              <w:szCs w:val="10"/>
            </w:rPr>
            <w:t>en</w:t>
          </w:r>
          <w:proofErr w:type="spellEnd"/>
          <w:r w:rsidRPr="00946850">
            <w:rPr>
              <w:sz w:val="10"/>
              <w:szCs w:val="10"/>
            </w:rPr>
            <w:t xml:space="preserve"> </w:t>
          </w:r>
          <w:proofErr w:type="spellStart"/>
          <w:r w:rsidRPr="00946850">
            <w:rPr>
              <w:sz w:val="10"/>
              <w:szCs w:val="10"/>
            </w:rPr>
            <w:t>Suède</w:t>
          </w:r>
          <w:proofErr w:type="spellEnd"/>
          <w:r w:rsidRPr="00946850">
            <w:rPr>
              <w:sz w:val="10"/>
              <w:szCs w:val="10"/>
            </w:rPr>
            <w:t xml:space="preserve">. </w:t>
          </w:r>
          <w:proofErr w:type="spellStart"/>
          <w:r w:rsidRPr="00946850">
            <w:rPr>
              <w:sz w:val="10"/>
              <w:szCs w:val="10"/>
            </w:rPr>
            <w:t>Exemptée</w:t>
          </w:r>
          <w:proofErr w:type="spellEnd"/>
          <w:r w:rsidRPr="00946850">
            <w:rPr>
              <w:sz w:val="10"/>
              <w:szCs w:val="10"/>
            </w:rPr>
            <w:t xml:space="preserve"> de </w:t>
          </w:r>
          <w:proofErr w:type="spellStart"/>
          <w:r w:rsidRPr="00946850">
            <w:rPr>
              <w:sz w:val="10"/>
              <w:szCs w:val="10"/>
            </w:rPr>
            <w:t>l’impôt</w:t>
          </w:r>
          <w:proofErr w:type="spellEnd"/>
          <w:r w:rsidRPr="00946850">
            <w:rPr>
              <w:sz w:val="10"/>
              <w:szCs w:val="10"/>
            </w:rPr>
            <w:t xml:space="preserve"> aux </w:t>
          </w:r>
          <w:proofErr w:type="spellStart"/>
          <w:r w:rsidRPr="00946850">
            <w:rPr>
              <w:sz w:val="10"/>
              <w:szCs w:val="10"/>
            </w:rPr>
            <w:t>États</w:t>
          </w:r>
          <w:proofErr w:type="spellEnd"/>
          <w:r w:rsidRPr="00946850">
            <w:rPr>
              <w:sz w:val="10"/>
              <w:szCs w:val="10"/>
            </w:rPr>
            <w:t xml:space="preserve">-Unis </w:t>
          </w:r>
          <w:proofErr w:type="spellStart"/>
          <w:r w:rsidRPr="00946850">
            <w:rPr>
              <w:sz w:val="10"/>
              <w:szCs w:val="10"/>
            </w:rPr>
            <w:t>en</w:t>
          </w:r>
          <w:proofErr w:type="spellEnd"/>
          <w:r w:rsidRPr="00946850">
            <w:rPr>
              <w:sz w:val="10"/>
              <w:szCs w:val="10"/>
            </w:rPr>
            <w:t xml:space="preserve"> </w:t>
          </w:r>
          <w:proofErr w:type="spellStart"/>
          <w:r w:rsidRPr="00946850">
            <w:rPr>
              <w:sz w:val="10"/>
              <w:szCs w:val="10"/>
            </w:rPr>
            <w:t>vertu</w:t>
          </w:r>
          <w:proofErr w:type="spellEnd"/>
          <w:r w:rsidRPr="00946850">
            <w:rPr>
              <w:sz w:val="10"/>
              <w:szCs w:val="10"/>
            </w:rPr>
            <w:t xml:space="preserve"> de la disposition 501 (c) (3) sur les organisations à but non </w:t>
          </w:r>
          <w:proofErr w:type="spellStart"/>
          <w:r w:rsidRPr="00946850">
            <w:rPr>
              <w:sz w:val="10"/>
              <w:szCs w:val="10"/>
            </w:rPr>
            <w:t>lucratif</w:t>
          </w:r>
          <w:proofErr w:type="spellEnd"/>
          <w:r w:rsidRPr="00946850">
            <w:rPr>
              <w:sz w:val="10"/>
              <w:szCs w:val="10"/>
            </w:rPr>
            <w:t>.</w:t>
          </w:r>
        </w:p>
      </w:tc>
    </w:tr>
  </w:tbl>
  <w:p w14:paraId="66D58FB6" w14:textId="77777777" w:rsidR="001C5673" w:rsidRPr="00AF331E" w:rsidRDefault="001C5673" w:rsidP="00E1351E">
    <w:pPr>
      <w:pStyle w:val="Footer"/>
      <w:rPr>
        <w:color w:val="808080" w:themeColor="background1" w:themeShade="80"/>
        <w:sz w:val="20"/>
        <w:szCs w:val="20"/>
      </w:rPr>
    </w:pPr>
  </w:p>
  <w:p w14:paraId="29F73653" w14:textId="77777777" w:rsidR="001C5673" w:rsidRPr="00AF331E" w:rsidRDefault="0018357C">
    <w:pPr>
      <w:pStyle w:val="Footer"/>
      <w:jc w:val="center"/>
      <w:rPr>
        <w:color w:val="808080" w:themeColor="background1" w:themeShade="80"/>
        <w:sz w:val="20"/>
        <w:szCs w:val="20"/>
      </w:rPr>
    </w:pPr>
    <w:sdt>
      <w:sdtPr>
        <w:rPr>
          <w:color w:val="808080" w:themeColor="background1" w:themeShade="80"/>
          <w:sz w:val="20"/>
          <w:szCs w:val="20"/>
        </w:rPr>
        <w:id w:val="-1386400207"/>
        <w:docPartObj>
          <w:docPartGallery w:val="Page Numbers (Bottom of Page)"/>
          <w:docPartUnique/>
        </w:docPartObj>
      </w:sdtPr>
      <w:sdtEndPr>
        <w:rPr>
          <w:noProof/>
        </w:rPr>
      </w:sdtEndPr>
      <w:sdtContent>
        <w:r w:rsidR="001C5673" w:rsidRPr="00AF331E">
          <w:rPr>
            <w:color w:val="808080" w:themeColor="background1" w:themeShade="80"/>
            <w:sz w:val="20"/>
            <w:szCs w:val="20"/>
          </w:rPr>
          <w:fldChar w:fldCharType="begin"/>
        </w:r>
        <w:r w:rsidR="001C5673" w:rsidRPr="00AF331E">
          <w:rPr>
            <w:color w:val="808080" w:themeColor="background1" w:themeShade="80"/>
            <w:sz w:val="20"/>
            <w:szCs w:val="20"/>
          </w:rPr>
          <w:instrText xml:space="preserve"> PAGE   \* MERGEFORMAT </w:instrText>
        </w:r>
        <w:r w:rsidR="001C5673" w:rsidRPr="00AF331E">
          <w:rPr>
            <w:color w:val="808080" w:themeColor="background1" w:themeShade="80"/>
            <w:sz w:val="20"/>
            <w:szCs w:val="20"/>
          </w:rPr>
          <w:fldChar w:fldCharType="separate"/>
        </w:r>
        <w:r>
          <w:rPr>
            <w:noProof/>
            <w:color w:val="808080" w:themeColor="background1" w:themeShade="80"/>
            <w:sz w:val="20"/>
            <w:szCs w:val="20"/>
          </w:rPr>
          <w:t>1</w:t>
        </w:r>
        <w:r w:rsidR="001C5673" w:rsidRPr="00AF331E">
          <w:rPr>
            <w:noProof/>
            <w:color w:val="808080" w:themeColor="background1" w:themeShade="80"/>
            <w:sz w:val="20"/>
            <w:szCs w:val="20"/>
          </w:rPr>
          <w:fldChar w:fldCharType="end"/>
        </w:r>
      </w:sdtContent>
    </w:sdt>
  </w:p>
  <w:p w14:paraId="0BEBD5A3" w14:textId="77777777" w:rsidR="001C5673" w:rsidRPr="00AF331E" w:rsidRDefault="001C5673" w:rsidP="00CE6A7C">
    <w:pPr>
      <w:pStyle w:val="Footer"/>
      <w:rPr>
        <w:b/>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F1AE6" w14:textId="77777777" w:rsidR="00555E15" w:rsidRDefault="00555E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88803E" w14:textId="77777777" w:rsidR="0057356D" w:rsidRDefault="0057356D" w:rsidP="002D5CF8">
      <w:pPr>
        <w:spacing w:after="0" w:line="240" w:lineRule="auto"/>
      </w:pPr>
      <w:r>
        <w:separator/>
      </w:r>
    </w:p>
  </w:footnote>
  <w:footnote w:type="continuationSeparator" w:id="0">
    <w:p w14:paraId="3D4408C9" w14:textId="77777777" w:rsidR="0057356D" w:rsidRDefault="0057356D" w:rsidP="002D5C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DCC9F" w14:textId="77777777" w:rsidR="001C5673" w:rsidRPr="00937649" w:rsidRDefault="001C5673">
    <w:pPr>
      <w:pStyle w:val="Header"/>
      <w:rPr>
        <w:rFonts w:ascii="Meta Offc" w:hAnsi="Meta Offc" w:cs="Meta Offc"/>
      </w:rPr>
    </w:pPr>
  </w:p>
  <w:p w14:paraId="4CBFD943" w14:textId="77777777" w:rsidR="001C5673" w:rsidRPr="009B721C" w:rsidRDefault="001C5673" w:rsidP="00010C20">
    <w:pPr>
      <w:pStyle w:val="Header"/>
      <w:spacing w:before="480"/>
      <w:rPr>
        <w:rFonts w:ascii="Meta Offc" w:hAnsi="Meta Offc" w:cs="Meta Offc"/>
        <w:sz w:val="20"/>
      </w:rPr>
    </w:pPr>
    <w:r w:rsidRPr="009B721C">
      <w:rPr>
        <w:rFonts w:ascii="Meta Offc" w:hAnsi="Meta Offc" w:cs="Meta Offc"/>
        <w:noProof/>
        <w:sz w:val="20"/>
        <w:lang w:eastAsia="en-GB"/>
      </w:rPr>
      <w:drawing>
        <wp:anchor distT="0" distB="0" distL="114300" distR="114300" simplePos="0" relativeHeight="251661312" behindDoc="1" locked="0" layoutInCell="1" allowOverlap="1" wp14:anchorId="555871E2" wp14:editId="3D15C9A9">
          <wp:simplePos x="0" y="0"/>
          <wp:positionH relativeFrom="column">
            <wp:posOffset>5327015</wp:posOffset>
          </wp:positionH>
          <wp:positionV relativeFrom="paragraph">
            <wp:posOffset>233680</wp:posOffset>
          </wp:positionV>
          <wp:extent cx="1162050" cy="23685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AID_COL_LOGO.jpg (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2050" cy="236855"/>
                  </a:xfrm>
                  <a:prstGeom prst="rect">
                    <a:avLst/>
                  </a:prstGeom>
                </pic:spPr>
              </pic:pic>
            </a:graphicData>
          </a:graphic>
          <wp14:sizeRelH relativeFrom="page">
            <wp14:pctWidth>0</wp14:pctWidth>
          </wp14:sizeRelH>
          <wp14:sizeRelV relativeFrom="page">
            <wp14:pctHeight>0</wp14:pctHeight>
          </wp14:sizeRelV>
        </wp:anchor>
      </w:drawing>
    </w:r>
    <w:r w:rsidRPr="009B721C">
      <w:rPr>
        <w:rFonts w:ascii="Meta Offc" w:hAnsi="Meta Offc" w:cs="Meta Offc"/>
        <w:sz w:val="20"/>
      </w:rPr>
      <w:t>[Document type, e.g. Briefing note]</w:t>
    </w:r>
  </w:p>
  <w:p w14:paraId="76FEAF96" w14:textId="77777777" w:rsidR="001C5673" w:rsidRDefault="001C5673" w:rsidP="00F33A27">
    <w:pPr>
      <w:pStyle w:val="Header"/>
      <w:tabs>
        <w:tab w:val="clear" w:pos="4513"/>
        <w:tab w:val="clear" w:pos="9026"/>
        <w:tab w:val="left" w:pos="273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7F623" w14:textId="76388C33" w:rsidR="001C5673" w:rsidRPr="00937649" w:rsidRDefault="00D02A0C" w:rsidP="001F0993">
    <w:pPr>
      <w:pStyle w:val="Header"/>
      <w:jc w:val="right"/>
      <w:rPr>
        <w:rFonts w:ascii="Meta Offc" w:hAnsi="Meta Offc" w:cs="Meta Offc"/>
        <w:noProof/>
      </w:rPr>
    </w:pPr>
    <w:r>
      <w:rPr>
        <w:b/>
        <w:noProof/>
        <w:color w:val="00549E"/>
        <w:lang w:eastAsia="en-GB"/>
      </w:rPr>
      <w:drawing>
        <wp:anchor distT="0" distB="0" distL="114300" distR="114300" simplePos="0" relativeHeight="251664384" behindDoc="1" locked="0" layoutInCell="1" allowOverlap="1" wp14:anchorId="17E8068F" wp14:editId="04EB187B">
          <wp:simplePos x="0" y="0"/>
          <wp:positionH relativeFrom="column">
            <wp:posOffset>3514725</wp:posOffset>
          </wp:positionH>
          <wp:positionV relativeFrom="paragraph">
            <wp:posOffset>-57785</wp:posOffset>
          </wp:positionV>
          <wp:extent cx="738505" cy="781050"/>
          <wp:effectExtent l="0" t="0" r="4445" b="0"/>
          <wp:wrapTight wrapText="bothSides">
            <wp:wrapPolygon edited="0">
              <wp:start x="0" y="0"/>
              <wp:lineTo x="0" y="21073"/>
              <wp:lineTo x="21173" y="21073"/>
              <wp:lineTo x="21173" y="0"/>
              <wp:lineTo x="0" y="0"/>
            </wp:wrapPolygon>
          </wp:wrapTight>
          <wp:docPr id="6" name="Picture 6" descr="C:\Users\reheald\AppData\Local\Temp\UK AID - Standard - 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heald\AppData\Local\Temp\UK AID - Standard - 4C.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850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07E63B14" wp14:editId="72676DC5">
          <wp:simplePos x="0" y="0"/>
          <wp:positionH relativeFrom="column">
            <wp:posOffset>4364990</wp:posOffset>
          </wp:positionH>
          <wp:positionV relativeFrom="paragraph">
            <wp:posOffset>116205</wp:posOffset>
          </wp:positionV>
          <wp:extent cx="1529080" cy="508635"/>
          <wp:effectExtent l="0" t="0" r="0" b="571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AID_COL_LOGO_CMYK_Smal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29080" cy="50863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4587"/>
    </w:tblGrid>
    <w:tr w:rsidR="001C5673" w14:paraId="75E658F8" w14:textId="77777777" w:rsidTr="001852A6">
      <w:trPr>
        <w:trHeight w:val="454"/>
      </w:trPr>
      <w:tc>
        <w:tcPr>
          <w:tcW w:w="5210" w:type="dxa"/>
          <w:vAlign w:val="center"/>
        </w:tcPr>
        <w:p w14:paraId="4C9A6F49" w14:textId="2607FB87" w:rsidR="001C5673" w:rsidRPr="00AF331E" w:rsidRDefault="003A20C3" w:rsidP="001852A6">
          <w:pPr>
            <w:pStyle w:val="Header"/>
            <w:spacing w:before="200"/>
            <w:rPr>
              <w:b/>
              <w:color w:val="808080" w:themeColor="background1" w:themeShade="80"/>
              <w:sz w:val="20"/>
            </w:rPr>
          </w:pPr>
          <w:proofErr w:type="spellStart"/>
          <w:r>
            <w:rPr>
              <w:b/>
              <w:color w:val="808080" w:themeColor="background1" w:themeShade="80"/>
              <w:sz w:val="20"/>
            </w:rPr>
            <w:t>Étude</w:t>
          </w:r>
          <w:proofErr w:type="spellEnd"/>
          <w:r>
            <w:rPr>
              <w:b/>
              <w:color w:val="808080" w:themeColor="background1" w:themeShade="80"/>
              <w:sz w:val="20"/>
            </w:rPr>
            <w:t xml:space="preserve"> de </w:t>
          </w:r>
          <w:proofErr w:type="spellStart"/>
          <w:r>
            <w:rPr>
              <w:b/>
              <w:color w:val="808080" w:themeColor="background1" w:themeShade="80"/>
              <w:sz w:val="20"/>
            </w:rPr>
            <w:t>cas</w:t>
          </w:r>
          <w:proofErr w:type="spellEnd"/>
          <w:r>
            <w:rPr>
              <w:b/>
              <w:color w:val="808080" w:themeColor="background1" w:themeShade="80"/>
              <w:sz w:val="20"/>
            </w:rPr>
            <w:t xml:space="preserve"> – Avril 2016</w:t>
          </w:r>
        </w:p>
      </w:tc>
      <w:tc>
        <w:tcPr>
          <w:tcW w:w="5210" w:type="dxa"/>
          <w:vAlign w:val="center"/>
        </w:tcPr>
        <w:p w14:paraId="5BAC23CD" w14:textId="5AF60A00" w:rsidR="001C5673" w:rsidRDefault="001C5673" w:rsidP="001852A6">
          <w:pPr>
            <w:jc w:val="right"/>
          </w:pPr>
        </w:p>
      </w:tc>
    </w:tr>
  </w:tbl>
  <w:p w14:paraId="20F018B5" w14:textId="77777777" w:rsidR="001C5673" w:rsidRPr="00F33A27" w:rsidRDefault="001C5673" w:rsidP="00F33A2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C14FB" w14:textId="77777777" w:rsidR="00555E15" w:rsidRDefault="00555E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A248C"/>
    <w:multiLevelType w:val="hybridMultilevel"/>
    <w:tmpl w:val="ADA40140"/>
    <w:lvl w:ilvl="0" w:tplc="8946C264">
      <w:start w:val="12"/>
      <w:numFmt w:val="bullet"/>
      <w:lvlText w:val="-"/>
      <w:lvlJc w:val="left"/>
      <w:pPr>
        <w:ind w:left="360" w:hanging="360"/>
      </w:pPr>
      <w:rPr>
        <w:rFonts w:ascii="Cambria" w:eastAsiaTheme="minorEastAsia" w:hAnsi="Cambria" w:cstheme="minorBidi" w:hint="default"/>
        <w:b/>
      </w:rPr>
    </w:lvl>
    <w:lvl w:ilvl="1" w:tplc="31167E24">
      <w:start w:val="1"/>
      <w:numFmt w:val="decimal"/>
      <w:lvlText w:val="%2."/>
      <w:lvlJc w:val="left"/>
      <w:pPr>
        <w:ind w:left="1280" w:hanging="5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39A07B7"/>
    <w:multiLevelType w:val="hybridMultilevel"/>
    <w:tmpl w:val="032060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595C56EC"/>
    <w:multiLevelType w:val="hybridMultilevel"/>
    <w:tmpl w:val="DF24F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B83531E"/>
    <w:multiLevelType w:val="hybridMultilevel"/>
    <w:tmpl w:val="3ECC85F0"/>
    <w:lvl w:ilvl="0" w:tplc="C9BE1ED4">
      <w:start w:val="1"/>
      <w:numFmt w:val="bullet"/>
      <w:lvlText w:val=""/>
      <w:lvlJc w:val="left"/>
      <w:pPr>
        <w:ind w:left="360" w:hanging="360"/>
      </w:pPr>
      <w:rPr>
        <w:rFonts w:ascii="Symbol" w:hAnsi="Symbol" w:hint="default"/>
        <w:b/>
        <w:sz w:val="24"/>
        <w:szCs w:val="24"/>
      </w:rPr>
    </w:lvl>
    <w:lvl w:ilvl="1" w:tplc="31167E24">
      <w:start w:val="1"/>
      <w:numFmt w:val="decimal"/>
      <w:lvlText w:val="%2."/>
      <w:lvlJc w:val="left"/>
      <w:pPr>
        <w:ind w:left="1280" w:hanging="5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andra Ganapathy">
    <w15:presenceInfo w15:providerId="None" w15:userId="Chandra Ganapath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6FA"/>
    <w:rsid w:val="00006635"/>
    <w:rsid w:val="00010C20"/>
    <w:rsid w:val="0002610C"/>
    <w:rsid w:val="000272A1"/>
    <w:rsid w:val="000302F5"/>
    <w:rsid w:val="00064140"/>
    <w:rsid w:val="00066A0C"/>
    <w:rsid w:val="00081618"/>
    <w:rsid w:val="00082E05"/>
    <w:rsid w:val="0009230E"/>
    <w:rsid w:val="000A7981"/>
    <w:rsid w:val="000A7AC3"/>
    <w:rsid w:val="000C1D54"/>
    <w:rsid w:val="000C6498"/>
    <w:rsid w:val="000D7449"/>
    <w:rsid w:val="000E163D"/>
    <w:rsid w:val="000F538E"/>
    <w:rsid w:val="000F5820"/>
    <w:rsid w:val="00130B29"/>
    <w:rsid w:val="00135E4B"/>
    <w:rsid w:val="0013626F"/>
    <w:rsid w:val="00136272"/>
    <w:rsid w:val="001501D9"/>
    <w:rsid w:val="0018357C"/>
    <w:rsid w:val="001852A6"/>
    <w:rsid w:val="00185EFE"/>
    <w:rsid w:val="001934F8"/>
    <w:rsid w:val="001A2EE7"/>
    <w:rsid w:val="001A3B6E"/>
    <w:rsid w:val="001B0903"/>
    <w:rsid w:val="001C4569"/>
    <w:rsid w:val="001C49B3"/>
    <w:rsid w:val="001C5673"/>
    <w:rsid w:val="001C5A53"/>
    <w:rsid w:val="001E205B"/>
    <w:rsid w:val="001E3B27"/>
    <w:rsid w:val="001E7D5B"/>
    <w:rsid w:val="001F0993"/>
    <w:rsid w:val="00204E93"/>
    <w:rsid w:val="00217E0A"/>
    <w:rsid w:val="0022288A"/>
    <w:rsid w:val="00223943"/>
    <w:rsid w:val="00250BD6"/>
    <w:rsid w:val="002536DC"/>
    <w:rsid w:val="002538A2"/>
    <w:rsid w:val="002727CC"/>
    <w:rsid w:val="0028327E"/>
    <w:rsid w:val="002926FA"/>
    <w:rsid w:val="002A3297"/>
    <w:rsid w:val="002B53D3"/>
    <w:rsid w:val="002D5CF8"/>
    <w:rsid w:val="002E05A9"/>
    <w:rsid w:val="002E2C89"/>
    <w:rsid w:val="002E7E95"/>
    <w:rsid w:val="00311C09"/>
    <w:rsid w:val="003146A1"/>
    <w:rsid w:val="00326CDE"/>
    <w:rsid w:val="00340501"/>
    <w:rsid w:val="00355B8C"/>
    <w:rsid w:val="003602BF"/>
    <w:rsid w:val="003660DA"/>
    <w:rsid w:val="00387A26"/>
    <w:rsid w:val="003A20C3"/>
    <w:rsid w:val="003A4ABA"/>
    <w:rsid w:val="003D4F65"/>
    <w:rsid w:val="003E05E1"/>
    <w:rsid w:val="003F10F3"/>
    <w:rsid w:val="004010D7"/>
    <w:rsid w:val="00407686"/>
    <w:rsid w:val="00412582"/>
    <w:rsid w:val="004339DB"/>
    <w:rsid w:val="00443395"/>
    <w:rsid w:val="0044601F"/>
    <w:rsid w:val="00463DC6"/>
    <w:rsid w:val="0046593B"/>
    <w:rsid w:val="004678E3"/>
    <w:rsid w:val="0047604A"/>
    <w:rsid w:val="00476582"/>
    <w:rsid w:val="00480D08"/>
    <w:rsid w:val="004B7943"/>
    <w:rsid w:val="004C473D"/>
    <w:rsid w:val="004D5627"/>
    <w:rsid w:val="004E3844"/>
    <w:rsid w:val="004F07FF"/>
    <w:rsid w:val="004F205F"/>
    <w:rsid w:val="005070F4"/>
    <w:rsid w:val="005131D3"/>
    <w:rsid w:val="0052653B"/>
    <w:rsid w:val="0053400F"/>
    <w:rsid w:val="00555E15"/>
    <w:rsid w:val="0057271A"/>
    <w:rsid w:val="0057356D"/>
    <w:rsid w:val="00590593"/>
    <w:rsid w:val="00591F0E"/>
    <w:rsid w:val="005C2F96"/>
    <w:rsid w:val="005C541D"/>
    <w:rsid w:val="005D0F9A"/>
    <w:rsid w:val="005D7A6C"/>
    <w:rsid w:val="005E1821"/>
    <w:rsid w:val="005E3AC0"/>
    <w:rsid w:val="005E3D74"/>
    <w:rsid w:val="005F0F25"/>
    <w:rsid w:val="006041B0"/>
    <w:rsid w:val="00613596"/>
    <w:rsid w:val="00620478"/>
    <w:rsid w:val="006352EE"/>
    <w:rsid w:val="00641D13"/>
    <w:rsid w:val="00664191"/>
    <w:rsid w:val="006836DD"/>
    <w:rsid w:val="00686A93"/>
    <w:rsid w:val="00694C66"/>
    <w:rsid w:val="00696CB3"/>
    <w:rsid w:val="006B38D2"/>
    <w:rsid w:val="006D65E4"/>
    <w:rsid w:val="006E716D"/>
    <w:rsid w:val="00727213"/>
    <w:rsid w:val="00741BE1"/>
    <w:rsid w:val="00745DB9"/>
    <w:rsid w:val="007915B9"/>
    <w:rsid w:val="007A440B"/>
    <w:rsid w:val="0080420C"/>
    <w:rsid w:val="00812D4C"/>
    <w:rsid w:val="00825904"/>
    <w:rsid w:val="0083016C"/>
    <w:rsid w:val="00831AC3"/>
    <w:rsid w:val="0087087E"/>
    <w:rsid w:val="00877497"/>
    <w:rsid w:val="00891B81"/>
    <w:rsid w:val="008A0552"/>
    <w:rsid w:val="008C78CB"/>
    <w:rsid w:val="008D30B5"/>
    <w:rsid w:val="008E11F2"/>
    <w:rsid w:val="008F1822"/>
    <w:rsid w:val="008F66CD"/>
    <w:rsid w:val="009038FB"/>
    <w:rsid w:val="0091763E"/>
    <w:rsid w:val="009251E7"/>
    <w:rsid w:val="00927D66"/>
    <w:rsid w:val="00937649"/>
    <w:rsid w:val="00937CB8"/>
    <w:rsid w:val="00940B2C"/>
    <w:rsid w:val="00947B2B"/>
    <w:rsid w:val="00957035"/>
    <w:rsid w:val="00994484"/>
    <w:rsid w:val="00995F50"/>
    <w:rsid w:val="009961C7"/>
    <w:rsid w:val="009B721C"/>
    <w:rsid w:val="009D1C33"/>
    <w:rsid w:val="009E62FE"/>
    <w:rsid w:val="00A0016F"/>
    <w:rsid w:val="00A046A3"/>
    <w:rsid w:val="00A07C8C"/>
    <w:rsid w:val="00A340B0"/>
    <w:rsid w:val="00A35AF6"/>
    <w:rsid w:val="00A4459E"/>
    <w:rsid w:val="00A477CD"/>
    <w:rsid w:val="00A515B3"/>
    <w:rsid w:val="00A864DE"/>
    <w:rsid w:val="00A96F0D"/>
    <w:rsid w:val="00A9787E"/>
    <w:rsid w:val="00AA6B2B"/>
    <w:rsid w:val="00AC0A96"/>
    <w:rsid w:val="00AC7815"/>
    <w:rsid w:val="00AE3D91"/>
    <w:rsid w:val="00AF331E"/>
    <w:rsid w:val="00B03A17"/>
    <w:rsid w:val="00B10B97"/>
    <w:rsid w:val="00B17F62"/>
    <w:rsid w:val="00B241F5"/>
    <w:rsid w:val="00B41000"/>
    <w:rsid w:val="00B44883"/>
    <w:rsid w:val="00B45671"/>
    <w:rsid w:val="00B50FCD"/>
    <w:rsid w:val="00B54A7A"/>
    <w:rsid w:val="00B57DDC"/>
    <w:rsid w:val="00B60C03"/>
    <w:rsid w:val="00B67EF5"/>
    <w:rsid w:val="00B865C6"/>
    <w:rsid w:val="00BA3D3A"/>
    <w:rsid w:val="00BB117A"/>
    <w:rsid w:val="00BB611D"/>
    <w:rsid w:val="00BC0C79"/>
    <w:rsid w:val="00BC6965"/>
    <w:rsid w:val="00C00030"/>
    <w:rsid w:val="00C20CA0"/>
    <w:rsid w:val="00C30781"/>
    <w:rsid w:val="00C33788"/>
    <w:rsid w:val="00C36893"/>
    <w:rsid w:val="00C36AD1"/>
    <w:rsid w:val="00C40883"/>
    <w:rsid w:val="00C47000"/>
    <w:rsid w:val="00C65F91"/>
    <w:rsid w:val="00C761CF"/>
    <w:rsid w:val="00C93172"/>
    <w:rsid w:val="00C97AAF"/>
    <w:rsid w:val="00CC4FC7"/>
    <w:rsid w:val="00CE6A7C"/>
    <w:rsid w:val="00CF014C"/>
    <w:rsid w:val="00CF18EA"/>
    <w:rsid w:val="00CF5801"/>
    <w:rsid w:val="00D02A0C"/>
    <w:rsid w:val="00D1739C"/>
    <w:rsid w:val="00D26F04"/>
    <w:rsid w:val="00D51B3A"/>
    <w:rsid w:val="00D92B4B"/>
    <w:rsid w:val="00D93530"/>
    <w:rsid w:val="00D9637B"/>
    <w:rsid w:val="00DC5A2B"/>
    <w:rsid w:val="00DC79DB"/>
    <w:rsid w:val="00DE2334"/>
    <w:rsid w:val="00DF0B5B"/>
    <w:rsid w:val="00DF2C22"/>
    <w:rsid w:val="00E03C6F"/>
    <w:rsid w:val="00E1351E"/>
    <w:rsid w:val="00E15A02"/>
    <w:rsid w:val="00E24915"/>
    <w:rsid w:val="00E56FC9"/>
    <w:rsid w:val="00E67308"/>
    <w:rsid w:val="00E82BCB"/>
    <w:rsid w:val="00E92B92"/>
    <w:rsid w:val="00EB4981"/>
    <w:rsid w:val="00EC25A7"/>
    <w:rsid w:val="00ED2A31"/>
    <w:rsid w:val="00ED3906"/>
    <w:rsid w:val="00ED409F"/>
    <w:rsid w:val="00EE464D"/>
    <w:rsid w:val="00F020BE"/>
    <w:rsid w:val="00F05E2A"/>
    <w:rsid w:val="00F133E7"/>
    <w:rsid w:val="00F33A27"/>
    <w:rsid w:val="00F4102B"/>
    <w:rsid w:val="00F47302"/>
    <w:rsid w:val="00F564F4"/>
    <w:rsid w:val="00FA5F14"/>
    <w:rsid w:val="00FD19DF"/>
    <w:rsid w:val="00FD2B1D"/>
    <w:rsid w:val="00FE0171"/>
    <w:rsid w:val="00FE3799"/>
    <w:rsid w:val="00FF1C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0D446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91B81"/>
  </w:style>
  <w:style w:type="paragraph" w:styleId="Heading1">
    <w:name w:val="heading 1"/>
    <w:basedOn w:val="Smallsubtitles"/>
    <w:next w:val="Normal"/>
    <w:link w:val="Heading1Char"/>
    <w:uiPriority w:val="9"/>
    <w:qFormat/>
    <w:rsid w:val="00891B81"/>
    <w:pPr>
      <w:outlineLvl w:val="0"/>
    </w:pPr>
    <w:rPr>
      <w:color w:val="00B0F0"/>
    </w:rPr>
  </w:style>
  <w:style w:type="paragraph" w:styleId="Heading2">
    <w:name w:val="heading 2"/>
    <w:basedOn w:val="Smallsubtitles"/>
    <w:next w:val="Normal"/>
    <w:link w:val="Heading2Char"/>
    <w:uiPriority w:val="9"/>
    <w:unhideWhenUsed/>
    <w:qFormat/>
    <w:rsid w:val="00891B81"/>
    <w:pPr>
      <w:outlineLvl w:val="1"/>
    </w:pPr>
  </w:style>
  <w:style w:type="paragraph" w:styleId="Heading3">
    <w:name w:val="heading 3"/>
    <w:basedOn w:val="Normal"/>
    <w:next w:val="Normal"/>
    <w:link w:val="Heading3Char"/>
    <w:uiPriority w:val="9"/>
    <w:unhideWhenUsed/>
    <w:rsid w:val="0022288A"/>
    <w:pPr>
      <w:keepNext/>
      <w:keepLines/>
      <w:spacing w:before="200" w:after="0"/>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5CF8"/>
  </w:style>
  <w:style w:type="paragraph" w:styleId="Footer">
    <w:name w:val="footer"/>
    <w:basedOn w:val="Normal"/>
    <w:link w:val="FooterChar"/>
    <w:uiPriority w:val="99"/>
    <w:unhideWhenUsed/>
    <w:rsid w:val="002D5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5CF8"/>
  </w:style>
  <w:style w:type="paragraph" w:styleId="BalloonText">
    <w:name w:val="Balloon Text"/>
    <w:basedOn w:val="Normal"/>
    <w:link w:val="BalloonTextChar"/>
    <w:uiPriority w:val="99"/>
    <w:semiHidden/>
    <w:unhideWhenUsed/>
    <w:rsid w:val="002D5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CF8"/>
    <w:rPr>
      <w:rFonts w:ascii="Tahoma" w:hAnsi="Tahoma" w:cs="Tahoma"/>
      <w:sz w:val="16"/>
      <w:szCs w:val="16"/>
    </w:rPr>
  </w:style>
  <w:style w:type="character" w:styleId="Hyperlink">
    <w:name w:val="Hyperlink"/>
    <w:basedOn w:val="DefaultParagraphFont"/>
    <w:uiPriority w:val="99"/>
    <w:unhideWhenUsed/>
    <w:rsid w:val="002D5CF8"/>
    <w:rPr>
      <w:color w:val="0000FF" w:themeColor="hyperlink"/>
      <w:u w:val="single"/>
    </w:rPr>
  </w:style>
  <w:style w:type="paragraph" w:customStyle="1" w:styleId="A-Headodd">
    <w:name w:val="A-Head odd"/>
    <w:basedOn w:val="Normal"/>
    <w:autoRedefine/>
    <w:rsid w:val="0047604A"/>
    <w:pPr>
      <w:keepNext/>
      <w:tabs>
        <w:tab w:val="left" w:pos="4485"/>
      </w:tabs>
      <w:spacing w:after="0" w:line="240" w:lineRule="auto"/>
      <w:outlineLvl w:val="1"/>
    </w:pPr>
    <w:rPr>
      <w:bCs/>
      <w:color w:val="00AEEF"/>
      <w:sz w:val="40"/>
      <w:szCs w:val="40"/>
      <w:lang w:eastAsia="en-GB"/>
    </w:rPr>
  </w:style>
  <w:style w:type="character" w:styleId="EndnoteReference">
    <w:name w:val="endnote reference"/>
    <w:basedOn w:val="DefaultParagraphFont"/>
    <w:uiPriority w:val="99"/>
    <w:semiHidden/>
    <w:unhideWhenUsed/>
    <w:rsid w:val="0022288A"/>
    <w:rPr>
      <w:vertAlign w:val="superscript"/>
    </w:rPr>
  </w:style>
  <w:style w:type="character" w:customStyle="1" w:styleId="Heading2Char">
    <w:name w:val="Heading 2 Char"/>
    <w:basedOn w:val="DefaultParagraphFont"/>
    <w:link w:val="Heading2"/>
    <w:uiPriority w:val="9"/>
    <w:rsid w:val="00891B81"/>
    <w:rPr>
      <w:b/>
    </w:rPr>
  </w:style>
  <w:style w:type="paragraph" w:styleId="EndnoteText">
    <w:name w:val="endnote text"/>
    <w:basedOn w:val="Normal"/>
    <w:link w:val="EndnoteTextChar"/>
    <w:uiPriority w:val="99"/>
    <w:unhideWhenUsed/>
    <w:rsid w:val="0022288A"/>
    <w:pPr>
      <w:spacing w:after="0" w:line="240" w:lineRule="auto"/>
    </w:pPr>
    <w:rPr>
      <w:rFonts w:asciiTheme="minorHAnsi" w:hAnsiTheme="minorHAnsi" w:cstheme="minorBidi"/>
      <w:sz w:val="20"/>
      <w:szCs w:val="20"/>
    </w:rPr>
  </w:style>
  <w:style w:type="character" w:customStyle="1" w:styleId="EndnoteTextChar">
    <w:name w:val="Endnote Text Char"/>
    <w:basedOn w:val="DefaultParagraphFont"/>
    <w:link w:val="EndnoteText"/>
    <w:uiPriority w:val="99"/>
    <w:rsid w:val="0022288A"/>
    <w:rPr>
      <w:rFonts w:asciiTheme="minorHAnsi" w:hAnsiTheme="minorHAnsi" w:cstheme="minorBidi"/>
      <w:sz w:val="20"/>
      <w:szCs w:val="20"/>
    </w:rPr>
  </w:style>
  <w:style w:type="character" w:customStyle="1" w:styleId="Heading3Char">
    <w:name w:val="Heading 3 Char"/>
    <w:basedOn w:val="DefaultParagraphFont"/>
    <w:link w:val="Heading3"/>
    <w:uiPriority w:val="9"/>
    <w:rsid w:val="0022288A"/>
    <w:rPr>
      <w:rFonts w:asciiTheme="majorHAnsi" w:eastAsiaTheme="majorEastAsia" w:hAnsiTheme="majorHAnsi" w:cstheme="majorBidi"/>
      <w:b/>
      <w:bCs/>
      <w:color w:val="4F81BD" w:themeColor="accent1"/>
      <w:sz w:val="22"/>
      <w:szCs w:val="22"/>
    </w:rPr>
  </w:style>
  <w:style w:type="table" w:styleId="TableGrid">
    <w:name w:val="Table Grid"/>
    <w:basedOn w:val="TableNormal"/>
    <w:uiPriority w:val="59"/>
    <w:rsid w:val="003F1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D5627"/>
  </w:style>
  <w:style w:type="paragraph" w:styleId="Title">
    <w:name w:val="Title"/>
    <w:basedOn w:val="Normal"/>
    <w:next w:val="Normal"/>
    <w:link w:val="TitleChar"/>
    <w:uiPriority w:val="10"/>
    <w:qFormat/>
    <w:rsid w:val="004678E3"/>
    <w:pPr>
      <w:spacing w:after="0" w:line="240" w:lineRule="auto"/>
    </w:pPr>
    <w:rPr>
      <w:color w:val="00AEEF"/>
      <w:sz w:val="48"/>
      <w:szCs w:val="48"/>
    </w:rPr>
  </w:style>
  <w:style w:type="character" w:customStyle="1" w:styleId="TitleChar">
    <w:name w:val="Title Char"/>
    <w:basedOn w:val="DefaultParagraphFont"/>
    <w:link w:val="Title"/>
    <w:uiPriority w:val="10"/>
    <w:rsid w:val="004678E3"/>
    <w:rPr>
      <w:color w:val="00AEEF"/>
      <w:sz w:val="48"/>
      <w:szCs w:val="48"/>
    </w:rPr>
  </w:style>
  <w:style w:type="paragraph" w:styleId="Subtitle">
    <w:name w:val="Subtitle"/>
    <w:basedOn w:val="Normal"/>
    <w:next w:val="Normal"/>
    <w:link w:val="SubtitleChar"/>
    <w:uiPriority w:val="11"/>
    <w:qFormat/>
    <w:rsid w:val="004678E3"/>
    <w:pPr>
      <w:spacing w:after="0" w:line="240" w:lineRule="auto"/>
    </w:pPr>
    <w:rPr>
      <w:color w:val="00AEEF"/>
      <w:sz w:val="40"/>
      <w:szCs w:val="40"/>
    </w:rPr>
  </w:style>
  <w:style w:type="character" w:customStyle="1" w:styleId="SubtitleChar">
    <w:name w:val="Subtitle Char"/>
    <w:basedOn w:val="DefaultParagraphFont"/>
    <w:link w:val="Subtitle"/>
    <w:uiPriority w:val="11"/>
    <w:rsid w:val="004678E3"/>
    <w:rPr>
      <w:color w:val="00AEEF"/>
      <w:sz w:val="40"/>
      <w:szCs w:val="40"/>
    </w:rPr>
  </w:style>
  <w:style w:type="paragraph" w:customStyle="1" w:styleId="Standfirst">
    <w:name w:val="Standfirst"/>
    <w:basedOn w:val="Normal"/>
    <w:link w:val="StandfirstChar"/>
    <w:qFormat/>
    <w:rsid w:val="004678E3"/>
    <w:pPr>
      <w:spacing w:after="0" w:line="240" w:lineRule="auto"/>
    </w:pPr>
    <w:rPr>
      <w:sz w:val="32"/>
      <w:szCs w:val="32"/>
    </w:rPr>
  </w:style>
  <w:style w:type="paragraph" w:customStyle="1" w:styleId="Smallsubtitles">
    <w:name w:val="Small subtitles"/>
    <w:basedOn w:val="Normal"/>
    <w:link w:val="SmallsubtitlesChar"/>
    <w:qFormat/>
    <w:rsid w:val="004678E3"/>
    <w:pPr>
      <w:tabs>
        <w:tab w:val="left" w:pos="7770"/>
      </w:tabs>
      <w:spacing w:after="0" w:line="240" w:lineRule="auto"/>
    </w:pPr>
    <w:rPr>
      <w:b/>
    </w:rPr>
  </w:style>
  <w:style w:type="character" w:customStyle="1" w:styleId="StandfirstChar">
    <w:name w:val="Standfirst Char"/>
    <w:basedOn w:val="DefaultParagraphFont"/>
    <w:link w:val="Standfirst"/>
    <w:rsid w:val="004678E3"/>
    <w:rPr>
      <w:sz w:val="32"/>
      <w:szCs w:val="32"/>
    </w:rPr>
  </w:style>
  <w:style w:type="paragraph" w:customStyle="1" w:styleId="Body">
    <w:name w:val="Body"/>
    <w:basedOn w:val="Normal"/>
    <w:link w:val="BodyChar"/>
    <w:qFormat/>
    <w:rsid w:val="004678E3"/>
    <w:pPr>
      <w:spacing w:after="0" w:line="240" w:lineRule="auto"/>
    </w:pPr>
  </w:style>
  <w:style w:type="character" w:customStyle="1" w:styleId="SmallsubtitlesChar">
    <w:name w:val="Small subtitles Char"/>
    <w:basedOn w:val="DefaultParagraphFont"/>
    <w:link w:val="Smallsubtitles"/>
    <w:rsid w:val="004678E3"/>
    <w:rPr>
      <w:b/>
    </w:rPr>
  </w:style>
  <w:style w:type="character" w:customStyle="1" w:styleId="Heading1Char">
    <w:name w:val="Heading 1 Char"/>
    <w:basedOn w:val="DefaultParagraphFont"/>
    <w:link w:val="Heading1"/>
    <w:uiPriority w:val="9"/>
    <w:rsid w:val="00891B81"/>
    <w:rPr>
      <w:b/>
      <w:color w:val="00B0F0"/>
    </w:rPr>
  </w:style>
  <w:style w:type="character" w:customStyle="1" w:styleId="BodyChar">
    <w:name w:val="Body Char"/>
    <w:basedOn w:val="DefaultParagraphFont"/>
    <w:link w:val="Body"/>
    <w:rsid w:val="004678E3"/>
  </w:style>
  <w:style w:type="paragraph" w:styleId="FootnoteText">
    <w:name w:val="footnote text"/>
    <w:basedOn w:val="Normal"/>
    <w:link w:val="FootnoteTextChar"/>
    <w:uiPriority w:val="99"/>
    <w:semiHidden/>
    <w:unhideWhenUsed/>
    <w:rsid w:val="00BB611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611D"/>
    <w:rPr>
      <w:sz w:val="20"/>
      <w:szCs w:val="20"/>
    </w:rPr>
  </w:style>
  <w:style w:type="character" w:styleId="FootnoteReference">
    <w:name w:val="footnote reference"/>
    <w:basedOn w:val="DefaultParagraphFont"/>
    <w:uiPriority w:val="99"/>
    <w:semiHidden/>
    <w:unhideWhenUsed/>
    <w:rsid w:val="00BB611D"/>
    <w:rPr>
      <w:vertAlign w:val="superscript"/>
    </w:rPr>
  </w:style>
  <w:style w:type="paragraph" w:customStyle="1" w:styleId="Captioncredit">
    <w:name w:val="Caption / credit"/>
    <w:basedOn w:val="Caption"/>
    <w:qFormat/>
    <w:rsid w:val="00DE2334"/>
    <w:pPr>
      <w:spacing w:after="0"/>
    </w:pPr>
    <w:rPr>
      <w:color w:val="auto"/>
      <w:sz w:val="20"/>
    </w:rPr>
  </w:style>
  <w:style w:type="paragraph" w:styleId="Caption">
    <w:name w:val="caption"/>
    <w:basedOn w:val="Normal"/>
    <w:next w:val="Normal"/>
    <w:uiPriority w:val="35"/>
    <w:semiHidden/>
    <w:unhideWhenUsed/>
    <w:qFormat/>
    <w:rsid w:val="00DE2334"/>
    <w:pPr>
      <w:spacing w:line="240" w:lineRule="auto"/>
    </w:pPr>
    <w:rPr>
      <w:b/>
      <w:bCs/>
      <w:color w:val="4F81BD" w:themeColor="accent1"/>
      <w:sz w:val="18"/>
      <w:szCs w:val="18"/>
    </w:rPr>
  </w:style>
  <w:style w:type="paragraph" w:styleId="ListParagraph">
    <w:name w:val="List Paragraph"/>
    <w:aliases w:val="Dot pt,F5 List Paragraph,List Paragraph1,No Spacing1,List Paragraph Char Char Char,Indicator Text,Numbered Para 1,Bullet 1,List Paragraph12,Bullet Points,MAIN CONTENT,Colorful List - Accent 11,List Paragraph11,List Paragraph2,OBC Bullet"/>
    <w:basedOn w:val="Normal"/>
    <w:link w:val="ListParagraphChar"/>
    <w:uiPriority w:val="34"/>
    <w:qFormat/>
    <w:rsid w:val="003A4ABA"/>
    <w:pPr>
      <w:ind w:left="720" w:hanging="301"/>
      <w:contextualSpacing/>
      <w:jc w:val="both"/>
    </w:pPr>
    <w:rPr>
      <w:rFonts w:ascii="Georgia" w:hAnsi="Georgia" w:cstheme="minorBidi"/>
      <w:sz w:val="20"/>
      <w:szCs w:val="22"/>
    </w:rPr>
  </w:style>
  <w:style w:type="character" w:customStyle="1" w:styleId="ListParagraphChar">
    <w:name w:val="List Paragraph Char"/>
    <w:aliases w:val="Dot pt Char,F5 List Paragraph Char,List Paragraph1 Char,No Spacing1 Char,List Paragraph Char Char Char Char,Indicator Text Char,Numbered Para 1 Char,Bullet 1 Char,List Paragraph12 Char,Bullet Points Char,MAIN CONTENT Char"/>
    <w:link w:val="ListParagraph"/>
    <w:uiPriority w:val="34"/>
    <w:locked/>
    <w:rsid w:val="003A4ABA"/>
    <w:rPr>
      <w:rFonts w:ascii="Georgia" w:hAnsi="Georgia" w:cstheme="minorBidi"/>
      <w:sz w:val="20"/>
      <w:szCs w:val="22"/>
    </w:rPr>
  </w:style>
  <w:style w:type="character" w:styleId="CommentReference">
    <w:name w:val="annotation reference"/>
    <w:basedOn w:val="DefaultParagraphFont"/>
    <w:uiPriority w:val="99"/>
    <w:semiHidden/>
    <w:unhideWhenUsed/>
    <w:rsid w:val="00EB4981"/>
    <w:rPr>
      <w:sz w:val="16"/>
      <w:szCs w:val="16"/>
    </w:rPr>
  </w:style>
  <w:style w:type="paragraph" w:styleId="CommentText">
    <w:name w:val="annotation text"/>
    <w:basedOn w:val="Normal"/>
    <w:link w:val="CommentTextChar"/>
    <w:uiPriority w:val="99"/>
    <w:semiHidden/>
    <w:unhideWhenUsed/>
    <w:rsid w:val="00EB4981"/>
    <w:pPr>
      <w:spacing w:line="240" w:lineRule="auto"/>
    </w:pPr>
    <w:rPr>
      <w:sz w:val="20"/>
      <w:szCs w:val="20"/>
    </w:rPr>
  </w:style>
  <w:style w:type="character" w:customStyle="1" w:styleId="CommentTextChar">
    <w:name w:val="Comment Text Char"/>
    <w:basedOn w:val="DefaultParagraphFont"/>
    <w:link w:val="CommentText"/>
    <w:uiPriority w:val="99"/>
    <w:semiHidden/>
    <w:rsid w:val="00EB4981"/>
    <w:rPr>
      <w:sz w:val="20"/>
      <w:szCs w:val="20"/>
    </w:rPr>
  </w:style>
  <w:style w:type="paragraph" w:styleId="CommentSubject">
    <w:name w:val="annotation subject"/>
    <w:basedOn w:val="CommentText"/>
    <w:next w:val="CommentText"/>
    <w:link w:val="CommentSubjectChar"/>
    <w:uiPriority w:val="99"/>
    <w:semiHidden/>
    <w:unhideWhenUsed/>
    <w:rsid w:val="00EB4981"/>
    <w:rPr>
      <w:b/>
      <w:bCs/>
    </w:rPr>
  </w:style>
  <w:style w:type="character" w:customStyle="1" w:styleId="CommentSubjectChar">
    <w:name w:val="Comment Subject Char"/>
    <w:basedOn w:val="CommentTextChar"/>
    <w:link w:val="CommentSubject"/>
    <w:uiPriority w:val="99"/>
    <w:semiHidden/>
    <w:rsid w:val="00EB4981"/>
    <w:rPr>
      <w:b/>
      <w:bCs/>
      <w:sz w:val="20"/>
      <w:szCs w:val="20"/>
    </w:rPr>
  </w:style>
  <w:style w:type="paragraph" w:styleId="Revision">
    <w:name w:val="Revision"/>
    <w:hidden/>
    <w:uiPriority w:val="99"/>
    <w:semiHidden/>
    <w:rsid w:val="009961C7"/>
    <w:pPr>
      <w:spacing w:after="0" w:line="240" w:lineRule="auto"/>
    </w:pPr>
  </w:style>
  <w:style w:type="character" w:customStyle="1" w:styleId="shorttext">
    <w:name w:val="short_text"/>
    <w:basedOn w:val="DefaultParagraphFont"/>
    <w:rsid w:val="00204E93"/>
  </w:style>
  <w:style w:type="character" w:styleId="Emphasis">
    <w:name w:val="Emphasis"/>
    <w:basedOn w:val="DefaultParagraphFont"/>
    <w:uiPriority w:val="20"/>
    <w:qFormat/>
    <w:rsid w:val="00A477C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91B81"/>
  </w:style>
  <w:style w:type="paragraph" w:styleId="Heading1">
    <w:name w:val="heading 1"/>
    <w:basedOn w:val="Smallsubtitles"/>
    <w:next w:val="Normal"/>
    <w:link w:val="Heading1Char"/>
    <w:uiPriority w:val="9"/>
    <w:qFormat/>
    <w:rsid w:val="00891B81"/>
    <w:pPr>
      <w:outlineLvl w:val="0"/>
    </w:pPr>
    <w:rPr>
      <w:color w:val="00B0F0"/>
    </w:rPr>
  </w:style>
  <w:style w:type="paragraph" w:styleId="Heading2">
    <w:name w:val="heading 2"/>
    <w:basedOn w:val="Smallsubtitles"/>
    <w:next w:val="Normal"/>
    <w:link w:val="Heading2Char"/>
    <w:uiPriority w:val="9"/>
    <w:unhideWhenUsed/>
    <w:qFormat/>
    <w:rsid w:val="00891B81"/>
    <w:pPr>
      <w:outlineLvl w:val="1"/>
    </w:pPr>
  </w:style>
  <w:style w:type="paragraph" w:styleId="Heading3">
    <w:name w:val="heading 3"/>
    <w:basedOn w:val="Normal"/>
    <w:next w:val="Normal"/>
    <w:link w:val="Heading3Char"/>
    <w:uiPriority w:val="9"/>
    <w:unhideWhenUsed/>
    <w:rsid w:val="0022288A"/>
    <w:pPr>
      <w:keepNext/>
      <w:keepLines/>
      <w:spacing w:before="200" w:after="0"/>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5CF8"/>
  </w:style>
  <w:style w:type="paragraph" w:styleId="Footer">
    <w:name w:val="footer"/>
    <w:basedOn w:val="Normal"/>
    <w:link w:val="FooterChar"/>
    <w:uiPriority w:val="99"/>
    <w:unhideWhenUsed/>
    <w:rsid w:val="002D5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5CF8"/>
  </w:style>
  <w:style w:type="paragraph" w:styleId="BalloonText">
    <w:name w:val="Balloon Text"/>
    <w:basedOn w:val="Normal"/>
    <w:link w:val="BalloonTextChar"/>
    <w:uiPriority w:val="99"/>
    <w:semiHidden/>
    <w:unhideWhenUsed/>
    <w:rsid w:val="002D5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CF8"/>
    <w:rPr>
      <w:rFonts w:ascii="Tahoma" w:hAnsi="Tahoma" w:cs="Tahoma"/>
      <w:sz w:val="16"/>
      <w:szCs w:val="16"/>
    </w:rPr>
  </w:style>
  <w:style w:type="character" w:styleId="Hyperlink">
    <w:name w:val="Hyperlink"/>
    <w:basedOn w:val="DefaultParagraphFont"/>
    <w:uiPriority w:val="99"/>
    <w:unhideWhenUsed/>
    <w:rsid w:val="002D5CF8"/>
    <w:rPr>
      <w:color w:val="0000FF" w:themeColor="hyperlink"/>
      <w:u w:val="single"/>
    </w:rPr>
  </w:style>
  <w:style w:type="paragraph" w:customStyle="1" w:styleId="A-Headodd">
    <w:name w:val="A-Head odd"/>
    <w:basedOn w:val="Normal"/>
    <w:autoRedefine/>
    <w:rsid w:val="0047604A"/>
    <w:pPr>
      <w:keepNext/>
      <w:tabs>
        <w:tab w:val="left" w:pos="4485"/>
      </w:tabs>
      <w:spacing w:after="0" w:line="240" w:lineRule="auto"/>
      <w:outlineLvl w:val="1"/>
    </w:pPr>
    <w:rPr>
      <w:bCs/>
      <w:color w:val="00AEEF"/>
      <w:sz w:val="40"/>
      <w:szCs w:val="40"/>
      <w:lang w:eastAsia="en-GB"/>
    </w:rPr>
  </w:style>
  <w:style w:type="character" w:styleId="EndnoteReference">
    <w:name w:val="endnote reference"/>
    <w:basedOn w:val="DefaultParagraphFont"/>
    <w:uiPriority w:val="99"/>
    <w:semiHidden/>
    <w:unhideWhenUsed/>
    <w:rsid w:val="0022288A"/>
    <w:rPr>
      <w:vertAlign w:val="superscript"/>
    </w:rPr>
  </w:style>
  <w:style w:type="character" w:customStyle="1" w:styleId="Heading2Char">
    <w:name w:val="Heading 2 Char"/>
    <w:basedOn w:val="DefaultParagraphFont"/>
    <w:link w:val="Heading2"/>
    <w:uiPriority w:val="9"/>
    <w:rsid w:val="00891B81"/>
    <w:rPr>
      <w:b/>
    </w:rPr>
  </w:style>
  <w:style w:type="paragraph" w:styleId="EndnoteText">
    <w:name w:val="endnote text"/>
    <w:basedOn w:val="Normal"/>
    <w:link w:val="EndnoteTextChar"/>
    <w:uiPriority w:val="99"/>
    <w:unhideWhenUsed/>
    <w:rsid w:val="0022288A"/>
    <w:pPr>
      <w:spacing w:after="0" w:line="240" w:lineRule="auto"/>
    </w:pPr>
    <w:rPr>
      <w:rFonts w:asciiTheme="minorHAnsi" w:hAnsiTheme="minorHAnsi" w:cstheme="minorBidi"/>
      <w:sz w:val="20"/>
      <w:szCs w:val="20"/>
    </w:rPr>
  </w:style>
  <w:style w:type="character" w:customStyle="1" w:styleId="EndnoteTextChar">
    <w:name w:val="Endnote Text Char"/>
    <w:basedOn w:val="DefaultParagraphFont"/>
    <w:link w:val="EndnoteText"/>
    <w:uiPriority w:val="99"/>
    <w:rsid w:val="0022288A"/>
    <w:rPr>
      <w:rFonts w:asciiTheme="minorHAnsi" w:hAnsiTheme="minorHAnsi" w:cstheme="minorBidi"/>
      <w:sz w:val="20"/>
      <w:szCs w:val="20"/>
    </w:rPr>
  </w:style>
  <w:style w:type="character" w:customStyle="1" w:styleId="Heading3Char">
    <w:name w:val="Heading 3 Char"/>
    <w:basedOn w:val="DefaultParagraphFont"/>
    <w:link w:val="Heading3"/>
    <w:uiPriority w:val="9"/>
    <w:rsid w:val="0022288A"/>
    <w:rPr>
      <w:rFonts w:asciiTheme="majorHAnsi" w:eastAsiaTheme="majorEastAsia" w:hAnsiTheme="majorHAnsi" w:cstheme="majorBidi"/>
      <w:b/>
      <w:bCs/>
      <w:color w:val="4F81BD" w:themeColor="accent1"/>
      <w:sz w:val="22"/>
      <w:szCs w:val="22"/>
    </w:rPr>
  </w:style>
  <w:style w:type="table" w:styleId="TableGrid">
    <w:name w:val="Table Grid"/>
    <w:basedOn w:val="TableNormal"/>
    <w:uiPriority w:val="59"/>
    <w:rsid w:val="003F1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D5627"/>
  </w:style>
  <w:style w:type="paragraph" w:styleId="Title">
    <w:name w:val="Title"/>
    <w:basedOn w:val="Normal"/>
    <w:next w:val="Normal"/>
    <w:link w:val="TitleChar"/>
    <w:uiPriority w:val="10"/>
    <w:qFormat/>
    <w:rsid w:val="004678E3"/>
    <w:pPr>
      <w:spacing w:after="0" w:line="240" w:lineRule="auto"/>
    </w:pPr>
    <w:rPr>
      <w:color w:val="00AEEF"/>
      <w:sz w:val="48"/>
      <w:szCs w:val="48"/>
    </w:rPr>
  </w:style>
  <w:style w:type="character" w:customStyle="1" w:styleId="TitleChar">
    <w:name w:val="Title Char"/>
    <w:basedOn w:val="DefaultParagraphFont"/>
    <w:link w:val="Title"/>
    <w:uiPriority w:val="10"/>
    <w:rsid w:val="004678E3"/>
    <w:rPr>
      <w:color w:val="00AEEF"/>
      <w:sz w:val="48"/>
      <w:szCs w:val="48"/>
    </w:rPr>
  </w:style>
  <w:style w:type="paragraph" w:styleId="Subtitle">
    <w:name w:val="Subtitle"/>
    <w:basedOn w:val="Normal"/>
    <w:next w:val="Normal"/>
    <w:link w:val="SubtitleChar"/>
    <w:uiPriority w:val="11"/>
    <w:qFormat/>
    <w:rsid w:val="004678E3"/>
    <w:pPr>
      <w:spacing w:after="0" w:line="240" w:lineRule="auto"/>
    </w:pPr>
    <w:rPr>
      <w:color w:val="00AEEF"/>
      <w:sz w:val="40"/>
      <w:szCs w:val="40"/>
    </w:rPr>
  </w:style>
  <w:style w:type="character" w:customStyle="1" w:styleId="SubtitleChar">
    <w:name w:val="Subtitle Char"/>
    <w:basedOn w:val="DefaultParagraphFont"/>
    <w:link w:val="Subtitle"/>
    <w:uiPriority w:val="11"/>
    <w:rsid w:val="004678E3"/>
    <w:rPr>
      <w:color w:val="00AEEF"/>
      <w:sz w:val="40"/>
      <w:szCs w:val="40"/>
    </w:rPr>
  </w:style>
  <w:style w:type="paragraph" w:customStyle="1" w:styleId="Standfirst">
    <w:name w:val="Standfirst"/>
    <w:basedOn w:val="Normal"/>
    <w:link w:val="StandfirstChar"/>
    <w:qFormat/>
    <w:rsid w:val="004678E3"/>
    <w:pPr>
      <w:spacing w:after="0" w:line="240" w:lineRule="auto"/>
    </w:pPr>
    <w:rPr>
      <w:sz w:val="32"/>
      <w:szCs w:val="32"/>
    </w:rPr>
  </w:style>
  <w:style w:type="paragraph" w:customStyle="1" w:styleId="Smallsubtitles">
    <w:name w:val="Small subtitles"/>
    <w:basedOn w:val="Normal"/>
    <w:link w:val="SmallsubtitlesChar"/>
    <w:qFormat/>
    <w:rsid w:val="004678E3"/>
    <w:pPr>
      <w:tabs>
        <w:tab w:val="left" w:pos="7770"/>
      </w:tabs>
      <w:spacing w:after="0" w:line="240" w:lineRule="auto"/>
    </w:pPr>
    <w:rPr>
      <w:b/>
    </w:rPr>
  </w:style>
  <w:style w:type="character" w:customStyle="1" w:styleId="StandfirstChar">
    <w:name w:val="Standfirst Char"/>
    <w:basedOn w:val="DefaultParagraphFont"/>
    <w:link w:val="Standfirst"/>
    <w:rsid w:val="004678E3"/>
    <w:rPr>
      <w:sz w:val="32"/>
      <w:szCs w:val="32"/>
    </w:rPr>
  </w:style>
  <w:style w:type="paragraph" w:customStyle="1" w:styleId="Body">
    <w:name w:val="Body"/>
    <w:basedOn w:val="Normal"/>
    <w:link w:val="BodyChar"/>
    <w:qFormat/>
    <w:rsid w:val="004678E3"/>
    <w:pPr>
      <w:spacing w:after="0" w:line="240" w:lineRule="auto"/>
    </w:pPr>
  </w:style>
  <w:style w:type="character" w:customStyle="1" w:styleId="SmallsubtitlesChar">
    <w:name w:val="Small subtitles Char"/>
    <w:basedOn w:val="DefaultParagraphFont"/>
    <w:link w:val="Smallsubtitles"/>
    <w:rsid w:val="004678E3"/>
    <w:rPr>
      <w:b/>
    </w:rPr>
  </w:style>
  <w:style w:type="character" w:customStyle="1" w:styleId="Heading1Char">
    <w:name w:val="Heading 1 Char"/>
    <w:basedOn w:val="DefaultParagraphFont"/>
    <w:link w:val="Heading1"/>
    <w:uiPriority w:val="9"/>
    <w:rsid w:val="00891B81"/>
    <w:rPr>
      <w:b/>
      <w:color w:val="00B0F0"/>
    </w:rPr>
  </w:style>
  <w:style w:type="character" w:customStyle="1" w:styleId="BodyChar">
    <w:name w:val="Body Char"/>
    <w:basedOn w:val="DefaultParagraphFont"/>
    <w:link w:val="Body"/>
    <w:rsid w:val="004678E3"/>
  </w:style>
  <w:style w:type="paragraph" w:styleId="FootnoteText">
    <w:name w:val="footnote text"/>
    <w:basedOn w:val="Normal"/>
    <w:link w:val="FootnoteTextChar"/>
    <w:uiPriority w:val="99"/>
    <w:semiHidden/>
    <w:unhideWhenUsed/>
    <w:rsid w:val="00BB611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611D"/>
    <w:rPr>
      <w:sz w:val="20"/>
      <w:szCs w:val="20"/>
    </w:rPr>
  </w:style>
  <w:style w:type="character" w:styleId="FootnoteReference">
    <w:name w:val="footnote reference"/>
    <w:basedOn w:val="DefaultParagraphFont"/>
    <w:uiPriority w:val="99"/>
    <w:semiHidden/>
    <w:unhideWhenUsed/>
    <w:rsid w:val="00BB611D"/>
    <w:rPr>
      <w:vertAlign w:val="superscript"/>
    </w:rPr>
  </w:style>
  <w:style w:type="paragraph" w:customStyle="1" w:styleId="Captioncredit">
    <w:name w:val="Caption / credit"/>
    <w:basedOn w:val="Caption"/>
    <w:qFormat/>
    <w:rsid w:val="00DE2334"/>
    <w:pPr>
      <w:spacing w:after="0"/>
    </w:pPr>
    <w:rPr>
      <w:color w:val="auto"/>
      <w:sz w:val="20"/>
    </w:rPr>
  </w:style>
  <w:style w:type="paragraph" w:styleId="Caption">
    <w:name w:val="caption"/>
    <w:basedOn w:val="Normal"/>
    <w:next w:val="Normal"/>
    <w:uiPriority w:val="35"/>
    <w:semiHidden/>
    <w:unhideWhenUsed/>
    <w:qFormat/>
    <w:rsid w:val="00DE2334"/>
    <w:pPr>
      <w:spacing w:line="240" w:lineRule="auto"/>
    </w:pPr>
    <w:rPr>
      <w:b/>
      <w:bCs/>
      <w:color w:val="4F81BD" w:themeColor="accent1"/>
      <w:sz w:val="18"/>
      <w:szCs w:val="18"/>
    </w:rPr>
  </w:style>
  <w:style w:type="paragraph" w:styleId="ListParagraph">
    <w:name w:val="List Paragraph"/>
    <w:aliases w:val="Dot pt,F5 List Paragraph,List Paragraph1,No Spacing1,List Paragraph Char Char Char,Indicator Text,Numbered Para 1,Bullet 1,List Paragraph12,Bullet Points,MAIN CONTENT,Colorful List - Accent 11,List Paragraph11,List Paragraph2,OBC Bullet"/>
    <w:basedOn w:val="Normal"/>
    <w:link w:val="ListParagraphChar"/>
    <w:uiPriority w:val="34"/>
    <w:qFormat/>
    <w:rsid w:val="003A4ABA"/>
    <w:pPr>
      <w:ind w:left="720" w:hanging="301"/>
      <w:contextualSpacing/>
      <w:jc w:val="both"/>
    </w:pPr>
    <w:rPr>
      <w:rFonts w:ascii="Georgia" w:hAnsi="Georgia" w:cstheme="minorBidi"/>
      <w:sz w:val="20"/>
      <w:szCs w:val="22"/>
    </w:rPr>
  </w:style>
  <w:style w:type="character" w:customStyle="1" w:styleId="ListParagraphChar">
    <w:name w:val="List Paragraph Char"/>
    <w:aliases w:val="Dot pt Char,F5 List Paragraph Char,List Paragraph1 Char,No Spacing1 Char,List Paragraph Char Char Char Char,Indicator Text Char,Numbered Para 1 Char,Bullet 1 Char,List Paragraph12 Char,Bullet Points Char,MAIN CONTENT Char"/>
    <w:link w:val="ListParagraph"/>
    <w:uiPriority w:val="34"/>
    <w:locked/>
    <w:rsid w:val="003A4ABA"/>
    <w:rPr>
      <w:rFonts w:ascii="Georgia" w:hAnsi="Georgia" w:cstheme="minorBidi"/>
      <w:sz w:val="20"/>
      <w:szCs w:val="22"/>
    </w:rPr>
  </w:style>
  <w:style w:type="character" w:styleId="CommentReference">
    <w:name w:val="annotation reference"/>
    <w:basedOn w:val="DefaultParagraphFont"/>
    <w:uiPriority w:val="99"/>
    <w:semiHidden/>
    <w:unhideWhenUsed/>
    <w:rsid w:val="00EB4981"/>
    <w:rPr>
      <w:sz w:val="16"/>
      <w:szCs w:val="16"/>
    </w:rPr>
  </w:style>
  <w:style w:type="paragraph" w:styleId="CommentText">
    <w:name w:val="annotation text"/>
    <w:basedOn w:val="Normal"/>
    <w:link w:val="CommentTextChar"/>
    <w:uiPriority w:val="99"/>
    <w:semiHidden/>
    <w:unhideWhenUsed/>
    <w:rsid w:val="00EB4981"/>
    <w:pPr>
      <w:spacing w:line="240" w:lineRule="auto"/>
    </w:pPr>
    <w:rPr>
      <w:sz w:val="20"/>
      <w:szCs w:val="20"/>
    </w:rPr>
  </w:style>
  <w:style w:type="character" w:customStyle="1" w:styleId="CommentTextChar">
    <w:name w:val="Comment Text Char"/>
    <w:basedOn w:val="DefaultParagraphFont"/>
    <w:link w:val="CommentText"/>
    <w:uiPriority w:val="99"/>
    <w:semiHidden/>
    <w:rsid w:val="00EB4981"/>
    <w:rPr>
      <w:sz w:val="20"/>
      <w:szCs w:val="20"/>
    </w:rPr>
  </w:style>
  <w:style w:type="paragraph" w:styleId="CommentSubject">
    <w:name w:val="annotation subject"/>
    <w:basedOn w:val="CommentText"/>
    <w:next w:val="CommentText"/>
    <w:link w:val="CommentSubjectChar"/>
    <w:uiPriority w:val="99"/>
    <w:semiHidden/>
    <w:unhideWhenUsed/>
    <w:rsid w:val="00EB4981"/>
    <w:rPr>
      <w:b/>
      <w:bCs/>
    </w:rPr>
  </w:style>
  <w:style w:type="character" w:customStyle="1" w:styleId="CommentSubjectChar">
    <w:name w:val="Comment Subject Char"/>
    <w:basedOn w:val="CommentTextChar"/>
    <w:link w:val="CommentSubject"/>
    <w:uiPriority w:val="99"/>
    <w:semiHidden/>
    <w:rsid w:val="00EB4981"/>
    <w:rPr>
      <w:b/>
      <w:bCs/>
      <w:sz w:val="20"/>
      <w:szCs w:val="20"/>
    </w:rPr>
  </w:style>
  <w:style w:type="paragraph" w:styleId="Revision">
    <w:name w:val="Revision"/>
    <w:hidden/>
    <w:uiPriority w:val="99"/>
    <w:semiHidden/>
    <w:rsid w:val="009961C7"/>
    <w:pPr>
      <w:spacing w:after="0" w:line="240" w:lineRule="auto"/>
    </w:pPr>
  </w:style>
  <w:style w:type="character" w:customStyle="1" w:styleId="shorttext">
    <w:name w:val="short_text"/>
    <w:basedOn w:val="DefaultParagraphFont"/>
    <w:rsid w:val="00204E93"/>
  </w:style>
  <w:style w:type="character" w:styleId="Emphasis">
    <w:name w:val="Emphasis"/>
    <w:basedOn w:val="DefaultParagraphFont"/>
    <w:uiPriority w:val="20"/>
    <w:qFormat/>
    <w:rsid w:val="00A477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78457">
      <w:bodyDiv w:val="1"/>
      <w:marLeft w:val="0"/>
      <w:marRight w:val="0"/>
      <w:marTop w:val="0"/>
      <w:marBottom w:val="0"/>
      <w:divBdr>
        <w:top w:val="none" w:sz="0" w:space="0" w:color="auto"/>
        <w:left w:val="none" w:sz="0" w:space="0" w:color="auto"/>
        <w:bottom w:val="none" w:sz="0" w:space="0" w:color="auto"/>
        <w:right w:val="none" w:sz="0" w:space="0" w:color="auto"/>
      </w:divBdr>
      <w:divsChild>
        <w:div w:id="1538346813">
          <w:marLeft w:val="0"/>
          <w:marRight w:val="0"/>
          <w:marTop w:val="0"/>
          <w:marBottom w:val="0"/>
          <w:divBdr>
            <w:top w:val="none" w:sz="0" w:space="0" w:color="auto"/>
            <w:left w:val="none" w:sz="0" w:space="0" w:color="auto"/>
            <w:bottom w:val="none" w:sz="0" w:space="0" w:color="auto"/>
            <w:right w:val="none" w:sz="0" w:space="0" w:color="auto"/>
          </w:divBdr>
          <w:divsChild>
            <w:div w:id="1773739529">
              <w:marLeft w:val="0"/>
              <w:marRight w:val="0"/>
              <w:marTop w:val="0"/>
              <w:marBottom w:val="0"/>
              <w:divBdr>
                <w:top w:val="none" w:sz="0" w:space="0" w:color="auto"/>
                <w:left w:val="none" w:sz="0" w:space="0" w:color="auto"/>
                <w:bottom w:val="none" w:sz="0" w:space="0" w:color="auto"/>
                <w:right w:val="none" w:sz="0" w:space="0" w:color="auto"/>
              </w:divBdr>
              <w:divsChild>
                <w:div w:id="1564440874">
                  <w:marLeft w:val="0"/>
                  <w:marRight w:val="0"/>
                  <w:marTop w:val="0"/>
                  <w:marBottom w:val="0"/>
                  <w:divBdr>
                    <w:top w:val="none" w:sz="0" w:space="0" w:color="auto"/>
                    <w:left w:val="none" w:sz="0" w:space="0" w:color="auto"/>
                    <w:bottom w:val="none" w:sz="0" w:space="0" w:color="auto"/>
                    <w:right w:val="none" w:sz="0" w:space="0" w:color="auto"/>
                  </w:divBdr>
                  <w:divsChild>
                    <w:div w:id="1236673040">
                      <w:marLeft w:val="0"/>
                      <w:marRight w:val="0"/>
                      <w:marTop w:val="0"/>
                      <w:marBottom w:val="0"/>
                      <w:divBdr>
                        <w:top w:val="none" w:sz="0" w:space="0" w:color="auto"/>
                        <w:left w:val="none" w:sz="0" w:space="0" w:color="auto"/>
                        <w:bottom w:val="none" w:sz="0" w:space="0" w:color="auto"/>
                        <w:right w:val="none" w:sz="0" w:space="0" w:color="auto"/>
                      </w:divBdr>
                      <w:divsChild>
                        <w:div w:id="2036878814">
                          <w:marLeft w:val="0"/>
                          <w:marRight w:val="0"/>
                          <w:marTop w:val="0"/>
                          <w:marBottom w:val="0"/>
                          <w:divBdr>
                            <w:top w:val="none" w:sz="0" w:space="0" w:color="auto"/>
                            <w:left w:val="none" w:sz="0" w:space="0" w:color="auto"/>
                            <w:bottom w:val="none" w:sz="0" w:space="0" w:color="auto"/>
                            <w:right w:val="none" w:sz="0" w:space="0" w:color="auto"/>
                          </w:divBdr>
                          <w:divsChild>
                            <w:div w:id="1362243353">
                              <w:marLeft w:val="0"/>
                              <w:marRight w:val="0"/>
                              <w:marTop w:val="0"/>
                              <w:marBottom w:val="0"/>
                              <w:divBdr>
                                <w:top w:val="none" w:sz="0" w:space="0" w:color="auto"/>
                                <w:left w:val="none" w:sz="0" w:space="0" w:color="auto"/>
                                <w:bottom w:val="none" w:sz="0" w:space="0" w:color="auto"/>
                                <w:right w:val="none" w:sz="0" w:space="0" w:color="auto"/>
                              </w:divBdr>
                              <w:divsChild>
                                <w:div w:id="1707900890">
                                  <w:marLeft w:val="0"/>
                                  <w:marRight w:val="0"/>
                                  <w:marTop w:val="0"/>
                                  <w:marBottom w:val="0"/>
                                  <w:divBdr>
                                    <w:top w:val="none" w:sz="0" w:space="0" w:color="auto"/>
                                    <w:left w:val="none" w:sz="0" w:space="0" w:color="auto"/>
                                    <w:bottom w:val="none" w:sz="0" w:space="0" w:color="auto"/>
                                    <w:right w:val="none" w:sz="0" w:space="0" w:color="auto"/>
                                  </w:divBdr>
                                  <w:divsChild>
                                    <w:div w:id="506333874">
                                      <w:marLeft w:val="0"/>
                                      <w:marRight w:val="60"/>
                                      <w:marTop w:val="0"/>
                                      <w:marBottom w:val="0"/>
                                      <w:divBdr>
                                        <w:top w:val="none" w:sz="0" w:space="0" w:color="auto"/>
                                        <w:left w:val="none" w:sz="0" w:space="0" w:color="auto"/>
                                        <w:bottom w:val="none" w:sz="0" w:space="0" w:color="auto"/>
                                        <w:right w:val="none" w:sz="0" w:space="0" w:color="auto"/>
                                      </w:divBdr>
                                      <w:divsChild>
                                        <w:div w:id="2060081395">
                                          <w:marLeft w:val="0"/>
                                          <w:marRight w:val="0"/>
                                          <w:marTop w:val="0"/>
                                          <w:marBottom w:val="0"/>
                                          <w:divBdr>
                                            <w:top w:val="none" w:sz="0" w:space="0" w:color="auto"/>
                                            <w:left w:val="none" w:sz="0" w:space="0" w:color="auto"/>
                                            <w:bottom w:val="none" w:sz="0" w:space="0" w:color="auto"/>
                                            <w:right w:val="none" w:sz="0" w:space="0" w:color="auto"/>
                                          </w:divBdr>
                                        </w:div>
                                        <w:div w:id="135922886">
                                          <w:marLeft w:val="0"/>
                                          <w:marRight w:val="0"/>
                                          <w:marTop w:val="0"/>
                                          <w:marBottom w:val="0"/>
                                          <w:divBdr>
                                            <w:top w:val="none" w:sz="0" w:space="0" w:color="auto"/>
                                            <w:left w:val="none" w:sz="0" w:space="0" w:color="auto"/>
                                            <w:bottom w:val="none" w:sz="0" w:space="0" w:color="auto"/>
                                            <w:right w:val="none" w:sz="0" w:space="0" w:color="auto"/>
                                          </w:divBdr>
                                        </w:div>
                                        <w:div w:id="184752860">
                                          <w:marLeft w:val="0"/>
                                          <w:marRight w:val="0"/>
                                          <w:marTop w:val="0"/>
                                          <w:marBottom w:val="0"/>
                                          <w:divBdr>
                                            <w:top w:val="single" w:sz="6" w:space="12" w:color="999999"/>
                                            <w:left w:val="single" w:sz="6" w:space="12" w:color="999999"/>
                                            <w:bottom w:val="single" w:sz="6" w:space="12" w:color="999999"/>
                                            <w:right w:val="single" w:sz="6" w:space="12" w:color="999999"/>
                                          </w:divBdr>
                                          <w:divsChild>
                                            <w:div w:id="931014642">
                                              <w:marLeft w:val="0"/>
                                              <w:marRight w:val="0"/>
                                              <w:marTop w:val="0"/>
                                              <w:marBottom w:val="0"/>
                                              <w:divBdr>
                                                <w:top w:val="none" w:sz="0" w:space="0" w:color="auto"/>
                                                <w:left w:val="none" w:sz="0" w:space="0" w:color="auto"/>
                                                <w:bottom w:val="none" w:sz="0" w:space="0" w:color="auto"/>
                                                <w:right w:val="none" w:sz="0" w:space="0" w:color="auto"/>
                                              </w:divBdr>
                                            </w:div>
                                          </w:divsChild>
                                        </w:div>
                                        <w:div w:id="1948392744">
                                          <w:marLeft w:val="0"/>
                                          <w:marRight w:val="0"/>
                                          <w:marTop w:val="0"/>
                                          <w:marBottom w:val="0"/>
                                          <w:divBdr>
                                            <w:top w:val="none" w:sz="0" w:space="0" w:color="auto"/>
                                            <w:left w:val="none" w:sz="0" w:space="0" w:color="auto"/>
                                            <w:bottom w:val="none" w:sz="0" w:space="0" w:color="auto"/>
                                            <w:right w:val="none" w:sz="0" w:space="0" w:color="auto"/>
                                          </w:divBdr>
                                          <w:divsChild>
                                            <w:div w:id="3770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319452">
                                  <w:marLeft w:val="0"/>
                                  <w:marRight w:val="0"/>
                                  <w:marTop w:val="0"/>
                                  <w:marBottom w:val="0"/>
                                  <w:divBdr>
                                    <w:top w:val="none" w:sz="0" w:space="0" w:color="auto"/>
                                    <w:left w:val="none" w:sz="0" w:space="0" w:color="auto"/>
                                    <w:bottom w:val="none" w:sz="0" w:space="0" w:color="auto"/>
                                    <w:right w:val="none" w:sz="0" w:space="0" w:color="auto"/>
                                  </w:divBdr>
                                  <w:divsChild>
                                    <w:div w:id="2095125131">
                                      <w:marLeft w:val="60"/>
                                      <w:marRight w:val="0"/>
                                      <w:marTop w:val="0"/>
                                      <w:marBottom w:val="0"/>
                                      <w:divBdr>
                                        <w:top w:val="none" w:sz="0" w:space="0" w:color="auto"/>
                                        <w:left w:val="none" w:sz="0" w:space="0" w:color="auto"/>
                                        <w:bottom w:val="none" w:sz="0" w:space="0" w:color="auto"/>
                                        <w:right w:val="none" w:sz="0" w:space="0" w:color="auto"/>
                                      </w:divBdr>
                                      <w:divsChild>
                                        <w:div w:id="74982526">
                                          <w:marLeft w:val="0"/>
                                          <w:marRight w:val="0"/>
                                          <w:marTop w:val="0"/>
                                          <w:marBottom w:val="0"/>
                                          <w:divBdr>
                                            <w:top w:val="none" w:sz="0" w:space="0" w:color="auto"/>
                                            <w:left w:val="none" w:sz="0" w:space="0" w:color="auto"/>
                                            <w:bottom w:val="none" w:sz="0" w:space="0" w:color="auto"/>
                                            <w:right w:val="none" w:sz="0" w:space="0" w:color="auto"/>
                                          </w:divBdr>
                                          <w:divsChild>
                                            <w:div w:id="1104764197">
                                              <w:marLeft w:val="0"/>
                                              <w:marRight w:val="0"/>
                                              <w:marTop w:val="0"/>
                                              <w:marBottom w:val="120"/>
                                              <w:divBdr>
                                                <w:top w:val="single" w:sz="6" w:space="0" w:color="F5F5F5"/>
                                                <w:left w:val="single" w:sz="6" w:space="0" w:color="F5F5F5"/>
                                                <w:bottom w:val="single" w:sz="6" w:space="0" w:color="F5F5F5"/>
                                                <w:right w:val="single" w:sz="6" w:space="0" w:color="F5F5F5"/>
                                              </w:divBdr>
                                              <w:divsChild>
                                                <w:div w:id="287276816">
                                                  <w:marLeft w:val="0"/>
                                                  <w:marRight w:val="0"/>
                                                  <w:marTop w:val="0"/>
                                                  <w:marBottom w:val="0"/>
                                                  <w:divBdr>
                                                    <w:top w:val="none" w:sz="0" w:space="0" w:color="auto"/>
                                                    <w:left w:val="none" w:sz="0" w:space="0" w:color="auto"/>
                                                    <w:bottom w:val="none" w:sz="0" w:space="0" w:color="auto"/>
                                                    <w:right w:val="none" w:sz="0" w:space="0" w:color="auto"/>
                                                  </w:divBdr>
                                                  <w:divsChild>
                                                    <w:div w:id="11398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7141896">
      <w:bodyDiv w:val="1"/>
      <w:marLeft w:val="0"/>
      <w:marRight w:val="0"/>
      <w:marTop w:val="0"/>
      <w:marBottom w:val="0"/>
      <w:divBdr>
        <w:top w:val="none" w:sz="0" w:space="0" w:color="auto"/>
        <w:left w:val="none" w:sz="0" w:space="0" w:color="auto"/>
        <w:bottom w:val="none" w:sz="0" w:space="0" w:color="auto"/>
        <w:right w:val="none" w:sz="0" w:space="0" w:color="auto"/>
      </w:divBdr>
      <w:divsChild>
        <w:div w:id="971443522">
          <w:marLeft w:val="0"/>
          <w:marRight w:val="0"/>
          <w:marTop w:val="0"/>
          <w:marBottom w:val="0"/>
          <w:divBdr>
            <w:top w:val="none" w:sz="0" w:space="0" w:color="auto"/>
            <w:left w:val="none" w:sz="0" w:space="0" w:color="auto"/>
            <w:bottom w:val="none" w:sz="0" w:space="0" w:color="auto"/>
            <w:right w:val="none" w:sz="0" w:space="0" w:color="auto"/>
          </w:divBdr>
          <w:divsChild>
            <w:div w:id="1943225127">
              <w:marLeft w:val="0"/>
              <w:marRight w:val="0"/>
              <w:marTop w:val="0"/>
              <w:marBottom w:val="0"/>
              <w:divBdr>
                <w:top w:val="none" w:sz="0" w:space="0" w:color="auto"/>
                <w:left w:val="none" w:sz="0" w:space="0" w:color="auto"/>
                <w:bottom w:val="none" w:sz="0" w:space="0" w:color="auto"/>
                <w:right w:val="none" w:sz="0" w:space="0" w:color="auto"/>
              </w:divBdr>
              <w:divsChild>
                <w:div w:id="1470827307">
                  <w:marLeft w:val="0"/>
                  <w:marRight w:val="0"/>
                  <w:marTop w:val="0"/>
                  <w:marBottom w:val="0"/>
                  <w:divBdr>
                    <w:top w:val="none" w:sz="0" w:space="0" w:color="auto"/>
                    <w:left w:val="none" w:sz="0" w:space="0" w:color="auto"/>
                    <w:bottom w:val="none" w:sz="0" w:space="0" w:color="auto"/>
                    <w:right w:val="none" w:sz="0" w:space="0" w:color="auto"/>
                  </w:divBdr>
                  <w:divsChild>
                    <w:div w:id="2058242105">
                      <w:marLeft w:val="0"/>
                      <w:marRight w:val="0"/>
                      <w:marTop w:val="0"/>
                      <w:marBottom w:val="0"/>
                      <w:divBdr>
                        <w:top w:val="none" w:sz="0" w:space="0" w:color="auto"/>
                        <w:left w:val="none" w:sz="0" w:space="0" w:color="auto"/>
                        <w:bottom w:val="none" w:sz="0" w:space="0" w:color="auto"/>
                        <w:right w:val="none" w:sz="0" w:space="0" w:color="auto"/>
                      </w:divBdr>
                      <w:divsChild>
                        <w:div w:id="1110121844">
                          <w:marLeft w:val="0"/>
                          <w:marRight w:val="0"/>
                          <w:marTop w:val="0"/>
                          <w:marBottom w:val="0"/>
                          <w:divBdr>
                            <w:top w:val="none" w:sz="0" w:space="0" w:color="auto"/>
                            <w:left w:val="none" w:sz="0" w:space="0" w:color="auto"/>
                            <w:bottom w:val="none" w:sz="0" w:space="0" w:color="auto"/>
                            <w:right w:val="none" w:sz="0" w:space="0" w:color="auto"/>
                          </w:divBdr>
                          <w:divsChild>
                            <w:div w:id="1559904095">
                              <w:marLeft w:val="0"/>
                              <w:marRight w:val="0"/>
                              <w:marTop w:val="0"/>
                              <w:marBottom w:val="0"/>
                              <w:divBdr>
                                <w:top w:val="none" w:sz="0" w:space="0" w:color="auto"/>
                                <w:left w:val="none" w:sz="0" w:space="0" w:color="auto"/>
                                <w:bottom w:val="none" w:sz="0" w:space="0" w:color="auto"/>
                                <w:right w:val="none" w:sz="0" w:space="0" w:color="auto"/>
                              </w:divBdr>
                              <w:divsChild>
                                <w:div w:id="702562407">
                                  <w:marLeft w:val="0"/>
                                  <w:marRight w:val="0"/>
                                  <w:marTop w:val="0"/>
                                  <w:marBottom w:val="0"/>
                                  <w:divBdr>
                                    <w:top w:val="none" w:sz="0" w:space="0" w:color="auto"/>
                                    <w:left w:val="none" w:sz="0" w:space="0" w:color="auto"/>
                                    <w:bottom w:val="none" w:sz="0" w:space="0" w:color="auto"/>
                                    <w:right w:val="none" w:sz="0" w:space="0" w:color="auto"/>
                                  </w:divBdr>
                                  <w:divsChild>
                                    <w:div w:id="631596230">
                                      <w:marLeft w:val="0"/>
                                      <w:marRight w:val="60"/>
                                      <w:marTop w:val="0"/>
                                      <w:marBottom w:val="0"/>
                                      <w:divBdr>
                                        <w:top w:val="none" w:sz="0" w:space="0" w:color="auto"/>
                                        <w:left w:val="none" w:sz="0" w:space="0" w:color="auto"/>
                                        <w:bottom w:val="none" w:sz="0" w:space="0" w:color="auto"/>
                                        <w:right w:val="none" w:sz="0" w:space="0" w:color="auto"/>
                                      </w:divBdr>
                                      <w:divsChild>
                                        <w:div w:id="627980360">
                                          <w:marLeft w:val="0"/>
                                          <w:marRight w:val="0"/>
                                          <w:marTop w:val="0"/>
                                          <w:marBottom w:val="0"/>
                                          <w:divBdr>
                                            <w:top w:val="none" w:sz="0" w:space="0" w:color="auto"/>
                                            <w:left w:val="none" w:sz="0" w:space="0" w:color="auto"/>
                                            <w:bottom w:val="none" w:sz="0" w:space="0" w:color="auto"/>
                                            <w:right w:val="none" w:sz="0" w:space="0" w:color="auto"/>
                                          </w:divBdr>
                                        </w:div>
                                        <w:div w:id="1249850575">
                                          <w:marLeft w:val="0"/>
                                          <w:marRight w:val="0"/>
                                          <w:marTop w:val="0"/>
                                          <w:marBottom w:val="0"/>
                                          <w:divBdr>
                                            <w:top w:val="none" w:sz="0" w:space="0" w:color="auto"/>
                                            <w:left w:val="none" w:sz="0" w:space="0" w:color="auto"/>
                                            <w:bottom w:val="none" w:sz="0" w:space="0" w:color="auto"/>
                                            <w:right w:val="none" w:sz="0" w:space="0" w:color="auto"/>
                                          </w:divBdr>
                                        </w:div>
                                        <w:div w:id="1388450233">
                                          <w:marLeft w:val="0"/>
                                          <w:marRight w:val="0"/>
                                          <w:marTop w:val="0"/>
                                          <w:marBottom w:val="0"/>
                                          <w:divBdr>
                                            <w:top w:val="single" w:sz="6" w:space="12" w:color="999999"/>
                                            <w:left w:val="single" w:sz="6" w:space="12" w:color="999999"/>
                                            <w:bottom w:val="single" w:sz="6" w:space="12" w:color="999999"/>
                                            <w:right w:val="single" w:sz="6" w:space="12" w:color="999999"/>
                                          </w:divBdr>
                                          <w:divsChild>
                                            <w:div w:id="2119789791">
                                              <w:marLeft w:val="0"/>
                                              <w:marRight w:val="0"/>
                                              <w:marTop w:val="0"/>
                                              <w:marBottom w:val="0"/>
                                              <w:divBdr>
                                                <w:top w:val="none" w:sz="0" w:space="0" w:color="auto"/>
                                                <w:left w:val="none" w:sz="0" w:space="0" w:color="auto"/>
                                                <w:bottom w:val="none" w:sz="0" w:space="0" w:color="auto"/>
                                                <w:right w:val="none" w:sz="0" w:space="0" w:color="auto"/>
                                              </w:divBdr>
                                            </w:div>
                                          </w:divsChild>
                                        </w:div>
                                        <w:div w:id="1356422775">
                                          <w:marLeft w:val="0"/>
                                          <w:marRight w:val="0"/>
                                          <w:marTop w:val="0"/>
                                          <w:marBottom w:val="0"/>
                                          <w:divBdr>
                                            <w:top w:val="none" w:sz="0" w:space="0" w:color="auto"/>
                                            <w:left w:val="none" w:sz="0" w:space="0" w:color="auto"/>
                                            <w:bottom w:val="none" w:sz="0" w:space="0" w:color="auto"/>
                                            <w:right w:val="none" w:sz="0" w:space="0" w:color="auto"/>
                                          </w:divBdr>
                                          <w:divsChild>
                                            <w:div w:id="18664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502371">
                                  <w:marLeft w:val="0"/>
                                  <w:marRight w:val="0"/>
                                  <w:marTop w:val="0"/>
                                  <w:marBottom w:val="0"/>
                                  <w:divBdr>
                                    <w:top w:val="none" w:sz="0" w:space="0" w:color="auto"/>
                                    <w:left w:val="none" w:sz="0" w:space="0" w:color="auto"/>
                                    <w:bottom w:val="none" w:sz="0" w:space="0" w:color="auto"/>
                                    <w:right w:val="none" w:sz="0" w:space="0" w:color="auto"/>
                                  </w:divBdr>
                                  <w:divsChild>
                                    <w:div w:id="25568336">
                                      <w:marLeft w:val="60"/>
                                      <w:marRight w:val="0"/>
                                      <w:marTop w:val="0"/>
                                      <w:marBottom w:val="0"/>
                                      <w:divBdr>
                                        <w:top w:val="none" w:sz="0" w:space="0" w:color="auto"/>
                                        <w:left w:val="none" w:sz="0" w:space="0" w:color="auto"/>
                                        <w:bottom w:val="none" w:sz="0" w:space="0" w:color="auto"/>
                                        <w:right w:val="none" w:sz="0" w:space="0" w:color="auto"/>
                                      </w:divBdr>
                                      <w:divsChild>
                                        <w:div w:id="1474639579">
                                          <w:marLeft w:val="0"/>
                                          <w:marRight w:val="0"/>
                                          <w:marTop w:val="0"/>
                                          <w:marBottom w:val="0"/>
                                          <w:divBdr>
                                            <w:top w:val="none" w:sz="0" w:space="0" w:color="auto"/>
                                            <w:left w:val="none" w:sz="0" w:space="0" w:color="auto"/>
                                            <w:bottom w:val="none" w:sz="0" w:space="0" w:color="auto"/>
                                            <w:right w:val="none" w:sz="0" w:space="0" w:color="auto"/>
                                          </w:divBdr>
                                          <w:divsChild>
                                            <w:div w:id="147940818">
                                              <w:marLeft w:val="0"/>
                                              <w:marRight w:val="0"/>
                                              <w:marTop w:val="0"/>
                                              <w:marBottom w:val="120"/>
                                              <w:divBdr>
                                                <w:top w:val="single" w:sz="6" w:space="0" w:color="F5F5F5"/>
                                                <w:left w:val="single" w:sz="6" w:space="0" w:color="F5F5F5"/>
                                                <w:bottom w:val="single" w:sz="6" w:space="0" w:color="F5F5F5"/>
                                                <w:right w:val="single" w:sz="6" w:space="0" w:color="F5F5F5"/>
                                              </w:divBdr>
                                              <w:divsChild>
                                                <w:div w:id="20013213">
                                                  <w:marLeft w:val="0"/>
                                                  <w:marRight w:val="0"/>
                                                  <w:marTop w:val="0"/>
                                                  <w:marBottom w:val="0"/>
                                                  <w:divBdr>
                                                    <w:top w:val="none" w:sz="0" w:space="0" w:color="auto"/>
                                                    <w:left w:val="none" w:sz="0" w:space="0" w:color="auto"/>
                                                    <w:bottom w:val="none" w:sz="0" w:space="0" w:color="auto"/>
                                                    <w:right w:val="none" w:sz="0" w:space="0" w:color="auto"/>
                                                  </w:divBdr>
                                                  <w:divsChild>
                                                    <w:div w:id="94642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3199944">
      <w:bodyDiv w:val="1"/>
      <w:marLeft w:val="0"/>
      <w:marRight w:val="0"/>
      <w:marTop w:val="0"/>
      <w:marBottom w:val="0"/>
      <w:divBdr>
        <w:top w:val="none" w:sz="0" w:space="0" w:color="auto"/>
        <w:left w:val="none" w:sz="0" w:space="0" w:color="auto"/>
        <w:bottom w:val="none" w:sz="0" w:space="0" w:color="auto"/>
        <w:right w:val="none" w:sz="0" w:space="0" w:color="auto"/>
      </w:divBdr>
      <w:divsChild>
        <w:div w:id="1522695955">
          <w:marLeft w:val="0"/>
          <w:marRight w:val="0"/>
          <w:marTop w:val="0"/>
          <w:marBottom w:val="0"/>
          <w:divBdr>
            <w:top w:val="none" w:sz="0" w:space="0" w:color="auto"/>
            <w:left w:val="none" w:sz="0" w:space="0" w:color="auto"/>
            <w:bottom w:val="none" w:sz="0" w:space="0" w:color="auto"/>
            <w:right w:val="none" w:sz="0" w:space="0" w:color="auto"/>
          </w:divBdr>
          <w:divsChild>
            <w:div w:id="57631780">
              <w:marLeft w:val="0"/>
              <w:marRight w:val="0"/>
              <w:marTop w:val="0"/>
              <w:marBottom w:val="0"/>
              <w:divBdr>
                <w:top w:val="none" w:sz="0" w:space="0" w:color="auto"/>
                <w:left w:val="none" w:sz="0" w:space="0" w:color="auto"/>
                <w:bottom w:val="none" w:sz="0" w:space="0" w:color="auto"/>
                <w:right w:val="none" w:sz="0" w:space="0" w:color="auto"/>
              </w:divBdr>
              <w:divsChild>
                <w:div w:id="159202592">
                  <w:marLeft w:val="0"/>
                  <w:marRight w:val="0"/>
                  <w:marTop w:val="0"/>
                  <w:marBottom w:val="0"/>
                  <w:divBdr>
                    <w:top w:val="none" w:sz="0" w:space="0" w:color="auto"/>
                    <w:left w:val="none" w:sz="0" w:space="0" w:color="auto"/>
                    <w:bottom w:val="none" w:sz="0" w:space="0" w:color="auto"/>
                    <w:right w:val="none" w:sz="0" w:space="0" w:color="auto"/>
                  </w:divBdr>
                  <w:divsChild>
                    <w:div w:id="2044866070">
                      <w:marLeft w:val="0"/>
                      <w:marRight w:val="0"/>
                      <w:marTop w:val="0"/>
                      <w:marBottom w:val="0"/>
                      <w:divBdr>
                        <w:top w:val="none" w:sz="0" w:space="0" w:color="auto"/>
                        <w:left w:val="none" w:sz="0" w:space="0" w:color="auto"/>
                        <w:bottom w:val="none" w:sz="0" w:space="0" w:color="auto"/>
                        <w:right w:val="none" w:sz="0" w:space="0" w:color="auto"/>
                      </w:divBdr>
                      <w:divsChild>
                        <w:div w:id="1563324357">
                          <w:marLeft w:val="0"/>
                          <w:marRight w:val="0"/>
                          <w:marTop w:val="0"/>
                          <w:marBottom w:val="0"/>
                          <w:divBdr>
                            <w:top w:val="none" w:sz="0" w:space="0" w:color="auto"/>
                            <w:left w:val="none" w:sz="0" w:space="0" w:color="auto"/>
                            <w:bottom w:val="none" w:sz="0" w:space="0" w:color="auto"/>
                            <w:right w:val="none" w:sz="0" w:space="0" w:color="auto"/>
                          </w:divBdr>
                          <w:divsChild>
                            <w:div w:id="1376075346">
                              <w:marLeft w:val="0"/>
                              <w:marRight w:val="0"/>
                              <w:marTop w:val="0"/>
                              <w:marBottom w:val="0"/>
                              <w:divBdr>
                                <w:top w:val="none" w:sz="0" w:space="0" w:color="auto"/>
                                <w:left w:val="none" w:sz="0" w:space="0" w:color="auto"/>
                                <w:bottom w:val="none" w:sz="0" w:space="0" w:color="auto"/>
                                <w:right w:val="none" w:sz="0" w:space="0" w:color="auto"/>
                              </w:divBdr>
                              <w:divsChild>
                                <w:div w:id="380134392">
                                  <w:marLeft w:val="0"/>
                                  <w:marRight w:val="0"/>
                                  <w:marTop w:val="0"/>
                                  <w:marBottom w:val="0"/>
                                  <w:divBdr>
                                    <w:top w:val="none" w:sz="0" w:space="0" w:color="auto"/>
                                    <w:left w:val="none" w:sz="0" w:space="0" w:color="auto"/>
                                    <w:bottom w:val="none" w:sz="0" w:space="0" w:color="auto"/>
                                    <w:right w:val="none" w:sz="0" w:space="0" w:color="auto"/>
                                  </w:divBdr>
                                  <w:divsChild>
                                    <w:div w:id="248008777">
                                      <w:marLeft w:val="60"/>
                                      <w:marRight w:val="0"/>
                                      <w:marTop w:val="0"/>
                                      <w:marBottom w:val="0"/>
                                      <w:divBdr>
                                        <w:top w:val="none" w:sz="0" w:space="0" w:color="auto"/>
                                        <w:left w:val="none" w:sz="0" w:space="0" w:color="auto"/>
                                        <w:bottom w:val="none" w:sz="0" w:space="0" w:color="auto"/>
                                        <w:right w:val="none" w:sz="0" w:space="0" w:color="auto"/>
                                      </w:divBdr>
                                      <w:divsChild>
                                        <w:div w:id="1112170233">
                                          <w:marLeft w:val="0"/>
                                          <w:marRight w:val="0"/>
                                          <w:marTop w:val="0"/>
                                          <w:marBottom w:val="0"/>
                                          <w:divBdr>
                                            <w:top w:val="none" w:sz="0" w:space="0" w:color="auto"/>
                                            <w:left w:val="none" w:sz="0" w:space="0" w:color="auto"/>
                                            <w:bottom w:val="none" w:sz="0" w:space="0" w:color="auto"/>
                                            <w:right w:val="none" w:sz="0" w:space="0" w:color="auto"/>
                                          </w:divBdr>
                                          <w:divsChild>
                                            <w:div w:id="2138256002">
                                              <w:marLeft w:val="0"/>
                                              <w:marRight w:val="0"/>
                                              <w:marTop w:val="0"/>
                                              <w:marBottom w:val="120"/>
                                              <w:divBdr>
                                                <w:top w:val="single" w:sz="6" w:space="0" w:color="F5F5F5"/>
                                                <w:left w:val="single" w:sz="6" w:space="0" w:color="F5F5F5"/>
                                                <w:bottom w:val="single" w:sz="6" w:space="0" w:color="F5F5F5"/>
                                                <w:right w:val="single" w:sz="6" w:space="0" w:color="F5F5F5"/>
                                              </w:divBdr>
                                              <w:divsChild>
                                                <w:div w:id="267929041">
                                                  <w:marLeft w:val="0"/>
                                                  <w:marRight w:val="0"/>
                                                  <w:marTop w:val="0"/>
                                                  <w:marBottom w:val="0"/>
                                                  <w:divBdr>
                                                    <w:top w:val="none" w:sz="0" w:space="0" w:color="auto"/>
                                                    <w:left w:val="none" w:sz="0" w:space="0" w:color="auto"/>
                                                    <w:bottom w:val="none" w:sz="0" w:space="0" w:color="auto"/>
                                                    <w:right w:val="none" w:sz="0" w:space="0" w:color="auto"/>
                                                  </w:divBdr>
                                                  <w:divsChild>
                                                    <w:div w:id="1451780988">
                                                      <w:marLeft w:val="0"/>
                                                      <w:marRight w:val="0"/>
                                                      <w:marTop w:val="0"/>
                                                      <w:marBottom w:val="0"/>
                                                      <w:divBdr>
                                                        <w:top w:val="none" w:sz="0" w:space="0" w:color="auto"/>
                                                        <w:left w:val="none" w:sz="0" w:space="0" w:color="auto"/>
                                                        <w:bottom w:val="none" w:sz="0" w:space="0" w:color="auto"/>
                                                        <w:right w:val="none" w:sz="0" w:space="0" w:color="auto"/>
                                                      </w:divBdr>
                                                    </w:div>
                                                  </w:divsChild>
                                                </w:div>
                                                <w:div w:id="1900049536">
                                                  <w:marLeft w:val="0"/>
                                                  <w:marRight w:val="0"/>
                                                  <w:marTop w:val="0"/>
                                                  <w:marBottom w:val="0"/>
                                                  <w:divBdr>
                                                    <w:top w:val="none" w:sz="0" w:space="0" w:color="auto"/>
                                                    <w:left w:val="none" w:sz="0" w:space="0" w:color="auto"/>
                                                    <w:bottom w:val="none" w:sz="0" w:space="0" w:color="auto"/>
                                                    <w:right w:val="none" w:sz="0" w:space="0" w:color="auto"/>
                                                  </w:divBdr>
                                                  <w:divsChild>
                                                    <w:div w:id="27224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microsoft.com/office/2011/relationships/people" Target="people.xml"/><Relationship Id="rId5" Type="http://schemas.openxmlformats.org/officeDocument/2006/relationships/customXml" Target="../customXml/item5.xml"/><Relationship Id="rId15" Type="http://schemas.openxmlformats.org/officeDocument/2006/relationships/header" Target="header2.xml"/><Relationship Id="rId23" Type="http://schemas.microsoft.com/office/2011/relationships/commentsExtended" Target="commentsExtended.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heald\Downloads\Blank%20WaterAid%20Word%20document%20-%20international%20PP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MPB Item Updated</Name>
    <Type>10002</Type>
    <SequenceNumber>1000</SequenceNumber>
    <Assembly>WaterAid.ContentTypeEventReceiver, Version=1.0.0.0, Culture=neutral, PublicKeyToken=440e1156ab2d684f</Assembly>
    <Class>WaterAid.MPBEventReceiver</Class>
    <Data/>
    <Filter/>
  </Receiver>
  <Receiver>
    <Name>MPB Item Deleting</Name>
    <Type>3</Type>
    <SequenceNumber>1001</SequenceNumber>
    <Assembly>WaterAid.ContentTypeEventReceiver, Version=1.0.0.0, Culture=neutral, PublicKeyToken=440e1156ab2d684f</Assembly>
    <Class>WaterAid.MPBEventReceiver</Class>
    <Data/>
    <Filter/>
  </Receiver>
  <Receiver>
    <Name>MPB Item Updating</Name>
    <Type>2</Type>
    <SequenceNumber>1002</SequenceNumber>
    <Assembly>WaterAid.ContentTypeEventReceiver, Version=1.0.0.0, Culture=neutral, PublicKeyToken=440e1156ab2d684f</Assembly>
    <Class>WaterAid.MPBEventReceiver</Class>
    <Data/>
    <Filter/>
  </Receiver>
</spe:Receivers>
</file>

<file path=customXml/item3.xml><?xml version="1.0" encoding="utf-8"?>
<ct:contentTypeSchema xmlns:ct="http://schemas.microsoft.com/office/2006/metadata/contentType" xmlns:ma="http://schemas.microsoft.com/office/2006/metadata/properties/metaAttributes" ct:_="" ma:_="" ma:contentTypeName="Agenda" ma:contentTypeID="0x0101007AD46FA00E444140A16749902B7C34F0010067E7628AD3E6B745A14726356FDB1C9A" ma:contentTypeVersion="38" ma:contentTypeDescription="" ma:contentTypeScope="" ma:versionID="00a4e48aa801906449381d64ab88810e">
  <xsd:schema xmlns:xsd="http://www.w3.org/2001/XMLSchema" xmlns:p="http://schemas.microsoft.com/office/2006/metadata/properties" xmlns:ns1="http://schemas.microsoft.com/sharepoint/v3" xmlns:ns2="e2e68419-8eb4-4547-a4e6-c77e2470aaf7" xmlns:ns3="6b5994bc-e51e-4d1d-8911-7a485c487ef1" xmlns:ns5="d44933a0-8d38-476a-9f94-cb2dabf4dfa5" targetNamespace="http://schemas.microsoft.com/office/2006/metadata/properties" ma:root="true" ma:fieldsID="315fb5b605949df463faa0461828e074" ns1:_="" ns2:_="" ns3:_="" ns5:_="">
    <xsd:import namespace="http://schemas.microsoft.com/sharepoint/v3"/>
    <xsd:import namespace="e2e68419-8eb4-4547-a4e6-c77e2470aaf7"/>
    <xsd:import namespace="6b5994bc-e51e-4d1d-8911-7a485c487ef1"/>
    <xsd:import namespace="d44933a0-8d38-476a-9f94-cb2dabf4dfa5"/>
    <xsd:element name="properties">
      <xsd:complexType>
        <xsd:sequence>
          <xsd:element name="documentManagement">
            <xsd:complexType>
              <xsd:all>
                <xsd:element ref="ns2:Business_x005f_x0020_Area" minOccurs="0"/>
                <xsd:element ref="ns1:Country" minOccurs="0"/>
                <xsd:element ref="ns3:Audience1" minOccurs="0"/>
                <xsd:element ref="ns3:Document_x0020_Language" minOccurs="0"/>
                <xsd:element ref="ns3:Internal_x0020_Only" minOccurs="0"/>
                <xsd:element ref="ns2:Sort_x0020_by" minOccurs="0"/>
                <xsd:element ref="ns5:Template" minOccurs="0"/>
                <xsd:element ref="ns5:Language" minOccurs="0"/>
                <xsd:element ref="ns5:Format" minOccurs="0"/>
                <xsd:element ref="ns5:Group" minOccurs="0"/>
                <xsd:element ref="ns2:Add_x0020_to_x0020_MPB_x0020_document_x0020_library"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untry" ma:index="3" nillable="true" ma:displayName="Country" ma:default="" ma:internalName="Country" ma:readOnly="false" ma:requiredMultiChoice="true">
      <xsd:complexType>
        <xsd:complexContent>
          <xsd:extension base="dms:MultiChoiceFillIn">
            <xsd:sequence>
              <xsd:element name="Value" maxOccurs="unbounded" minOccurs="0" nillable="true">
                <xsd:simpleType>
                  <xsd:union memberTypes="dms:Text">
                    <xsd:simpleType>
                      <xsd:restriction base="dms:Choice">
                        <xsd:enumeration value="America"/>
                        <xsd:enumeration value="Angola"/>
                        <xsd:enumeration value="Australia"/>
                        <xsd:enumeration value="Bangladesh"/>
                        <xsd:enumeration value="Burkina Faso"/>
                        <xsd:enumeration value="Ethiopia"/>
                        <xsd:enumeration value="Ghana"/>
                        <xsd:enumeration value="Global"/>
                        <xsd:enumeration value="India"/>
                        <xsd:enumeration value="Kenya"/>
                        <xsd:enumeration value="Laos"/>
                        <xsd:enumeration value="Lesotho"/>
                        <xsd:enumeration value="Liberia"/>
                        <xsd:enumeration value="Madagascar"/>
                        <xsd:enumeration value="Malawi"/>
                        <xsd:enumeration value="Mali"/>
                        <xsd:enumeration value="Mozambique"/>
                        <xsd:enumeration value="Nepal"/>
                        <xsd:enumeration value="Niger"/>
                        <xsd:enumeration value="Nigeria"/>
                        <xsd:enumeration value="Other"/>
                        <xsd:enumeration value="Pakistan"/>
                        <xsd:enumeration value="Papua New Guinea"/>
                        <xsd:enumeration value="Rwanda"/>
                        <xsd:enumeration value="Sierra Leone"/>
                        <xsd:enumeration value="Swaziland"/>
                        <xsd:enumeration value="Sweden"/>
                        <xsd:enumeration value="Tanzania"/>
                        <xsd:enumeration value="Timor Leste"/>
                        <xsd:enumeration value="Uganda"/>
                        <xsd:enumeration value="United Kingdom"/>
                        <xsd:enumeration value="Zambia"/>
                      </xsd:restriction>
                    </xsd:simpleType>
                  </xsd:union>
                </xsd:simpleType>
              </xsd:element>
            </xsd:sequence>
          </xsd:extension>
        </xsd:complexContent>
      </xsd:complexType>
    </xsd:element>
  </xsd:schema>
  <xsd:schema xmlns:xsd="http://www.w3.org/2001/XMLSchema" xmlns:dms="http://schemas.microsoft.com/office/2006/documentManagement/types" targetNamespace="e2e68419-8eb4-4547-a4e6-c77e2470aaf7" elementFormDefault="qualified">
    <xsd:import namespace="http://schemas.microsoft.com/office/2006/documentManagement/types"/>
    <xsd:element name="Business_x005f_x0020_Area" ma:index="2" nillable="true" ma:displayName="Business Area" ma:default="" ma:internalName="Business_x0020_Area" ma:requiredMultiChoice="true">
      <xsd:complexType>
        <xsd:complexContent>
          <xsd:extension base="dms:MultiChoiceFillIn">
            <xsd:sequence>
              <xsd:element name="Value" maxOccurs="unbounded" minOccurs="0" nillable="true">
                <xsd:simpleType>
                  <xsd:union memberTypes="dms:Text">
                    <xsd:simpleType>
                      <xsd:restriction base="dms:Choice">
                        <xsd:enumeration value="Administration"/>
                        <xsd:enumeration value="Communications"/>
                        <xsd:enumeration value="Directorate"/>
                        <xsd:enumeration value="Finance"/>
                        <xsd:enumeration value="Fundraising"/>
                        <xsd:enumeration value="Internal Audit"/>
                        <xsd:enumeration value="IT"/>
                        <xsd:enumeration value="Human Resources"/>
                        <xsd:enumeration value="International Programmes"/>
                        <xsd:enumeration value="Management Information Systems"/>
                        <xsd:enumeration value="Major Partnerships"/>
                        <xsd:enumeration value="Programme Funding"/>
                        <xsd:enumeration value="Programme Support Unit"/>
                        <xsd:enumeration value="Policy and Campaigns"/>
                        <xsd:enumeration value="Strategy and Governance"/>
                        <xsd:enumeration value="Supporter Development"/>
                        <xsd:enumeration value="Strategic Funding"/>
                      </xsd:restriction>
                    </xsd:simpleType>
                  </xsd:union>
                </xsd:simpleType>
              </xsd:element>
            </xsd:sequence>
          </xsd:extension>
        </xsd:complexContent>
      </xsd:complexType>
    </xsd:element>
    <xsd:element name="Sort_x0020_by" ma:index="9" nillable="true" ma:displayName="Sort by" ma:decimals="0" ma:internalName="Sort_x0020_by">
      <xsd:simpleType>
        <xsd:restriction base="dms:Number"/>
      </xsd:simpleType>
    </xsd:element>
    <xsd:element name="Add_x0020_to_x0020_MPB_x0020_document_x0020_library" ma:index="20" nillable="true" ma:displayName="Add to MPB document library" ma:default="0" ma:internalName="Add_x0020_to_x0020_MPB_x0020_document_x0020_library">
      <xsd:simpleType>
        <xsd:restriction base="dms:Boolean"/>
      </xsd:simpleType>
    </xsd:element>
  </xsd:schema>
  <xsd:schema xmlns:xsd="http://www.w3.org/2001/XMLSchema" xmlns:dms="http://schemas.microsoft.com/office/2006/documentManagement/types" targetNamespace="6b5994bc-e51e-4d1d-8911-7a485c487ef1" elementFormDefault="qualified">
    <xsd:import namespace="http://schemas.microsoft.com/office/2006/documentManagement/types"/>
    <xsd:element name="Audience1" ma:index="4" nillable="true" ma:displayName="Audience" ma:default="" ma:internalName="Audience1" ma:readOnly="false" ma:requiredMultiChoice="true">
      <xsd:complexType>
        <xsd:complexContent>
          <xsd:extension base="dms:MultiChoiceFillIn">
            <xsd:sequence>
              <xsd:element name="Value" maxOccurs="unbounded" minOccurs="0" nillable="true">
                <xsd:simpleType>
                  <xsd:union memberTypes="dms:Text">
                    <xsd:simpleType>
                      <xsd:restriction base="dms:Choice">
                        <xsd:enumeration value="Agency"/>
                        <xsd:enumeration value="Donor"/>
                        <xsd:enumeration value="Government"/>
                        <xsd:enumeration value="Media"/>
                        <xsd:enumeration value="Staff"/>
                        <xsd:enumeration value="Supporter"/>
                        <xsd:enumeration value="Partner"/>
                      </xsd:restriction>
                    </xsd:simpleType>
                  </xsd:union>
                </xsd:simpleType>
              </xsd:element>
            </xsd:sequence>
          </xsd:extension>
        </xsd:complexContent>
      </xsd:complexType>
    </xsd:element>
    <xsd:element name="Document_x0020_Language" ma:index="5" nillable="true" ma:displayName="Document Language" ma:default="" ma:format="Dropdown" ma:internalName="Document_x0020_Language">
      <xsd:simpleType>
        <xsd:union memberTypes="dms:Text">
          <xsd:simpleType>
            <xsd:restriction base="dms:Choice">
              <xsd:enumeration value="English"/>
              <xsd:enumeration value="French"/>
              <xsd:enumeration value="Portuguese"/>
            </xsd:restriction>
          </xsd:simpleType>
        </xsd:union>
      </xsd:simpleType>
    </xsd:element>
    <xsd:element name="Internal_x0020_Only" ma:index="7" nillable="true" ma:displayName="Internal Use Only" ma:default="1" ma:internalName="Internal_x0020_Only">
      <xsd:simpleType>
        <xsd:restriction base="dms:Boolean"/>
      </xsd:simpleType>
    </xsd:element>
  </xsd:schema>
  <xsd:schema xmlns:xsd="http://www.w3.org/2001/XMLSchema" xmlns:dms="http://schemas.microsoft.com/office/2006/documentManagement/types" targetNamespace="d44933a0-8d38-476a-9f94-cb2dabf4dfa5" elementFormDefault="qualified">
    <xsd:import namespace="http://schemas.microsoft.com/office/2006/documentManagement/types"/>
    <xsd:element name="Template" ma:index="16" nillable="true" ma:displayName="Template" ma:default="Briefing note" ma:format="Dropdown" ma:internalName="Template">
      <xsd:simpleType>
        <xsd:restriction base="dms:Choice">
          <xsd:enumeration value="Briefing note"/>
          <xsd:enumeration value="Newsletter"/>
          <xsd:enumeration value="Report"/>
          <xsd:enumeration value="Presentation"/>
          <xsd:enumeration value="Stationery"/>
        </xsd:restriction>
      </xsd:simpleType>
    </xsd:element>
    <xsd:element name="Language" ma:index="17" nillable="true" ma:displayName="Language" ma:default="English" ma:format="Dropdown" ma:internalName="Language">
      <xsd:simpleType>
        <xsd:restriction base="dms:Choice">
          <xsd:enumeration value="English"/>
          <xsd:enumeration value="French"/>
          <xsd:enumeration value="Portuguese"/>
        </xsd:restriction>
      </xsd:simpleType>
    </xsd:element>
    <xsd:element name="Format" ma:index="18" nillable="true" ma:displayName="Format" ma:default="PowerPoint" ma:format="Dropdown" ma:internalName="Format">
      <xsd:simpleType>
        <xsd:restriction base="dms:Choice">
          <xsd:enumeration value="PowerPoint"/>
          <xsd:enumeration value="Word"/>
          <xsd:enumeration value="InDesign"/>
        </xsd:restriction>
      </xsd:simpleType>
    </xsd:element>
    <xsd:element name="Group" ma:index="19" nillable="true" ma:displayName="Group" ma:default="Presentations" ma:format="Dropdown" ma:internalName="Group">
      <xsd:simpleType>
        <xsd:restriction base="dms:Choice">
          <xsd:enumeration value="Presentations"/>
          <xsd:enumeration value="Documents"/>
          <xsd:enumeration value="Stationery"/>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15" ma:displayName="Content Type" ma:readOnly="true"/>
        <xsd:element ref="dc:title" minOccurs="0" maxOccurs="1" ma:index="1" ma:displayName="Title"/>
        <xsd:element ref="dc:subject" minOccurs="0" maxOccurs="1"/>
        <xsd:element ref="dc:description" minOccurs="0" maxOccurs="1"/>
        <xsd:element name="keywords" minOccurs="0" maxOccurs="1" type="xsd:string" ma:index="6"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Template xmlns="d44933a0-8d38-476a-9f94-cb2dabf4dfa5">Briefing note</Template>
    <Group xmlns="d44933a0-8d38-476a-9f94-cb2dabf4dfa5">Documents</Group>
    <Document_x0020_Language xmlns="6b5994bc-e51e-4d1d-8911-7a485c487ef1">English</Document_x0020_Language>
    <Audience1 xmlns="6b5994bc-e51e-4d1d-8911-7a485c487ef1">
      <Value>Staff</Value>
    </Audience1>
    <Internal_x0020_Only xmlns="6b5994bc-e51e-4d1d-8911-7a485c487ef1">true</Internal_x0020_Only>
    <Language xmlns="d44933a0-8d38-476a-9f94-cb2dabf4dfa5">English</Language>
    <Add_x0020_to_x0020_MPB_x0020_document_x0020_library xmlns="e2e68419-8eb4-4547-a4e6-c77e2470aaf7">false</Add_x0020_to_x0020_MPB_x0020_document_x0020_library>
    <Country xmlns="http://schemas.microsoft.com/sharepoint/v3">
      <Value>Global</Value>
    </Country>
    <Sort_x0020_by xmlns="e2e68419-8eb4-4547-a4e6-c77e2470aaf7" xsi:nil="true"/>
    <Format xmlns="d44933a0-8d38-476a-9f94-cb2dabf4dfa5">Word</Format>
    <Business_x005f_x0020_Area xmlns="e2e68419-8eb4-4547-a4e6-c77e2470aaf7">
      <Value>Communications</Value>
    </Business_x005f_x0020_Area>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73EAB-D7D8-4A02-9178-701C7FC79F5B}">
  <ds:schemaRefs>
    <ds:schemaRef ds:uri="http://schemas.microsoft.com/sharepoint/v3/contenttype/forms"/>
  </ds:schemaRefs>
</ds:datastoreItem>
</file>

<file path=customXml/itemProps2.xml><?xml version="1.0" encoding="utf-8"?>
<ds:datastoreItem xmlns:ds="http://schemas.openxmlformats.org/officeDocument/2006/customXml" ds:itemID="{D64A43E0-E6D3-4D84-BE62-FCE546868D52}">
  <ds:schemaRefs>
    <ds:schemaRef ds:uri="http://schemas.microsoft.com/sharepoint/events"/>
  </ds:schemaRefs>
</ds:datastoreItem>
</file>

<file path=customXml/itemProps3.xml><?xml version="1.0" encoding="utf-8"?>
<ds:datastoreItem xmlns:ds="http://schemas.openxmlformats.org/officeDocument/2006/customXml" ds:itemID="{9572C832-7A73-4854-B454-494A8C79CE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2e68419-8eb4-4547-a4e6-c77e2470aaf7"/>
    <ds:schemaRef ds:uri="6b5994bc-e51e-4d1d-8911-7a485c487ef1"/>
    <ds:schemaRef ds:uri="d44933a0-8d38-476a-9f94-cb2dabf4dfa5"/>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7D791B2C-036F-4B3A-9C5D-62463C683D81}">
  <ds:schemaRefs>
    <ds:schemaRef ds:uri="http://schemas.microsoft.com/office/2006/documentManagement/types"/>
    <ds:schemaRef ds:uri="http://purl.org/dc/elements/1.1/"/>
    <ds:schemaRef ds:uri="http://schemas.microsoft.com/office/2006/metadata/properties"/>
    <ds:schemaRef ds:uri="http://purl.org/dc/terms/"/>
    <ds:schemaRef ds:uri="http://www.w3.org/XML/1998/namespace"/>
    <ds:schemaRef ds:uri="http://schemas.openxmlformats.org/package/2006/metadata/core-properties"/>
    <ds:schemaRef ds:uri="d44933a0-8d38-476a-9f94-cb2dabf4dfa5"/>
    <ds:schemaRef ds:uri="6b5994bc-e51e-4d1d-8911-7a485c487ef1"/>
    <ds:schemaRef ds:uri="e2e68419-8eb4-4547-a4e6-c77e2470aaf7"/>
    <ds:schemaRef ds:uri="http://schemas.microsoft.com/sharepoint/v3"/>
    <ds:schemaRef ds:uri="http://purl.org/dc/dcmitype/"/>
  </ds:schemaRefs>
</ds:datastoreItem>
</file>

<file path=customXml/itemProps5.xml><?xml version="1.0" encoding="utf-8"?>
<ds:datastoreItem xmlns:ds="http://schemas.openxmlformats.org/officeDocument/2006/customXml" ds:itemID="{BAFBBF36-1F15-48FA-BC8C-21A925A62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WaterAid Word document - international PPA</Template>
  <TotalTime>1</TotalTime>
  <Pages>5</Pages>
  <Words>1631</Words>
  <Characters>9297</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Blank WaterAid Word document - international PPA</vt:lpstr>
    </vt:vector>
  </TitlesOfParts>
  <Company>WaterAid</Company>
  <LinksUpToDate>false</LinksUpToDate>
  <CharactersWithSpaces>10907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WaterAid Word document - international PPA</dc:title>
  <dc:creator>Rebecca Heald</dc:creator>
  <cp:keywords>Blank, Word, document, report, briefing, case study, PPA</cp:keywords>
  <cp:lastModifiedBy>Jimmy Perkins</cp:lastModifiedBy>
  <cp:revision>2</cp:revision>
  <cp:lastPrinted>2016-06-16T13:05:00Z</cp:lastPrinted>
  <dcterms:created xsi:type="dcterms:W3CDTF">2016-08-17T16:11:00Z</dcterms:created>
  <dcterms:modified xsi:type="dcterms:W3CDTF">2016-08-17T16:11:00Z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0x0101007AD46FA00E444140A16749902B7C34F0010067E7628AD3E6B745A14726356FDB1C9A</vt:lpwstr>
  </property>
</Properties>
</file>