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C91B" w14:textId="4419FA44" w:rsidR="00030010" w:rsidRDefault="5636D7D5" w:rsidP="002642F3">
      <w:pPr>
        <w:pStyle w:val="NoSpacing"/>
        <w:rPr>
          <w:rFonts w:ascii="Arial" w:eastAsia="Arial" w:hAnsi="Arial" w:cs="Arial"/>
          <w:b/>
          <w:bCs/>
          <w:color w:val="4472C4" w:themeColor="accent1"/>
          <w:sz w:val="48"/>
          <w:szCs w:val="48"/>
        </w:rPr>
      </w:pPr>
      <w:r w:rsidRPr="00CE264D">
        <w:rPr>
          <w:rFonts w:ascii="Arial" w:eastAsia="Arial" w:hAnsi="Arial" w:cs="Arial"/>
          <w:b/>
          <w:bCs/>
          <w:color w:val="00AEEF"/>
          <w:sz w:val="48"/>
          <w:szCs w:val="48"/>
        </w:rPr>
        <w:t>Project Partnership Agreement Guidelines and Template for Non-USAID funded projects</w:t>
      </w:r>
      <w:r w:rsidRPr="00CE264D">
        <w:rPr>
          <w:rFonts w:ascii="Arial" w:eastAsia="Arial" w:hAnsi="Arial" w:cs="Arial"/>
          <w:b/>
          <w:bCs/>
          <w:color w:val="4472C4" w:themeColor="accent1"/>
          <w:sz w:val="48"/>
          <w:szCs w:val="48"/>
        </w:rPr>
        <w:t xml:space="preserve"> </w:t>
      </w:r>
    </w:p>
    <w:p w14:paraId="119A4F37" w14:textId="77777777" w:rsidR="002642F3" w:rsidRPr="002642F3" w:rsidRDefault="002642F3" w:rsidP="002642F3">
      <w:pPr>
        <w:pStyle w:val="NoSpacing"/>
        <w:rPr>
          <w:rFonts w:ascii="Arial" w:eastAsia="Arial" w:hAnsi="Arial" w:cs="Arial"/>
          <w:b/>
          <w:bCs/>
          <w:color w:val="4472C4" w:themeColor="accent1"/>
          <w:sz w:val="48"/>
          <w:szCs w:val="48"/>
        </w:rPr>
      </w:pPr>
    </w:p>
    <w:p w14:paraId="2A9652D2" w14:textId="243DE4E6" w:rsidR="00030010" w:rsidRPr="00CE264D" w:rsidRDefault="2BE9A0AD" w:rsidP="764374BF">
      <w:pPr>
        <w:rPr>
          <w:rFonts w:ascii="Arial" w:eastAsia="Arial" w:hAnsi="Arial" w:cs="Arial"/>
          <w:sz w:val="24"/>
          <w:szCs w:val="24"/>
        </w:rPr>
      </w:pPr>
      <w:r w:rsidRPr="00CE264D">
        <w:rPr>
          <w:rFonts w:ascii="Arial" w:eastAsia="Arial" w:hAnsi="Arial" w:cs="Arial"/>
          <w:b/>
          <w:bCs/>
          <w:sz w:val="24"/>
          <w:szCs w:val="24"/>
        </w:rPr>
        <w:t>Published</w:t>
      </w:r>
      <w:r w:rsidRPr="00CE264D">
        <w:rPr>
          <w:rFonts w:ascii="Arial" w:eastAsia="Calibri" w:hAnsi="Arial" w:cs="Arial"/>
        </w:rPr>
        <w:t xml:space="preserve">: </w:t>
      </w:r>
      <w:r w:rsidR="00F60F5E">
        <w:rPr>
          <w:rFonts w:ascii="Arial" w:eastAsia="Calibri" w:hAnsi="Arial" w:cs="Arial"/>
        </w:rPr>
        <w:t>November</w:t>
      </w:r>
      <w:r w:rsidRPr="00CE264D">
        <w:rPr>
          <w:rFonts w:ascii="Arial" w:eastAsia="Arial" w:hAnsi="Arial" w:cs="Arial"/>
        </w:rPr>
        <w:t xml:space="preserve"> 2020</w:t>
      </w:r>
    </w:p>
    <w:p w14:paraId="63F4025A" w14:textId="77777777" w:rsidR="00030010" w:rsidRPr="00CE264D" w:rsidRDefault="00030010" w:rsidP="00D272E5">
      <w:pPr>
        <w:pStyle w:val="Default"/>
        <w:rPr>
          <w:color w:val="auto"/>
        </w:rPr>
      </w:pPr>
    </w:p>
    <w:tbl>
      <w:tblPr>
        <w:tblStyle w:val="TableGrid"/>
        <w:tblW w:w="0" w:type="auto"/>
        <w:tblLook w:val="04A0" w:firstRow="1" w:lastRow="0" w:firstColumn="1" w:lastColumn="0" w:noHBand="0" w:noVBand="1"/>
      </w:tblPr>
      <w:tblGrid>
        <w:gridCol w:w="9016"/>
      </w:tblGrid>
      <w:tr w:rsidR="004C0991" w:rsidRPr="00CE264D" w14:paraId="6315B2E5" w14:textId="77777777" w:rsidTr="4007519B">
        <w:tc>
          <w:tcPr>
            <w:tcW w:w="9016" w:type="dxa"/>
            <w:shd w:val="clear" w:color="auto" w:fill="F2F2F2" w:themeFill="background1" w:themeFillShade="F2"/>
          </w:tcPr>
          <w:p w14:paraId="33CD3DFE" w14:textId="420D0F94" w:rsidR="004C0991" w:rsidRPr="00CE264D" w:rsidRDefault="004C0991" w:rsidP="00681F0F">
            <w:pPr>
              <w:pStyle w:val="Default"/>
              <w:spacing w:after="120"/>
              <w:rPr>
                <w:i/>
                <w:color w:val="auto"/>
              </w:rPr>
            </w:pPr>
            <w:r w:rsidRPr="00CE264D">
              <w:rPr>
                <w:b/>
                <w:bCs/>
                <w:i/>
                <w:color w:val="auto"/>
              </w:rPr>
              <w:t xml:space="preserve">Guidelines to </w:t>
            </w:r>
            <w:r w:rsidR="00941B33" w:rsidRPr="00CE264D">
              <w:rPr>
                <w:b/>
                <w:bCs/>
                <w:i/>
                <w:color w:val="auto"/>
              </w:rPr>
              <w:t xml:space="preserve">Project </w:t>
            </w:r>
            <w:r w:rsidRPr="00CE264D">
              <w:rPr>
                <w:b/>
                <w:bCs/>
                <w:i/>
                <w:color w:val="auto"/>
              </w:rPr>
              <w:t>Partnership Agreements (in italics</w:t>
            </w:r>
            <w:r w:rsidR="001C1192" w:rsidRPr="00CE264D">
              <w:rPr>
                <w:b/>
                <w:bCs/>
                <w:i/>
                <w:color w:val="auto"/>
              </w:rPr>
              <w:t xml:space="preserve"> – </w:t>
            </w:r>
            <w:r w:rsidR="00584737" w:rsidRPr="00CE264D">
              <w:rPr>
                <w:b/>
                <w:bCs/>
                <w:i/>
                <w:color w:val="auto"/>
              </w:rPr>
              <w:t>t</w:t>
            </w:r>
            <w:r w:rsidR="00D23CB3" w:rsidRPr="00CE264D">
              <w:rPr>
                <w:b/>
                <w:bCs/>
                <w:i/>
                <w:color w:val="auto"/>
              </w:rPr>
              <w:t>hese</w:t>
            </w:r>
            <w:r w:rsidR="00B90BB1" w:rsidRPr="00CE264D">
              <w:rPr>
                <w:b/>
                <w:bCs/>
                <w:i/>
                <w:color w:val="auto"/>
              </w:rPr>
              <w:t xml:space="preserve"> sections in boxes</w:t>
            </w:r>
            <w:r w:rsidR="00D23CB3" w:rsidRPr="00CE264D">
              <w:rPr>
                <w:b/>
                <w:bCs/>
                <w:i/>
                <w:color w:val="auto"/>
              </w:rPr>
              <w:t xml:space="preserve"> are guidance and should b</w:t>
            </w:r>
            <w:r w:rsidR="001C1192" w:rsidRPr="00CE264D">
              <w:rPr>
                <w:b/>
                <w:bCs/>
                <w:i/>
                <w:color w:val="auto"/>
              </w:rPr>
              <w:t xml:space="preserve">e deleted </w:t>
            </w:r>
            <w:r w:rsidR="00D23CB3" w:rsidRPr="00CE264D">
              <w:rPr>
                <w:b/>
                <w:bCs/>
                <w:i/>
                <w:color w:val="auto"/>
              </w:rPr>
              <w:t>when drafting Agreements</w:t>
            </w:r>
            <w:r w:rsidRPr="00CE264D">
              <w:rPr>
                <w:b/>
                <w:bCs/>
                <w:i/>
                <w:color w:val="auto"/>
              </w:rPr>
              <w:t>)</w:t>
            </w:r>
          </w:p>
          <w:p w14:paraId="2EFEB9D9" w14:textId="77777777" w:rsidR="000E45F5" w:rsidRPr="00CE264D" w:rsidRDefault="000E45F5" w:rsidP="00681F0F">
            <w:pPr>
              <w:pStyle w:val="Default"/>
              <w:rPr>
                <w:b/>
                <w:bCs/>
                <w:i/>
                <w:color w:val="auto"/>
              </w:rPr>
            </w:pPr>
          </w:p>
          <w:p w14:paraId="63D00027" w14:textId="7AA1DF41" w:rsidR="004C0991" w:rsidRPr="00CE264D" w:rsidRDefault="004C0991" w:rsidP="00681F0F">
            <w:pPr>
              <w:pStyle w:val="Default"/>
              <w:rPr>
                <w:b/>
                <w:bCs/>
                <w:i/>
                <w:color w:val="auto"/>
              </w:rPr>
            </w:pPr>
            <w:r w:rsidRPr="00CE264D">
              <w:rPr>
                <w:b/>
                <w:bCs/>
                <w:i/>
                <w:color w:val="auto"/>
              </w:rPr>
              <w:t xml:space="preserve">Introduction </w:t>
            </w:r>
          </w:p>
          <w:p w14:paraId="3DA2D1ED" w14:textId="77777777" w:rsidR="004C0991" w:rsidRPr="00CE264D" w:rsidRDefault="004C0991" w:rsidP="00681F0F">
            <w:pPr>
              <w:pStyle w:val="Default"/>
              <w:rPr>
                <w:i/>
                <w:color w:val="auto"/>
              </w:rPr>
            </w:pPr>
          </w:p>
          <w:p w14:paraId="2A5C514F" w14:textId="5E52546B" w:rsidR="004C0991" w:rsidRPr="00CE264D" w:rsidRDefault="004C0991" w:rsidP="00681F0F">
            <w:pPr>
              <w:pStyle w:val="Default"/>
              <w:rPr>
                <w:i/>
                <w:color w:val="auto"/>
              </w:rPr>
            </w:pPr>
            <w:r w:rsidRPr="00CE264D">
              <w:rPr>
                <w:b/>
                <w:bCs/>
                <w:i/>
                <w:color w:val="auto"/>
              </w:rPr>
              <w:t xml:space="preserve">Purpose </w:t>
            </w:r>
            <w:r w:rsidR="00463636" w:rsidRPr="00CE264D">
              <w:rPr>
                <w:b/>
                <w:bCs/>
                <w:i/>
                <w:color w:val="auto"/>
              </w:rPr>
              <w:t>and when to use this document</w:t>
            </w:r>
          </w:p>
          <w:p w14:paraId="32A7FFDE" w14:textId="09F8E7F9" w:rsidR="004C0991" w:rsidRPr="00CE264D" w:rsidRDefault="004C0991" w:rsidP="00681F0F">
            <w:pPr>
              <w:pStyle w:val="Default"/>
              <w:rPr>
                <w:i/>
                <w:color w:val="auto"/>
              </w:rPr>
            </w:pPr>
            <w:r w:rsidRPr="00CE264D">
              <w:rPr>
                <w:i/>
                <w:color w:val="auto"/>
              </w:rPr>
              <w:t>WaterAid’s mission is to transform the lives of the poorest and most marginalised people by improving access to safe water, sanitation and hygiene</w:t>
            </w:r>
            <w:r w:rsidR="00936DDE">
              <w:rPr>
                <w:i/>
                <w:color w:val="auto"/>
              </w:rPr>
              <w:t xml:space="preserve"> (WASH)</w:t>
            </w:r>
            <w:r w:rsidRPr="00CE264D">
              <w:rPr>
                <w:i/>
                <w:color w:val="auto"/>
              </w:rPr>
              <w:t xml:space="preserve">. We work with partners and influence decision-makers to maximise our impact. </w:t>
            </w:r>
          </w:p>
          <w:p w14:paraId="720FBC04" w14:textId="77777777" w:rsidR="004C0991" w:rsidRPr="00CE264D" w:rsidRDefault="004C0991" w:rsidP="00681F0F">
            <w:pPr>
              <w:pStyle w:val="Default"/>
              <w:rPr>
                <w:i/>
                <w:color w:val="auto"/>
              </w:rPr>
            </w:pPr>
          </w:p>
          <w:p w14:paraId="60ACD385" w14:textId="7F7E166F" w:rsidR="004C0991" w:rsidRPr="00CE264D" w:rsidRDefault="004C0991" w:rsidP="00681F0F">
            <w:pPr>
              <w:pStyle w:val="Default"/>
              <w:rPr>
                <w:i/>
                <w:color w:val="auto"/>
              </w:rPr>
            </w:pPr>
            <w:r w:rsidRPr="00CE264D">
              <w:rPr>
                <w:i/>
                <w:color w:val="auto"/>
              </w:rPr>
              <w:t xml:space="preserve">Working in partnership with a wide range of organisations is central to WaterAid’s approach. The purpose of this document is to provide guidance for developing </w:t>
            </w:r>
            <w:r w:rsidR="002316A7" w:rsidRPr="00CE264D">
              <w:rPr>
                <w:i/>
                <w:color w:val="auto"/>
              </w:rPr>
              <w:t xml:space="preserve">a specific type of partnership agreement – a </w:t>
            </w:r>
            <w:r w:rsidR="00D02B21" w:rsidRPr="00CE264D">
              <w:rPr>
                <w:i/>
                <w:color w:val="auto"/>
              </w:rPr>
              <w:t xml:space="preserve">Project </w:t>
            </w:r>
            <w:r w:rsidRPr="00CE264D">
              <w:rPr>
                <w:i/>
                <w:color w:val="auto"/>
              </w:rPr>
              <w:t>Partnership Agreement</w:t>
            </w:r>
            <w:r w:rsidR="00791F7D" w:rsidRPr="00CE264D">
              <w:rPr>
                <w:i/>
                <w:color w:val="auto"/>
              </w:rPr>
              <w:t xml:space="preserve"> -</w:t>
            </w:r>
            <w:r w:rsidRPr="00CE264D">
              <w:rPr>
                <w:i/>
                <w:color w:val="auto"/>
              </w:rPr>
              <w:t xml:space="preserve"> that </w:t>
            </w:r>
            <w:r w:rsidR="00791F7D" w:rsidRPr="00CE264D">
              <w:rPr>
                <w:i/>
                <w:color w:val="auto"/>
              </w:rPr>
              <w:t xml:space="preserve">is </w:t>
            </w:r>
            <w:r w:rsidRPr="00CE264D">
              <w:rPr>
                <w:i/>
                <w:color w:val="auto"/>
              </w:rPr>
              <w:t>fit for purpose, support</w:t>
            </w:r>
            <w:r w:rsidR="00791F7D" w:rsidRPr="00CE264D">
              <w:rPr>
                <w:i/>
                <w:color w:val="auto"/>
              </w:rPr>
              <w:t>s</w:t>
            </w:r>
            <w:r w:rsidRPr="00CE264D">
              <w:rPr>
                <w:i/>
                <w:color w:val="auto"/>
              </w:rPr>
              <w:t xml:space="preserve"> mutual accountability and can be understood by all concerned. </w:t>
            </w:r>
          </w:p>
          <w:p w14:paraId="613B8F13" w14:textId="77777777" w:rsidR="004C0991" w:rsidRPr="00CE264D" w:rsidRDefault="004C0991" w:rsidP="00681F0F">
            <w:pPr>
              <w:pStyle w:val="Default"/>
              <w:rPr>
                <w:i/>
                <w:color w:val="auto"/>
              </w:rPr>
            </w:pPr>
          </w:p>
          <w:p w14:paraId="10935D5E" w14:textId="530E363C" w:rsidR="004C0991" w:rsidRPr="00CE264D" w:rsidRDefault="67A09266" w:rsidP="00681F0F">
            <w:pPr>
              <w:pStyle w:val="Default"/>
              <w:rPr>
                <w:i/>
                <w:iCs/>
                <w:color w:val="auto"/>
              </w:rPr>
            </w:pPr>
            <w:r w:rsidRPr="00CE264D">
              <w:rPr>
                <w:i/>
                <w:iCs/>
                <w:color w:val="auto"/>
              </w:rPr>
              <w:t xml:space="preserve">A </w:t>
            </w:r>
            <w:r w:rsidR="287D7C36" w:rsidRPr="00CE264D">
              <w:rPr>
                <w:i/>
                <w:iCs/>
                <w:color w:val="auto"/>
              </w:rPr>
              <w:t xml:space="preserve">Project </w:t>
            </w:r>
            <w:r w:rsidR="077BF86D" w:rsidRPr="00CE264D">
              <w:rPr>
                <w:i/>
                <w:iCs/>
                <w:color w:val="auto"/>
              </w:rPr>
              <w:t xml:space="preserve">Partnership Agreement </w:t>
            </w:r>
            <w:r w:rsidR="0FA7ACF7" w:rsidRPr="00CE264D">
              <w:rPr>
                <w:i/>
                <w:iCs/>
                <w:color w:val="auto"/>
              </w:rPr>
              <w:t>must</w:t>
            </w:r>
            <w:r w:rsidR="3681FC41" w:rsidRPr="00CE264D">
              <w:rPr>
                <w:i/>
                <w:iCs/>
                <w:color w:val="auto"/>
              </w:rPr>
              <w:t xml:space="preserve"> </w:t>
            </w:r>
            <w:r w:rsidR="0856D182" w:rsidRPr="00CE264D">
              <w:rPr>
                <w:i/>
                <w:iCs/>
                <w:color w:val="auto"/>
              </w:rPr>
              <w:t xml:space="preserve">be </w:t>
            </w:r>
            <w:r w:rsidR="16605FAC" w:rsidRPr="00CE264D">
              <w:rPr>
                <w:i/>
                <w:iCs/>
                <w:color w:val="auto"/>
              </w:rPr>
              <w:t xml:space="preserve">in place </w:t>
            </w:r>
            <w:r w:rsidR="147EF6ED" w:rsidRPr="00CE264D">
              <w:rPr>
                <w:i/>
                <w:iCs/>
                <w:color w:val="auto"/>
              </w:rPr>
              <w:t>when</w:t>
            </w:r>
            <w:r w:rsidR="46C224D7" w:rsidRPr="00CE264D">
              <w:rPr>
                <w:i/>
                <w:iCs/>
                <w:color w:val="auto"/>
              </w:rPr>
              <w:t xml:space="preserve"> </w:t>
            </w:r>
            <w:r w:rsidR="147EF6ED" w:rsidRPr="00CE264D">
              <w:rPr>
                <w:i/>
                <w:iCs/>
                <w:color w:val="auto"/>
              </w:rPr>
              <w:t xml:space="preserve">WaterAid is working </w:t>
            </w:r>
            <w:r w:rsidR="05E04BFF" w:rsidRPr="00CE264D">
              <w:rPr>
                <w:i/>
                <w:iCs/>
                <w:color w:val="auto"/>
              </w:rPr>
              <w:t xml:space="preserve">together </w:t>
            </w:r>
            <w:r w:rsidR="147EF6ED" w:rsidRPr="00CE264D">
              <w:rPr>
                <w:i/>
                <w:iCs/>
                <w:color w:val="auto"/>
              </w:rPr>
              <w:t>with a Project Partner to deliver a specific, time</w:t>
            </w:r>
            <w:r w:rsidR="7D36511D" w:rsidRPr="00CE264D">
              <w:rPr>
                <w:i/>
                <w:iCs/>
                <w:color w:val="auto"/>
              </w:rPr>
              <w:t>-</w:t>
            </w:r>
            <w:r w:rsidR="147EF6ED" w:rsidRPr="00CE264D">
              <w:rPr>
                <w:i/>
                <w:iCs/>
                <w:color w:val="auto"/>
              </w:rPr>
              <w:t>bound</w:t>
            </w:r>
            <w:r w:rsidR="20DE3347" w:rsidRPr="00CE264D">
              <w:rPr>
                <w:i/>
                <w:iCs/>
                <w:color w:val="auto"/>
              </w:rPr>
              <w:t xml:space="preserve"> Project</w:t>
            </w:r>
            <w:r w:rsidR="5D3634BC" w:rsidRPr="00CE264D">
              <w:rPr>
                <w:i/>
                <w:iCs/>
                <w:color w:val="auto"/>
              </w:rPr>
              <w:t xml:space="preserve">. </w:t>
            </w:r>
            <w:r w:rsidR="645AEDD9" w:rsidRPr="00CE264D">
              <w:rPr>
                <w:i/>
                <w:iCs/>
                <w:color w:val="auto"/>
              </w:rPr>
              <w:t>A Project P</w:t>
            </w:r>
            <w:r w:rsidR="509D5202" w:rsidRPr="00CE264D">
              <w:rPr>
                <w:i/>
                <w:iCs/>
                <w:color w:val="auto"/>
              </w:rPr>
              <w:t>artner</w:t>
            </w:r>
            <w:r w:rsidR="01AAB619" w:rsidRPr="00CE264D">
              <w:rPr>
                <w:i/>
                <w:iCs/>
                <w:color w:val="auto"/>
              </w:rPr>
              <w:t>:</w:t>
            </w:r>
            <w:r w:rsidR="73C33BC7" w:rsidRPr="00CE264D">
              <w:rPr>
                <w:i/>
                <w:iCs/>
                <w:color w:val="auto"/>
              </w:rPr>
              <w:t xml:space="preserve"> </w:t>
            </w:r>
          </w:p>
          <w:p w14:paraId="38B4C204" w14:textId="3B3E2EBC" w:rsidR="004C0991" w:rsidRPr="00CE264D" w:rsidRDefault="26D44512" w:rsidP="00681F0F">
            <w:pPr>
              <w:pStyle w:val="Default"/>
              <w:numPr>
                <w:ilvl w:val="0"/>
                <w:numId w:val="53"/>
              </w:numPr>
              <w:rPr>
                <w:rFonts w:eastAsiaTheme="minorEastAsia"/>
                <w:i/>
                <w:iCs/>
                <w:color w:val="000000" w:themeColor="text1"/>
              </w:rPr>
            </w:pPr>
            <w:r w:rsidRPr="00CE264D">
              <w:rPr>
                <w:rFonts w:eastAsia="Noto Sans"/>
                <w:i/>
                <w:iCs/>
              </w:rPr>
              <w:t>Is a</w:t>
            </w:r>
            <w:r w:rsidR="1ABA7CF4" w:rsidRPr="00CE264D">
              <w:rPr>
                <w:rFonts w:eastAsia="Noto Sans"/>
                <w:i/>
                <w:iCs/>
              </w:rPr>
              <w:t xml:space="preserve"> partner with whom we will deliver</w:t>
            </w:r>
            <w:r w:rsidR="0058BE85" w:rsidRPr="00CE264D">
              <w:rPr>
                <w:rFonts w:eastAsia="Noto Sans"/>
                <w:i/>
                <w:iCs/>
              </w:rPr>
              <w:t xml:space="preserve"> </w:t>
            </w:r>
            <w:r w:rsidR="7FDD8353" w:rsidRPr="00CE264D">
              <w:rPr>
                <w:rFonts w:eastAsia="Noto Sans"/>
                <w:i/>
                <w:iCs/>
              </w:rPr>
              <w:t xml:space="preserve">a </w:t>
            </w:r>
            <w:r w:rsidR="0058BE85" w:rsidRPr="00CE264D">
              <w:rPr>
                <w:rFonts w:eastAsia="Noto Sans"/>
                <w:i/>
                <w:iCs/>
              </w:rPr>
              <w:t>specific, time</w:t>
            </w:r>
            <w:r w:rsidR="2FAF3C99" w:rsidRPr="00CE264D">
              <w:rPr>
                <w:rFonts w:eastAsia="Noto Sans"/>
                <w:i/>
                <w:iCs/>
              </w:rPr>
              <w:t>-</w:t>
            </w:r>
            <w:r w:rsidR="0058BE85" w:rsidRPr="00CE264D">
              <w:rPr>
                <w:rFonts w:eastAsia="Noto Sans"/>
                <w:i/>
                <w:iCs/>
              </w:rPr>
              <w:t>bound</w:t>
            </w:r>
            <w:r w:rsidR="1ABA7CF4" w:rsidRPr="00CE264D">
              <w:rPr>
                <w:rFonts w:eastAsia="Noto Sans"/>
                <w:i/>
                <w:iCs/>
              </w:rPr>
              <w:t xml:space="preserve"> project, funded by a </w:t>
            </w:r>
            <w:r w:rsidR="5797E523" w:rsidRPr="00CE264D">
              <w:rPr>
                <w:rFonts w:eastAsia="Noto Sans"/>
                <w:i/>
                <w:iCs/>
              </w:rPr>
              <w:t xml:space="preserve">restricted </w:t>
            </w:r>
            <w:r w:rsidR="1ABA7CF4" w:rsidRPr="00CE264D">
              <w:rPr>
                <w:rFonts w:eastAsia="Noto Sans"/>
                <w:i/>
                <w:iCs/>
              </w:rPr>
              <w:t xml:space="preserve">grant, contract or other </w:t>
            </w:r>
            <w:r w:rsidR="5E999254" w:rsidRPr="00CE264D">
              <w:rPr>
                <w:rFonts w:eastAsia="Noto Sans"/>
                <w:i/>
                <w:iCs/>
              </w:rPr>
              <w:t xml:space="preserve">restricted or unrestricted funding </w:t>
            </w:r>
            <w:r w:rsidR="1ABA7CF4" w:rsidRPr="00CE264D">
              <w:rPr>
                <w:rFonts w:eastAsia="Noto Sans"/>
                <w:i/>
                <w:iCs/>
              </w:rPr>
              <w:t xml:space="preserve">modality. </w:t>
            </w:r>
          </w:p>
          <w:p w14:paraId="29D99973" w14:textId="2788C226" w:rsidR="004C0991" w:rsidRPr="00CE264D" w:rsidRDefault="661CA97F" w:rsidP="00681F0F">
            <w:pPr>
              <w:pStyle w:val="Default"/>
              <w:numPr>
                <w:ilvl w:val="0"/>
                <w:numId w:val="53"/>
              </w:numPr>
              <w:rPr>
                <w:rFonts w:eastAsia="Noto Sans"/>
                <w:i/>
                <w:iCs/>
                <w:color w:val="000000" w:themeColor="text1"/>
              </w:rPr>
            </w:pPr>
            <w:r w:rsidRPr="00CE264D">
              <w:rPr>
                <w:rFonts w:eastAsia="Noto Sans"/>
                <w:i/>
                <w:iCs/>
              </w:rPr>
              <w:t xml:space="preserve">Usually receives funds from WaterAid for the purposes of delivering the </w:t>
            </w:r>
            <w:r w:rsidR="6DDD7E47" w:rsidRPr="00CE264D">
              <w:rPr>
                <w:rFonts w:eastAsia="Noto Sans"/>
                <w:i/>
                <w:iCs/>
              </w:rPr>
              <w:t>p</w:t>
            </w:r>
            <w:r w:rsidRPr="00CE264D">
              <w:rPr>
                <w:rFonts w:eastAsia="Noto Sans"/>
                <w:i/>
                <w:iCs/>
              </w:rPr>
              <w:t>roject, i</w:t>
            </w:r>
            <w:r w:rsidR="5AF55E51" w:rsidRPr="00CE264D">
              <w:rPr>
                <w:rFonts w:eastAsia="Noto Sans"/>
                <w:i/>
                <w:iCs/>
              </w:rPr>
              <w:t>n line with their roles</w:t>
            </w:r>
            <w:r w:rsidR="5609CEB1" w:rsidRPr="00CE264D">
              <w:rPr>
                <w:rFonts w:eastAsia="Noto Sans"/>
                <w:i/>
                <w:iCs/>
              </w:rPr>
              <w:t xml:space="preserve"> and</w:t>
            </w:r>
            <w:r w:rsidR="5AF55E51" w:rsidRPr="00CE264D">
              <w:rPr>
                <w:rFonts w:eastAsia="Noto Sans"/>
                <w:i/>
                <w:iCs/>
              </w:rPr>
              <w:t xml:space="preserve"> responsibilities within the </w:t>
            </w:r>
            <w:r w:rsidR="24484034" w:rsidRPr="00CE264D">
              <w:rPr>
                <w:rFonts w:eastAsia="Noto Sans"/>
                <w:i/>
                <w:iCs/>
              </w:rPr>
              <w:t>p</w:t>
            </w:r>
            <w:r w:rsidR="5AF55E51" w:rsidRPr="00CE264D">
              <w:rPr>
                <w:rFonts w:eastAsia="Noto Sans"/>
                <w:i/>
                <w:iCs/>
              </w:rPr>
              <w:t>roject</w:t>
            </w:r>
            <w:r w:rsidR="2F0BCBA3" w:rsidRPr="00CE264D">
              <w:rPr>
                <w:rFonts w:eastAsia="Noto Sans"/>
                <w:i/>
                <w:iCs/>
              </w:rPr>
              <w:t>.</w:t>
            </w:r>
          </w:p>
          <w:p w14:paraId="35C655CA" w14:textId="30B1739B" w:rsidR="004C0991" w:rsidRPr="00CE264D" w:rsidRDefault="6F280F83" w:rsidP="00681F0F">
            <w:pPr>
              <w:pStyle w:val="Default"/>
              <w:numPr>
                <w:ilvl w:val="0"/>
                <w:numId w:val="53"/>
              </w:numPr>
              <w:rPr>
                <w:i/>
                <w:iCs/>
                <w:color w:val="000000" w:themeColor="text1"/>
              </w:rPr>
            </w:pPr>
            <w:r w:rsidRPr="00CE264D">
              <w:rPr>
                <w:rFonts w:eastAsia="Noto Sans"/>
                <w:i/>
                <w:iCs/>
              </w:rPr>
              <w:t xml:space="preserve">Typically operates downstream of WaterAid, or as a Sub when WaterAid is a Prime. </w:t>
            </w:r>
          </w:p>
          <w:p w14:paraId="7BB05D34" w14:textId="65428F35" w:rsidR="004C0991" w:rsidRPr="00CE264D" w:rsidRDefault="7F343EE9" w:rsidP="00681F0F">
            <w:pPr>
              <w:pStyle w:val="Default"/>
              <w:numPr>
                <w:ilvl w:val="0"/>
                <w:numId w:val="53"/>
              </w:numPr>
              <w:rPr>
                <w:i/>
                <w:iCs/>
                <w:color w:val="000000" w:themeColor="text1"/>
              </w:rPr>
            </w:pPr>
            <w:r w:rsidRPr="00CE264D">
              <w:rPr>
                <w:rFonts w:eastAsia="Noto Sans"/>
                <w:i/>
                <w:iCs/>
              </w:rPr>
              <w:t>Is t</w:t>
            </w:r>
            <w:r w:rsidR="1ABA7CF4" w:rsidRPr="00CE264D">
              <w:rPr>
                <w:rFonts w:eastAsia="Noto Sans"/>
                <w:i/>
                <w:iCs/>
              </w:rPr>
              <w:t xml:space="preserve">ypically </w:t>
            </w:r>
            <w:r w:rsidR="20D54FFF" w:rsidRPr="00CE264D">
              <w:rPr>
                <w:rFonts w:eastAsia="Noto Sans"/>
                <w:i/>
                <w:iCs/>
              </w:rPr>
              <w:t xml:space="preserve">(though not always) </w:t>
            </w:r>
            <w:r w:rsidR="1ABA7CF4" w:rsidRPr="00CE264D">
              <w:rPr>
                <w:rFonts w:eastAsia="Noto Sans"/>
                <w:i/>
                <w:iCs/>
              </w:rPr>
              <w:t xml:space="preserve">named </w:t>
            </w:r>
            <w:r w:rsidR="486B76AF" w:rsidRPr="00CE264D">
              <w:rPr>
                <w:rFonts w:eastAsia="Noto Sans"/>
                <w:i/>
                <w:iCs/>
              </w:rPr>
              <w:t>in</w:t>
            </w:r>
            <w:r w:rsidR="1ABA7CF4" w:rsidRPr="00CE264D">
              <w:rPr>
                <w:rFonts w:eastAsia="Noto Sans"/>
                <w:i/>
                <w:iCs/>
              </w:rPr>
              <w:t xml:space="preserve"> a restricted funding proposal</w:t>
            </w:r>
            <w:r w:rsidR="1B5A2359" w:rsidRPr="00CE264D">
              <w:rPr>
                <w:rFonts w:eastAsia="Noto Sans"/>
                <w:i/>
                <w:iCs/>
              </w:rPr>
              <w:t xml:space="preserve"> to a donor</w:t>
            </w:r>
            <w:r w:rsidR="1ABA7CF4" w:rsidRPr="00CE264D">
              <w:rPr>
                <w:rFonts w:eastAsia="Noto Sans"/>
                <w:i/>
                <w:iCs/>
              </w:rPr>
              <w:t xml:space="preserve">. </w:t>
            </w:r>
          </w:p>
          <w:p w14:paraId="25F8D935" w14:textId="6CBD381C" w:rsidR="004C0991" w:rsidRPr="00CE264D" w:rsidRDefault="411AB3C4" w:rsidP="00681F0F">
            <w:pPr>
              <w:pStyle w:val="Default"/>
              <w:numPr>
                <w:ilvl w:val="0"/>
                <w:numId w:val="53"/>
              </w:numPr>
              <w:rPr>
                <w:rFonts w:eastAsiaTheme="minorEastAsia"/>
                <w:i/>
                <w:iCs/>
                <w:color w:val="000000" w:themeColor="text1"/>
              </w:rPr>
            </w:pPr>
            <w:r w:rsidRPr="00CE264D">
              <w:rPr>
                <w:i/>
                <w:iCs/>
                <w:color w:val="auto"/>
              </w:rPr>
              <w:t>Is t</w:t>
            </w:r>
            <w:r w:rsidR="27817F34" w:rsidRPr="00CE264D">
              <w:rPr>
                <w:i/>
                <w:iCs/>
                <w:color w:val="auto"/>
              </w:rPr>
              <w:t xml:space="preserve">ypically involved for </w:t>
            </w:r>
            <w:r w:rsidR="7F3EEA66" w:rsidRPr="00CE264D">
              <w:rPr>
                <w:i/>
                <w:iCs/>
                <w:color w:val="auto"/>
              </w:rPr>
              <w:t>t</w:t>
            </w:r>
            <w:r w:rsidR="27817F34" w:rsidRPr="00CE264D">
              <w:rPr>
                <w:i/>
                <w:iCs/>
                <w:color w:val="auto"/>
              </w:rPr>
              <w:t xml:space="preserve">he duration of the project </w:t>
            </w:r>
            <w:r w:rsidR="27817F34" w:rsidRPr="00CE264D">
              <w:rPr>
                <w:i/>
                <w:iCs/>
                <w:color w:val="333333"/>
              </w:rPr>
              <w:t xml:space="preserve">as opposed to </w:t>
            </w:r>
            <w:r w:rsidR="347506F7" w:rsidRPr="00CE264D">
              <w:rPr>
                <w:i/>
                <w:iCs/>
                <w:color w:val="333333"/>
              </w:rPr>
              <w:t xml:space="preserve">a </w:t>
            </w:r>
            <w:r w:rsidR="58067FC9" w:rsidRPr="00CE264D">
              <w:rPr>
                <w:i/>
                <w:iCs/>
                <w:color w:val="auto"/>
              </w:rPr>
              <w:t>Service Provider</w:t>
            </w:r>
            <w:r w:rsidR="347506F7" w:rsidRPr="00CE264D">
              <w:rPr>
                <w:i/>
                <w:iCs/>
                <w:color w:val="333333"/>
              </w:rPr>
              <w:t xml:space="preserve"> </w:t>
            </w:r>
            <w:r w:rsidR="27817F34" w:rsidRPr="00CE264D">
              <w:rPr>
                <w:i/>
                <w:iCs/>
                <w:color w:val="333333"/>
              </w:rPr>
              <w:t xml:space="preserve">who </w:t>
            </w:r>
            <w:r w:rsidR="316D3159" w:rsidRPr="00CE264D">
              <w:rPr>
                <w:i/>
                <w:iCs/>
                <w:color w:val="auto"/>
              </w:rPr>
              <w:t xml:space="preserve">is </w:t>
            </w:r>
            <w:r w:rsidR="27817F34" w:rsidRPr="00CE264D">
              <w:rPr>
                <w:i/>
                <w:iCs/>
                <w:color w:val="333333"/>
              </w:rPr>
              <w:t>involved for a short period to deliver time</w:t>
            </w:r>
            <w:r w:rsidR="0BBEDFCF" w:rsidRPr="00CE264D">
              <w:rPr>
                <w:i/>
                <w:iCs/>
                <w:color w:val="333333"/>
              </w:rPr>
              <w:t>-</w:t>
            </w:r>
            <w:r w:rsidR="27817F34" w:rsidRPr="00CE264D">
              <w:rPr>
                <w:i/>
                <w:iCs/>
                <w:color w:val="333333"/>
              </w:rPr>
              <w:t>bound deliverables</w:t>
            </w:r>
            <w:r w:rsidR="40BF6180" w:rsidRPr="00CE264D">
              <w:rPr>
                <w:i/>
                <w:iCs/>
                <w:color w:val="333333"/>
              </w:rPr>
              <w:t xml:space="preserve"> (e.g. construction of a hand-washing block)</w:t>
            </w:r>
            <w:r w:rsidR="27817F34" w:rsidRPr="00CE264D">
              <w:rPr>
                <w:i/>
                <w:iCs/>
                <w:color w:val="333333"/>
              </w:rPr>
              <w:t>.</w:t>
            </w:r>
          </w:p>
          <w:p w14:paraId="34766415" w14:textId="0312D5B3" w:rsidR="004C0991" w:rsidRPr="00CE264D" w:rsidRDefault="7DEB3364" w:rsidP="00681F0F">
            <w:pPr>
              <w:pStyle w:val="Default"/>
              <w:numPr>
                <w:ilvl w:val="0"/>
                <w:numId w:val="53"/>
              </w:numPr>
              <w:rPr>
                <w:rFonts w:eastAsiaTheme="minorEastAsia"/>
                <w:i/>
                <w:iCs/>
                <w:color w:val="000000" w:themeColor="text1"/>
              </w:rPr>
            </w:pPr>
            <w:r w:rsidRPr="00CE264D">
              <w:rPr>
                <w:rFonts w:eastAsia="Noto Sans"/>
                <w:i/>
                <w:iCs/>
              </w:rPr>
              <w:t>Would not normally be</w:t>
            </w:r>
            <w:r w:rsidR="4FDF6D18" w:rsidRPr="00CE264D">
              <w:rPr>
                <w:rFonts w:eastAsia="Noto Sans"/>
                <w:i/>
                <w:iCs/>
              </w:rPr>
              <w:t xml:space="preserve"> </w:t>
            </w:r>
            <w:r w:rsidR="1ABA7CF4" w:rsidRPr="00CE264D">
              <w:rPr>
                <w:rFonts w:eastAsia="Noto Sans"/>
                <w:i/>
                <w:iCs/>
              </w:rPr>
              <w:t xml:space="preserve">a </w:t>
            </w:r>
            <w:r w:rsidR="0220E83B" w:rsidRPr="00CE264D">
              <w:rPr>
                <w:rFonts w:eastAsia="Noto Sans"/>
                <w:i/>
                <w:iCs/>
              </w:rPr>
              <w:t xml:space="preserve">Service Provider </w:t>
            </w:r>
            <w:r w:rsidR="1ABA7CF4" w:rsidRPr="00CE264D">
              <w:rPr>
                <w:rFonts w:eastAsia="Noto Sans"/>
                <w:i/>
                <w:iCs/>
              </w:rPr>
              <w:t xml:space="preserve">within the same </w:t>
            </w:r>
            <w:r w:rsidR="033F0A8E" w:rsidRPr="00CE264D">
              <w:rPr>
                <w:rFonts w:eastAsia="Noto Sans"/>
                <w:i/>
                <w:iCs/>
              </w:rPr>
              <w:t>p</w:t>
            </w:r>
            <w:r w:rsidR="1ABA7CF4" w:rsidRPr="00CE264D">
              <w:rPr>
                <w:rFonts w:eastAsia="Noto Sans"/>
                <w:i/>
                <w:iCs/>
              </w:rPr>
              <w:t xml:space="preserve">roject. </w:t>
            </w:r>
          </w:p>
          <w:p w14:paraId="37791ED5" w14:textId="049CE57C" w:rsidR="004C0991" w:rsidRPr="00CE264D" w:rsidRDefault="257D8E60" w:rsidP="00681F0F">
            <w:pPr>
              <w:pStyle w:val="Default"/>
              <w:numPr>
                <w:ilvl w:val="0"/>
                <w:numId w:val="53"/>
              </w:numPr>
              <w:rPr>
                <w:rFonts w:eastAsia="Noto Sans"/>
                <w:i/>
                <w:iCs/>
                <w:color w:val="000000" w:themeColor="text1"/>
              </w:rPr>
            </w:pPr>
            <w:r w:rsidRPr="00CE264D">
              <w:rPr>
                <w:rFonts w:eastAsia="Noto Sans"/>
                <w:i/>
                <w:iCs/>
              </w:rPr>
              <w:t>C</w:t>
            </w:r>
            <w:r w:rsidR="71D96EDB" w:rsidRPr="00CE264D">
              <w:rPr>
                <w:rFonts w:eastAsia="Noto Sans"/>
                <w:i/>
                <w:iCs/>
              </w:rPr>
              <w:t xml:space="preserve">an </w:t>
            </w:r>
            <w:r w:rsidR="6E90C436" w:rsidRPr="00CE264D">
              <w:rPr>
                <w:rFonts w:eastAsia="Noto Sans"/>
                <w:i/>
                <w:iCs/>
              </w:rPr>
              <w:t xml:space="preserve">also </w:t>
            </w:r>
            <w:r w:rsidR="6B56E570" w:rsidRPr="00CE264D">
              <w:rPr>
                <w:rFonts w:eastAsia="Noto Sans"/>
                <w:i/>
                <w:iCs/>
              </w:rPr>
              <w:t>be</w:t>
            </w:r>
            <w:r w:rsidR="52AB932B" w:rsidRPr="00CE264D">
              <w:rPr>
                <w:rFonts w:eastAsia="Noto Sans"/>
                <w:i/>
                <w:iCs/>
              </w:rPr>
              <w:t xml:space="preserve">, but does not need to be, </w:t>
            </w:r>
            <w:r w:rsidR="7346F8FC" w:rsidRPr="00CE264D">
              <w:rPr>
                <w:rFonts w:eastAsia="Noto Sans"/>
                <w:i/>
                <w:iCs/>
              </w:rPr>
              <w:t>committed to</w:t>
            </w:r>
            <w:r w:rsidR="52AB932B" w:rsidRPr="00CE264D">
              <w:rPr>
                <w:rFonts w:eastAsia="Noto Sans"/>
                <w:i/>
                <w:iCs/>
              </w:rPr>
              <w:t xml:space="preserve"> </w:t>
            </w:r>
            <w:r w:rsidR="6B56E570" w:rsidRPr="00CE264D">
              <w:rPr>
                <w:rFonts w:eastAsia="Noto Sans"/>
                <w:i/>
                <w:iCs/>
              </w:rPr>
              <w:t>a</w:t>
            </w:r>
            <w:r w:rsidR="71D96EDB" w:rsidRPr="00CE264D">
              <w:rPr>
                <w:rFonts w:eastAsia="Noto Sans"/>
                <w:i/>
                <w:iCs/>
              </w:rPr>
              <w:t xml:space="preserve"> long</w:t>
            </w:r>
            <w:r w:rsidR="00F8064A" w:rsidRPr="00CE264D">
              <w:rPr>
                <w:rFonts w:eastAsia="Noto Sans"/>
                <w:i/>
                <w:iCs/>
              </w:rPr>
              <w:t>-</w:t>
            </w:r>
            <w:r w:rsidR="71D96EDB" w:rsidRPr="00CE264D">
              <w:rPr>
                <w:rFonts w:eastAsia="Noto Sans"/>
                <w:i/>
                <w:iCs/>
              </w:rPr>
              <w:t>term strategic partnership</w:t>
            </w:r>
            <w:r w:rsidR="3105A101" w:rsidRPr="00CE264D">
              <w:rPr>
                <w:rFonts w:eastAsia="Noto Sans"/>
                <w:i/>
                <w:iCs/>
              </w:rPr>
              <w:t xml:space="preserve"> MoU</w:t>
            </w:r>
            <w:r w:rsidR="71D96EDB" w:rsidRPr="00CE264D">
              <w:rPr>
                <w:rFonts w:eastAsia="Noto Sans"/>
                <w:i/>
                <w:iCs/>
              </w:rPr>
              <w:t xml:space="preserve"> </w:t>
            </w:r>
            <w:r w:rsidR="44BFD5A5" w:rsidRPr="00CE264D">
              <w:rPr>
                <w:rFonts w:eastAsia="Noto Sans"/>
                <w:i/>
                <w:iCs/>
              </w:rPr>
              <w:t>with WaterAi</w:t>
            </w:r>
            <w:r w:rsidR="6420D585" w:rsidRPr="00CE264D">
              <w:rPr>
                <w:rFonts w:eastAsia="Noto Sans"/>
                <w:i/>
                <w:iCs/>
              </w:rPr>
              <w:t>d.</w:t>
            </w:r>
          </w:p>
          <w:p w14:paraId="77EEAFAA" w14:textId="2EDDEE28" w:rsidR="00533211" w:rsidRPr="00CE264D" w:rsidRDefault="00533211" w:rsidP="00681F0F">
            <w:pPr>
              <w:pStyle w:val="Default"/>
              <w:rPr>
                <w:i/>
                <w:iCs/>
                <w:color w:val="auto"/>
              </w:rPr>
            </w:pPr>
          </w:p>
          <w:p w14:paraId="3BED7FA8" w14:textId="51222CE9" w:rsidR="00533211" w:rsidRDefault="00533211" w:rsidP="00681F0F">
            <w:pPr>
              <w:pStyle w:val="Default"/>
              <w:rPr>
                <w:i/>
                <w:iCs/>
                <w:color w:val="333333"/>
              </w:rPr>
            </w:pPr>
          </w:p>
          <w:p w14:paraId="2721CC53" w14:textId="56A85249" w:rsidR="00DA30AE" w:rsidRDefault="00DA30AE" w:rsidP="00681F0F">
            <w:pPr>
              <w:pStyle w:val="Default"/>
              <w:rPr>
                <w:i/>
                <w:iCs/>
                <w:color w:val="333333"/>
              </w:rPr>
            </w:pPr>
          </w:p>
          <w:p w14:paraId="126994F6" w14:textId="77777777" w:rsidR="00DA30AE" w:rsidRPr="00CE264D" w:rsidRDefault="00DA30AE" w:rsidP="00681F0F">
            <w:pPr>
              <w:pStyle w:val="Default"/>
              <w:rPr>
                <w:i/>
                <w:iCs/>
                <w:color w:val="333333"/>
              </w:rPr>
            </w:pPr>
          </w:p>
          <w:p w14:paraId="0F3364EF" w14:textId="65E25337" w:rsidR="004C0991" w:rsidRPr="00CE264D" w:rsidRDefault="004C0991" w:rsidP="00681F0F">
            <w:pPr>
              <w:pStyle w:val="Default"/>
              <w:pageBreakBefore/>
              <w:spacing w:after="60"/>
              <w:rPr>
                <w:i/>
                <w:iCs/>
                <w:color w:val="auto"/>
              </w:rPr>
            </w:pPr>
            <w:r w:rsidRPr="00CE264D">
              <w:rPr>
                <w:b/>
                <w:bCs/>
                <w:i/>
                <w:iCs/>
                <w:color w:val="auto"/>
              </w:rPr>
              <w:lastRenderedPageBreak/>
              <w:t>How to use th</w:t>
            </w:r>
            <w:r w:rsidR="009F252B" w:rsidRPr="00CE264D">
              <w:rPr>
                <w:b/>
                <w:bCs/>
                <w:i/>
                <w:iCs/>
                <w:color w:val="auto"/>
              </w:rPr>
              <w:t>is document</w:t>
            </w:r>
            <w:r w:rsidRPr="00CE264D">
              <w:rPr>
                <w:b/>
                <w:bCs/>
                <w:i/>
                <w:iCs/>
                <w:color w:val="auto"/>
              </w:rPr>
              <w:t xml:space="preserve"> </w:t>
            </w:r>
          </w:p>
          <w:p w14:paraId="41B3D275" w14:textId="234CC3A7" w:rsidR="004C0991" w:rsidRPr="00CE264D" w:rsidRDefault="1B06220A" w:rsidP="00681F0F">
            <w:pPr>
              <w:pStyle w:val="Default"/>
              <w:rPr>
                <w:i/>
                <w:iCs/>
                <w:color w:val="auto"/>
              </w:rPr>
            </w:pPr>
            <w:r w:rsidRPr="00CE264D">
              <w:rPr>
                <w:i/>
                <w:iCs/>
                <w:color w:val="auto"/>
              </w:rPr>
              <w:t xml:space="preserve">Project </w:t>
            </w:r>
            <w:r w:rsidR="247E4BCC" w:rsidRPr="00CE264D">
              <w:rPr>
                <w:i/>
                <w:iCs/>
                <w:color w:val="auto"/>
              </w:rPr>
              <w:t xml:space="preserve">Partnership Agreements should be developed through consultation </w:t>
            </w:r>
            <w:r w:rsidR="4FB0CBF0" w:rsidRPr="00CE264D">
              <w:rPr>
                <w:i/>
                <w:iCs/>
                <w:color w:val="auto"/>
              </w:rPr>
              <w:t>and negotiation</w:t>
            </w:r>
            <w:r w:rsidR="247E4BCC" w:rsidRPr="00CE264D">
              <w:rPr>
                <w:i/>
                <w:iCs/>
                <w:color w:val="auto"/>
              </w:rPr>
              <w:t xml:space="preserve"> </w:t>
            </w:r>
            <w:r w:rsidR="51CD66B0" w:rsidRPr="00CE264D">
              <w:rPr>
                <w:i/>
                <w:iCs/>
                <w:color w:val="auto"/>
              </w:rPr>
              <w:t>with</w:t>
            </w:r>
            <w:r w:rsidR="247E4BCC" w:rsidRPr="00CE264D">
              <w:rPr>
                <w:i/>
                <w:iCs/>
                <w:color w:val="auto"/>
              </w:rPr>
              <w:t xml:space="preserve"> partners </w:t>
            </w:r>
            <w:r w:rsidR="7A624470" w:rsidRPr="00CE264D">
              <w:rPr>
                <w:i/>
                <w:iCs/>
                <w:color w:val="auto"/>
              </w:rPr>
              <w:t>to ensure everyone is clear about expectations, roles and responsibilities. T</w:t>
            </w:r>
            <w:r w:rsidR="247E4BCC" w:rsidRPr="00CE264D">
              <w:rPr>
                <w:i/>
                <w:iCs/>
                <w:color w:val="auto"/>
              </w:rPr>
              <w:t>he</w:t>
            </w:r>
            <w:r w:rsidR="3A852045" w:rsidRPr="00CE264D">
              <w:rPr>
                <w:i/>
                <w:iCs/>
                <w:color w:val="auto"/>
              </w:rPr>
              <w:t>se</w:t>
            </w:r>
            <w:r w:rsidR="247E4BCC" w:rsidRPr="00CE264D">
              <w:rPr>
                <w:i/>
                <w:iCs/>
                <w:color w:val="auto"/>
              </w:rPr>
              <w:t xml:space="preserve"> guidelines </w:t>
            </w:r>
            <w:r w:rsidR="3A852045" w:rsidRPr="00CE264D">
              <w:rPr>
                <w:i/>
                <w:iCs/>
                <w:color w:val="auto"/>
              </w:rPr>
              <w:t xml:space="preserve">and template </w:t>
            </w:r>
            <w:r w:rsidR="247E4BCC" w:rsidRPr="00CE264D">
              <w:rPr>
                <w:i/>
                <w:iCs/>
                <w:color w:val="auto"/>
              </w:rPr>
              <w:t xml:space="preserve">can be used to facilitate this. </w:t>
            </w:r>
          </w:p>
          <w:p w14:paraId="0F113E63" w14:textId="191118E2" w:rsidR="147329D9" w:rsidRPr="00CE264D" w:rsidRDefault="147329D9" w:rsidP="00681F0F">
            <w:pPr>
              <w:pStyle w:val="Default"/>
              <w:rPr>
                <w:i/>
                <w:iCs/>
                <w:color w:val="auto"/>
              </w:rPr>
            </w:pPr>
          </w:p>
          <w:p w14:paraId="36D01A53" w14:textId="3FF74ADA" w:rsidR="5B4102F4" w:rsidRPr="00CE264D" w:rsidRDefault="07856ED2" w:rsidP="00681F0F">
            <w:pPr>
              <w:pStyle w:val="Default"/>
              <w:rPr>
                <w:i/>
                <w:iCs/>
                <w:color w:val="auto"/>
              </w:rPr>
            </w:pPr>
            <w:r w:rsidRPr="00CE264D">
              <w:rPr>
                <w:i/>
                <w:iCs/>
                <w:color w:val="auto"/>
              </w:rPr>
              <w:t xml:space="preserve">One </w:t>
            </w:r>
            <w:r w:rsidR="0ACDCE28" w:rsidRPr="00CE264D">
              <w:rPr>
                <w:i/>
                <w:iCs/>
                <w:color w:val="auto"/>
              </w:rPr>
              <w:t xml:space="preserve">Partnership </w:t>
            </w:r>
            <w:r w:rsidRPr="00CE264D">
              <w:rPr>
                <w:i/>
                <w:iCs/>
                <w:color w:val="auto"/>
              </w:rPr>
              <w:t xml:space="preserve">Agreement should be drafted between </w:t>
            </w:r>
            <w:r w:rsidR="469CA019" w:rsidRPr="00CE264D">
              <w:rPr>
                <w:i/>
                <w:iCs/>
                <w:color w:val="auto"/>
              </w:rPr>
              <w:t xml:space="preserve">WaterAid and </w:t>
            </w:r>
            <w:r w:rsidRPr="00CE264D">
              <w:rPr>
                <w:i/>
                <w:iCs/>
                <w:color w:val="auto"/>
              </w:rPr>
              <w:t xml:space="preserve">each </w:t>
            </w:r>
            <w:r w:rsidR="1E59CCCE" w:rsidRPr="00CE264D">
              <w:rPr>
                <w:i/>
                <w:iCs/>
                <w:color w:val="auto"/>
              </w:rPr>
              <w:t xml:space="preserve">Project </w:t>
            </w:r>
            <w:r w:rsidRPr="00CE264D">
              <w:rPr>
                <w:i/>
                <w:iCs/>
                <w:color w:val="auto"/>
              </w:rPr>
              <w:t xml:space="preserve">Partner (i.e. the </w:t>
            </w:r>
            <w:r w:rsidR="5DCBC5C1" w:rsidRPr="00CE264D">
              <w:rPr>
                <w:i/>
                <w:iCs/>
                <w:color w:val="auto"/>
              </w:rPr>
              <w:t xml:space="preserve">Partnership </w:t>
            </w:r>
            <w:r w:rsidRPr="00CE264D">
              <w:rPr>
                <w:i/>
                <w:iCs/>
                <w:color w:val="auto"/>
              </w:rPr>
              <w:t xml:space="preserve">Agreement should not relate to several </w:t>
            </w:r>
            <w:r w:rsidR="21D1EF66" w:rsidRPr="00CE264D">
              <w:rPr>
                <w:i/>
                <w:iCs/>
                <w:color w:val="auto"/>
              </w:rPr>
              <w:t xml:space="preserve">Project </w:t>
            </w:r>
            <w:r w:rsidRPr="00CE264D">
              <w:rPr>
                <w:i/>
                <w:iCs/>
                <w:color w:val="auto"/>
              </w:rPr>
              <w:t>Partners)</w:t>
            </w:r>
            <w:r w:rsidR="6F2F4DC2" w:rsidRPr="00CE264D">
              <w:rPr>
                <w:i/>
                <w:iCs/>
                <w:color w:val="auto"/>
              </w:rPr>
              <w:t>.</w:t>
            </w:r>
          </w:p>
          <w:p w14:paraId="2A9D9DBC" w14:textId="77777777" w:rsidR="004C0991" w:rsidRPr="00CE264D" w:rsidRDefault="004C0991" w:rsidP="00681F0F">
            <w:pPr>
              <w:pStyle w:val="Default"/>
              <w:rPr>
                <w:i/>
                <w:iCs/>
                <w:color w:val="auto"/>
              </w:rPr>
            </w:pPr>
          </w:p>
          <w:p w14:paraId="5F2394CE" w14:textId="3A4E6D6B" w:rsidR="004C0991" w:rsidRPr="00CE264D" w:rsidRDefault="197EEB2B" w:rsidP="00681F0F">
            <w:pPr>
              <w:pStyle w:val="Default"/>
              <w:rPr>
                <w:i/>
                <w:iCs/>
              </w:rPr>
            </w:pPr>
            <w:r w:rsidRPr="00CE264D">
              <w:rPr>
                <w:i/>
                <w:iCs/>
              </w:rPr>
              <w:t>Except where mandatory (see section below), W</w:t>
            </w:r>
            <w:r w:rsidR="7A82AF80" w:rsidRPr="00CE264D">
              <w:rPr>
                <w:i/>
                <w:iCs/>
              </w:rPr>
              <w:t>ater</w:t>
            </w:r>
            <w:r w:rsidRPr="00CE264D">
              <w:rPr>
                <w:i/>
                <w:iCs/>
              </w:rPr>
              <w:t>A</w:t>
            </w:r>
            <w:r w:rsidR="7A82AF80" w:rsidRPr="00CE264D">
              <w:rPr>
                <w:i/>
                <w:iCs/>
              </w:rPr>
              <w:t>id</w:t>
            </w:r>
            <w:r w:rsidRPr="00CE264D">
              <w:rPr>
                <w:i/>
                <w:iCs/>
              </w:rPr>
              <w:t xml:space="preserve"> strongly recommends the clauses in this template are followed, although they can be adjusted to suit the specificities of the partnership in </w:t>
            </w:r>
            <w:r w:rsidR="65FA312A" w:rsidRPr="00CE264D">
              <w:rPr>
                <w:i/>
                <w:iCs/>
              </w:rPr>
              <w:t>question.</w:t>
            </w:r>
            <w:r w:rsidR="7E64154E" w:rsidRPr="00CE264D">
              <w:rPr>
                <w:i/>
                <w:iCs/>
              </w:rPr>
              <w:t xml:space="preserve"> </w:t>
            </w:r>
          </w:p>
          <w:p w14:paraId="31359710" w14:textId="033F9DC4" w:rsidR="004C0991" w:rsidRPr="00CE264D" w:rsidRDefault="004C0991" w:rsidP="00681F0F">
            <w:pPr>
              <w:pStyle w:val="Default"/>
              <w:rPr>
                <w:i/>
                <w:iCs/>
              </w:rPr>
            </w:pPr>
          </w:p>
          <w:p w14:paraId="01E32D4B" w14:textId="77CC6287" w:rsidR="004C0991" w:rsidRPr="00CE264D" w:rsidRDefault="347B16C9" w:rsidP="00681F0F">
            <w:pPr>
              <w:pStyle w:val="Default"/>
              <w:rPr>
                <w:i/>
                <w:iCs/>
              </w:rPr>
            </w:pPr>
            <w:r w:rsidRPr="00CE264D">
              <w:rPr>
                <w:i/>
                <w:iCs/>
              </w:rPr>
              <w:t xml:space="preserve">Where </w:t>
            </w:r>
            <w:r w:rsidR="14231CED" w:rsidRPr="00CE264D">
              <w:rPr>
                <w:i/>
                <w:iCs/>
              </w:rPr>
              <w:t>a</w:t>
            </w:r>
            <w:r w:rsidRPr="00CE264D">
              <w:rPr>
                <w:i/>
                <w:iCs/>
              </w:rPr>
              <w:t xml:space="preserve"> donor </w:t>
            </w:r>
            <w:r w:rsidR="3A46DF86" w:rsidRPr="00CE264D">
              <w:rPr>
                <w:i/>
                <w:iCs/>
              </w:rPr>
              <w:t xml:space="preserve">funding </w:t>
            </w:r>
            <w:r w:rsidRPr="00CE264D">
              <w:rPr>
                <w:i/>
                <w:iCs/>
              </w:rPr>
              <w:t xml:space="preserve">agreement requires certain clauses to be agreed by all partners (flow-down clauses) these </w:t>
            </w:r>
            <w:r w:rsidR="0254BED1" w:rsidRPr="00CE264D">
              <w:rPr>
                <w:b/>
                <w:bCs/>
                <w:i/>
                <w:iCs/>
              </w:rPr>
              <w:t>must</w:t>
            </w:r>
            <w:r w:rsidR="0254BED1" w:rsidRPr="00CE264D">
              <w:rPr>
                <w:i/>
                <w:iCs/>
              </w:rPr>
              <w:t xml:space="preserve"> be included in the partnership agreement</w:t>
            </w:r>
            <w:r w:rsidRPr="00CE264D">
              <w:rPr>
                <w:i/>
                <w:iCs/>
              </w:rPr>
              <w:t>.</w:t>
            </w:r>
            <w:r w:rsidR="32EC36B6" w:rsidRPr="00CE264D">
              <w:rPr>
                <w:i/>
                <w:iCs/>
              </w:rPr>
              <w:t xml:space="preserve"> </w:t>
            </w:r>
            <w:r w:rsidRPr="00CE264D">
              <w:rPr>
                <w:i/>
                <w:iCs/>
              </w:rPr>
              <w:t xml:space="preserve">For </w:t>
            </w:r>
            <w:r w:rsidR="3A0944D5" w:rsidRPr="00CE264D">
              <w:rPr>
                <w:i/>
                <w:iCs/>
              </w:rPr>
              <w:t xml:space="preserve">projects funded by </w:t>
            </w:r>
            <w:r w:rsidRPr="00CE264D">
              <w:rPr>
                <w:i/>
                <w:iCs/>
              </w:rPr>
              <w:t>U</w:t>
            </w:r>
            <w:r w:rsidR="6B06790A" w:rsidRPr="00CE264D">
              <w:rPr>
                <w:i/>
                <w:iCs/>
              </w:rPr>
              <w:t>SAID</w:t>
            </w:r>
            <w:r w:rsidR="38ED9BC3" w:rsidRPr="00CE264D">
              <w:rPr>
                <w:i/>
                <w:iCs/>
              </w:rPr>
              <w:t xml:space="preserve">, </w:t>
            </w:r>
            <w:r w:rsidR="6B06790A" w:rsidRPr="00CE264D">
              <w:rPr>
                <w:i/>
                <w:iCs/>
              </w:rPr>
              <w:t xml:space="preserve">the separate </w:t>
            </w:r>
            <w:r w:rsidR="597ACECD" w:rsidRPr="00CE264D">
              <w:rPr>
                <w:i/>
                <w:iCs/>
              </w:rPr>
              <w:t xml:space="preserve">USAID-specific </w:t>
            </w:r>
            <w:r w:rsidR="6B06790A" w:rsidRPr="00CE264D">
              <w:rPr>
                <w:i/>
                <w:iCs/>
              </w:rPr>
              <w:t>partner agreement template</w:t>
            </w:r>
            <w:r w:rsidR="07140ED8" w:rsidRPr="00CE264D">
              <w:rPr>
                <w:i/>
                <w:iCs/>
              </w:rPr>
              <w:t xml:space="preserve"> </w:t>
            </w:r>
            <w:r w:rsidR="2C76B3D3" w:rsidRPr="00CE264D">
              <w:rPr>
                <w:i/>
                <w:iCs/>
              </w:rPr>
              <w:t>must</w:t>
            </w:r>
            <w:r w:rsidR="07140ED8" w:rsidRPr="00CE264D">
              <w:rPr>
                <w:i/>
                <w:iCs/>
              </w:rPr>
              <w:t xml:space="preserve"> be used</w:t>
            </w:r>
            <w:r w:rsidR="6B06790A" w:rsidRPr="00CE264D">
              <w:rPr>
                <w:i/>
                <w:iCs/>
              </w:rPr>
              <w:t>.</w:t>
            </w:r>
            <w:r w:rsidRPr="00CE264D">
              <w:rPr>
                <w:i/>
                <w:iCs/>
              </w:rPr>
              <w:t xml:space="preserve"> </w:t>
            </w:r>
          </w:p>
          <w:p w14:paraId="1B3F181C" w14:textId="2D410877" w:rsidR="2BA5D6A3" w:rsidRPr="00CE264D" w:rsidRDefault="2BA5D6A3" w:rsidP="00681F0F">
            <w:pPr>
              <w:pStyle w:val="Default"/>
              <w:rPr>
                <w:i/>
                <w:iCs/>
              </w:rPr>
            </w:pPr>
          </w:p>
          <w:p w14:paraId="7AAD491A" w14:textId="78E85A06" w:rsidR="007422BE" w:rsidRPr="00CE264D" w:rsidRDefault="6A15DD79" w:rsidP="00681F0F">
            <w:pPr>
              <w:pStyle w:val="Default"/>
              <w:rPr>
                <w:rFonts w:eastAsia="Noto Sans"/>
              </w:rPr>
            </w:pPr>
            <w:r w:rsidRPr="00CE264D">
              <w:rPr>
                <w:rFonts w:eastAsia="Noto Sans"/>
                <w:b/>
                <w:bCs/>
                <w:i/>
                <w:iCs/>
              </w:rPr>
              <w:t>Important reminder</w:t>
            </w:r>
          </w:p>
          <w:p w14:paraId="54D742AE" w14:textId="6E6409F9" w:rsidR="2EA2273E" w:rsidRPr="00CE264D" w:rsidRDefault="6A15DD79" w:rsidP="00681F0F">
            <w:pPr>
              <w:pStyle w:val="Default"/>
              <w:rPr>
                <w:rFonts w:eastAsia="Noto Sans"/>
                <w:i/>
                <w:iCs/>
                <w:color w:val="auto"/>
              </w:rPr>
            </w:pPr>
            <w:r w:rsidRPr="00CE264D">
              <w:rPr>
                <w:rFonts w:eastAsia="Noto Sans"/>
                <w:i/>
                <w:iCs/>
              </w:rPr>
              <w:t xml:space="preserve">WaterAid </w:t>
            </w:r>
            <w:r w:rsidR="0017189E">
              <w:rPr>
                <w:rFonts w:eastAsia="Noto Sans"/>
                <w:i/>
                <w:iCs/>
              </w:rPr>
              <w:t>[</w:t>
            </w:r>
            <w:r w:rsidRPr="00CE264D">
              <w:rPr>
                <w:rFonts w:eastAsia="Noto Sans"/>
                <w:i/>
                <w:iCs/>
              </w:rPr>
              <w:t>X</w:t>
            </w:r>
            <w:r w:rsidR="0017189E">
              <w:rPr>
                <w:rFonts w:eastAsia="Noto Sans"/>
                <w:i/>
                <w:iCs/>
              </w:rPr>
              <w:t>]</w:t>
            </w:r>
            <w:r w:rsidRPr="00CE264D">
              <w:rPr>
                <w:rFonts w:eastAsia="Noto Sans"/>
                <w:i/>
                <w:iCs/>
              </w:rPr>
              <w:t xml:space="preserve"> </w:t>
            </w:r>
            <w:r w:rsidR="442AE19F" w:rsidRPr="00CE264D">
              <w:rPr>
                <w:rFonts w:eastAsia="Noto Sans"/>
                <w:i/>
                <w:iCs/>
              </w:rPr>
              <w:t>must</w:t>
            </w:r>
            <w:r w:rsidRPr="00CE264D">
              <w:rPr>
                <w:rFonts w:eastAsia="Noto Sans"/>
                <w:i/>
                <w:iCs/>
              </w:rPr>
              <w:t xml:space="preserve"> not sign a Project Partnership Agreement until the donor contract has been signed, </w:t>
            </w:r>
            <w:r w:rsidR="4497CEDC" w:rsidRPr="00CE264D">
              <w:rPr>
                <w:rFonts w:eastAsia="Noto Sans"/>
                <w:i/>
                <w:iCs/>
              </w:rPr>
              <w:t>and</w:t>
            </w:r>
            <w:r w:rsidRPr="00CE264D">
              <w:rPr>
                <w:rFonts w:eastAsia="Noto Sans"/>
                <w:i/>
                <w:iCs/>
              </w:rPr>
              <w:t xml:space="preserve"> without first conducting due diligence</w:t>
            </w:r>
            <w:r w:rsidR="7EB2C60F" w:rsidRPr="00CE264D">
              <w:rPr>
                <w:rFonts w:eastAsia="Noto Sans"/>
                <w:i/>
                <w:iCs/>
              </w:rPr>
              <w:t xml:space="preserve"> and ethical</w:t>
            </w:r>
            <w:r w:rsidRPr="00CE264D">
              <w:rPr>
                <w:rFonts w:eastAsia="Noto Sans"/>
                <w:i/>
                <w:iCs/>
              </w:rPr>
              <w:t xml:space="preserve"> checks, (including </w:t>
            </w:r>
            <w:r w:rsidR="0DE2FB57" w:rsidRPr="00CE264D">
              <w:rPr>
                <w:rFonts w:eastAsia="Noto Sans"/>
                <w:i/>
                <w:iCs/>
              </w:rPr>
              <w:t xml:space="preserve">checks on the organisation’s approach to equity and inclusion and </w:t>
            </w:r>
            <w:r w:rsidRPr="00CE264D">
              <w:rPr>
                <w:rFonts w:eastAsia="Noto Sans"/>
                <w:i/>
                <w:iCs/>
              </w:rPr>
              <w:t xml:space="preserve">a </w:t>
            </w:r>
            <w:proofErr w:type="spellStart"/>
            <w:r w:rsidRPr="00CE264D">
              <w:rPr>
                <w:rFonts w:eastAsia="Noto Sans"/>
                <w:i/>
                <w:iCs/>
              </w:rPr>
              <w:t>FinScan</w:t>
            </w:r>
            <w:proofErr w:type="spellEnd"/>
            <w:r w:rsidRPr="00CE264D">
              <w:rPr>
                <w:rFonts w:eastAsia="Noto Sans"/>
                <w:i/>
                <w:iCs/>
              </w:rPr>
              <w:t xml:space="preserve"> check), a risk-assessment</w:t>
            </w:r>
            <w:r w:rsidR="002D8881" w:rsidRPr="00CE264D">
              <w:rPr>
                <w:rFonts w:eastAsia="Noto Sans"/>
                <w:i/>
                <w:iCs/>
              </w:rPr>
              <w:t>,</w:t>
            </w:r>
            <w:r w:rsidRPr="00CE264D">
              <w:rPr>
                <w:rFonts w:eastAsia="Noto Sans"/>
                <w:i/>
                <w:iCs/>
              </w:rPr>
              <w:t xml:space="preserve"> and </w:t>
            </w:r>
            <w:r w:rsidR="6BC53204" w:rsidRPr="00CE264D">
              <w:rPr>
                <w:rFonts w:eastAsia="Noto Sans"/>
                <w:i/>
                <w:iCs/>
              </w:rPr>
              <w:t xml:space="preserve">an </w:t>
            </w:r>
            <w:r w:rsidRPr="00CE264D">
              <w:rPr>
                <w:rFonts w:eastAsia="Noto Sans"/>
                <w:i/>
                <w:iCs/>
              </w:rPr>
              <w:t>organisational capacity assessment</w:t>
            </w:r>
            <w:r w:rsidRPr="00CE264D">
              <w:rPr>
                <w:rFonts w:eastAsia="Noto Sans"/>
                <w:i/>
                <w:iCs/>
                <w:color w:val="0078D4"/>
              </w:rPr>
              <w:t xml:space="preserve"> </w:t>
            </w:r>
            <w:r w:rsidRPr="00CE264D">
              <w:rPr>
                <w:rFonts w:eastAsia="Noto Sans"/>
                <w:i/>
                <w:iCs/>
                <w:color w:val="auto"/>
              </w:rPr>
              <w:t>which includes an assessment of their capacity in relation to safeguarding</w:t>
            </w:r>
            <w:r w:rsidR="278E8129" w:rsidRPr="00CE264D">
              <w:rPr>
                <w:rFonts w:eastAsia="Noto Sans"/>
                <w:i/>
                <w:iCs/>
                <w:color w:val="auto"/>
              </w:rPr>
              <w:t>.</w:t>
            </w:r>
            <w:r w:rsidRPr="00CE264D">
              <w:rPr>
                <w:rFonts w:eastAsia="Noto Sans"/>
                <w:i/>
                <w:iCs/>
                <w:color w:val="auto"/>
              </w:rPr>
              <w:t xml:space="preserve"> </w:t>
            </w:r>
          </w:p>
          <w:p w14:paraId="19EAD112" w14:textId="672AAAF6" w:rsidR="787DD8A1" w:rsidRPr="00CE264D" w:rsidRDefault="787DD8A1" w:rsidP="00681F0F">
            <w:pPr>
              <w:pStyle w:val="Default"/>
              <w:rPr>
                <w:rFonts w:eastAsia="Noto Sans"/>
                <w:i/>
                <w:iCs/>
                <w:color w:val="0078D4"/>
              </w:rPr>
            </w:pPr>
          </w:p>
          <w:p w14:paraId="034D41EF" w14:textId="4DDD4C13" w:rsidR="004C0991" w:rsidRPr="00CE264D" w:rsidRDefault="004C0991" w:rsidP="00681F0F">
            <w:pPr>
              <w:pStyle w:val="Default"/>
              <w:spacing w:after="60"/>
              <w:rPr>
                <w:i/>
                <w:iCs/>
                <w:color w:val="auto"/>
              </w:rPr>
            </w:pPr>
            <w:r w:rsidRPr="00CE264D">
              <w:rPr>
                <w:b/>
                <w:bCs/>
                <w:i/>
                <w:iCs/>
                <w:color w:val="auto"/>
              </w:rPr>
              <w:t xml:space="preserve">Mandatory sections </w:t>
            </w:r>
          </w:p>
          <w:p w14:paraId="77E34C1D" w14:textId="759DEC31" w:rsidR="004C0991" w:rsidRPr="00CE264D" w:rsidRDefault="16E6ACB3" w:rsidP="00681F0F">
            <w:pPr>
              <w:pStyle w:val="Default"/>
              <w:rPr>
                <w:i/>
                <w:iCs/>
                <w:color w:val="auto"/>
              </w:rPr>
            </w:pPr>
            <w:r w:rsidRPr="00CE264D">
              <w:rPr>
                <w:i/>
                <w:iCs/>
                <w:color w:val="auto"/>
              </w:rPr>
              <w:t xml:space="preserve">Mandatory sections have been highlighted in the guidelines as </w:t>
            </w:r>
            <w:r w:rsidR="23B559DD" w:rsidRPr="00CE264D">
              <w:rPr>
                <w:i/>
                <w:iCs/>
                <w:color w:val="auto"/>
                <w:u w:val="single"/>
              </w:rPr>
              <w:t>'</w:t>
            </w:r>
            <w:r w:rsidRPr="00CE264D">
              <w:rPr>
                <w:b/>
                <w:bCs/>
                <w:i/>
                <w:iCs/>
                <w:color w:val="auto"/>
                <w:u w:val="single"/>
              </w:rPr>
              <w:t>(mandatory)</w:t>
            </w:r>
            <w:r w:rsidR="7D6A2E8C" w:rsidRPr="00CE264D">
              <w:rPr>
                <w:i/>
                <w:iCs/>
                <w:color w:val="auto"/>
              </w:rPr>
              <w:t>'</w:t>
            </w:r>
            <w:r w:rsidRPr="00CE264D">
              <w:rPr>
                <w:i/>
                <w:iCs/>
                <w:color w:val="auto"/>
              </w:rPr>
              <w:t xml:space="preserve">. These areas MUST be included in the </w:t>
            </w:r>
            <w:r w:rsidR="3F2CDA41" w:rsidRPr="00CE264D">
              <w:rPr>
                <w:i/>
                <w:iCs/>
                <w:color w:val="auto"/>
              </w:rPr>
              <w:t xml:space="preserve">Project </w:t>
            </w:r>
            <w:r w:rsidRPr="00CE264D">
              <w:rPr>
                <w:i/>
                <w:iCs/>
                <w:color w:val="auto"/>
              </w:rPr>
              <w:t xml:space="preserve">Partnership Agreement. The detail in some of these mandatory sections may be adjusted as applicable to the specific agreement. </w:t>
            </w:r>
            <w:r w:rsidR="4B383894" w:rsidRPr="00CE264D">
              <w:rPr>
                <w:i/>
                <w:iCs/>
                <w:color w:val="auto"/>
              </w:rPr>
              <w:t>For example</w:t>
            </w:r>
            <w:r w:rsidR="2AFA0C00" w:rsidRPr="00CE264D">
              <w:rPr>
                <w:i/>
                <w:iCs/>
                <w:color w:val="auto"/>
              </w:rPr>
              <w:t>,</w:t>
            </w:r>
            <w:r w:rsidR="4B383894" w:rsidRPr="00CE264D">
              <w:rPr>
                <w:i/>
                <w:iCs/>
                <w:color w:val="auto"/>
              </w:rPr>
              <w:t xml:space="preserve"> </w:t>
            </w:r>
            <w:r w:rsidR="45E5D9A3" w:rsidRPr="00CE264D">
              <w:rPr>
                <w:i/>
                <w:iCs/>
                <w:color w:val="auto"/>
              </w:rPr>
              <w:t>t</w:t>
            </w:r>
            <w:r w:rsidR="1A6DE703" w:rsidRPr="00CE264D">
              <w:rPr>
                <w:i/>
                <w:iCs/>
                <w:color w:val="auto"/>
              </w:rPr>
              <w:t xml:space="preserve">he Agreement MUST include a statement that non-compliance with clauses in the Agreement may result in </w:t>
            </w:r>
            <w:r w:rsidR="00033B78">
              <w:rPr>
                <w:i/>
                <w:iCs/>
                <w:color w:val="auto"/>
              </w:rPr>
              <w:t>t</w:t>
            </w:r>
            <w:r w:rsidR="1A6DE703" w:rsidRPr="00CE264D">
              <w:rPr>
                <w:i/>
                <w:iCs/>
                <w:color w:val="auto"/>
              </w:rPr>
              <w:t xml:space="preserve">ermination of the Agreement in line with </w:t>
            </w:r>
            <w:r w:rsidR="07A16723" w:rsidRPr="00CE264D">
              <w:rPr>
                <w:i/>
                <w:iCs/>
                <w:color w:val="auto"/>
              </w:rPr>
              <w:t>Section 1</w:t>
            </w:r>
            <w:r w:rsidR="42D30845" w:rsidRPr="00CE264D">
              <w:rPr>
                <w:i/>
                <w:iCs/>
                <w:color w:val="auto"/>
              </w:rPr>
              <w:t>7</w:t>
            </w:r>
            <w:r w:rsidR="07A16723" w:rsidRPr="00CE264D">
              <w:rPr>
                <w:i/>
                <w:iCs/>
                <w:color w:val="auto"/>
              </w:rPr>
              <w:t xml:space="preserve"> of this Agreement.</w:t>
            </w:r>
            <w:r w:rsidR="73298403" w:rsidRPr="00CE264D">
              <w:rPr>
                <w:i/>
                <w:iCs/>
                <w:color w:val="auto"/>
              </w:rPr>
              <w:t xml:space="preserve"> </w:t>
            </w:r>
            <w:r w:rsidR="3CED5408" w:rsidRPr="00CE264D">
              <w:rPr>
                <w:i/>
                <w:iCs/>
                <w:color w:val="auto"/>
              </w:rPr>
              <w:t>It is al</w:t>
            </w:r>
            <w:r w:rsidR="5F114D5C" w:rsidRPr="00CE264D">
              <w:rPr>
                <w:i/>
                <w:iCs/>
                <w:color w:val="auto"/>
              </w:rPr>
              <w:t>so</w:t>
            </w:r>
            <w:r w:rsidRPr="00CE264D">
              <w:rPr>
                <w:i/>
                <w:iCs/>
                <w:color w:val="auto"/>
              </w:rPr>
              <w:t xml:space="preserve"> mandatory to include a section on compliance with WaterAid’s Water Quality policy if the project includes the construction of water points; however, this policy may not be relevant to an advocacy project. </w:t>
            </w:r>
          </w:p>
          <w:p w14:paraId="29A2969E" w14:textId="77777777" w:rsidR="00465A48" w:rsidRPr="00CE264D" w:rsidRDefault="00465A48" w:rsidP="00681F0F">
            <w:pPr>
              <w:pStyle w:val="Default"/>
              <w:rPr>
                <w:i/>
                <w:iCs/>
                <w:color w:val="auto"/>
              </w:rPr>
            </w:pPr>
          </w:p>
          <w:p w14:paraId="2AE738A1" w14:textId="083A2D4F" w:rsidR="00465A48" w:rsidRPr="00CE264D" w:rsidRDefault="048AE623" w:rsidP="00681F0F">
            <w:pPr>
              <w:pStyle w:val="Default"/>
              <w:spacing w:after="60"/>
              <w:rPr>
                <w:b/>
                <w:bCs/>
                <w:i/>
                <w:iCs/>
                <w:color w:val="auto"/>
              </w:rPr>
            </w:pPr>
            <w:r w:rsidRPr="00CE264D">
              <w:rPr>
                <w:b/>
                <w:bCs/>
                <w:i/>
                <w:iCs/>
                <w:color w:val="auto"/>
                <w:shd w:val="clear" w:color="auto" w:fill="E6E6E6"/>
              </w:rPr>
              <w:t xml:space="preserve">Funding </w:t>
            </w:r>
            <w:r w:rsidRPr="00CE264D">
              <w:rPr>
                <w:b/>
                <w:bCs/>
                <w:i/>
                <w:iCs/>
                <w:color w:val="auto"/>
              </w:rPr>
              <w:t>s</w:t>
            </w:r>
            <w:r w:rsidRPr="00CE264D">
              <w:rPr>
                <w:b/>
                <w:bCs/>
                <w:i/>
                <w:iCs/>
                <w:color w:val="auto"/>
                <w:shd w:val="clear" w:color="auto" w:fill="E6E6E6"/>
              </w:rPr>
              <w:t>ections</w:t>
            </w:r>
          </w:p>
          <w:p w14:paraId="4F2BEC51" w14:textId="25961A11" w:rsidR="00DB3108" w:rsidRPr="00CE264D" w:rsidRDefault="76391F4B" w:rsidP="00681F0F">
            <w:pPr>
              <w:pStyle w:val="Default"/>
              <w:rPr>
                <w:rFonts w:eastAsia="Noto Sans"/>
                <w:b/>
                <w:bCs/>
                <w:i/>
                <w:iCs/>
              </w:rPr>
            </w:pPr>
            <w:r w:rsidRPr="00CE264D">
              <w:rPr>
                <w:i/>
                <w:iCs/>
                <w:color w:val="auto"/>
              </w:rPr>
              <w:t>Funding sections have been highlighted in the guidance as “</w:t>
            </w:r>
            <w:r w:rsidRPr="00CE264D">
              <w:rPr>
                <w:b/>
                <w:bCs/>
                <w:i/>
                <w:iCs/>
                <w:color w:val="auto"/>
              </w:rPr>
              <w:t>(funding)</w:t>
            </w:r>
            <w:r w:rsidRPr="00CE264D">
              <w:rPr>
                <w:i/>
                <w:iCs/>
                <w:color w:val="auto"/>
              </w:rPr>
              <w:t xml:space="preserve">”. </w:t>
            </w:r>
            <w:r w:rsidR="66383AD4" w:rsidRPr="00CE264D">
              <w:rPr>
                <w:i/>
                <w:iCs/>
                <w:color w:val="auto"/>
              </w:rPr>
              <w:t>These areas MUST be included in the Project Partnership Agreement where</w:t>
            </w:r>
            <w:r w:rsidR="593828A6" w:rsidRPr="00CE264D">
              <w:rPr>
                <w:i/>
                <w:iCs/>
                <w:color w:val="auto"/>
              </w:rPr>
              <w:t xml:space="preserve"> the </w:t>
            </w:r>
            <w:r w:rsidR="1A031141" w:rsidRPr="00CE264D">
              <w:rPr>
                <w:i/>
                <w:iCs/>
                <w:color w:val="auto"/>
              </w:rPr>
              <w:t>Project P</w:t>
            </w:r>
            <w:r w:rsidR="7629AD8C" w:rsidRPr="00CE264D">
              <w:rPr>
                <w:i/>
                <w:iCs/>
                <w:color w:val="auto"/>
              </w:rPr>
              <w:t xml:space="preserve">artner is being provided with funding to deliver specific, time-bound </w:t>
            </w:r>
            <w:r w:rsidR="3FFD6560" w:rsidRPr="00CE264D">
              <w:rPr>
                <w:i/>
                <w:iCs/>
                <w:color w:val="auto"/>
              </w:rPr>
              <w:t>elements of a project</w:t>
            </w:r>
            <w:r w:rsidR="4D44B5C2" w:rsidRPr="00CE264D">
              <w:rPr>
                <w:i/>
                <w:iCs/>
                <w:color w:val="auto"/>
              </w:rPr>
              <w:t>.</w:t>
            </w:r>
            <w:r w:rsidR="66BAF032" w:rsidRPr="00CE264D">
              <w:rPr>
                <w:i/>
                <w:iCs/>
                <w:color w:val="auto"/>
              </w:rPr>
              <w:t xml:space="preserve"> </w:t>
            </w:r>
            <w:r w:rsidR="645EC52D" w:rsidRPr="00CE264D">
              <w:rPr>
                <w:i/>
                <w:iCs/>
                <w:color w:val="auto"/>
              </w:rPr>
              <w:t>Typically</w:t>
            </w:r>
            <w:r w:rsidR="586519A7" w:rsidRPr="00CE264D">
              <w:rPr>
                <w:i/>
                <w:iCs/>
                <w:color w:val="auto"/>
              </w:rPr>
              <w:t>,</w:t>
            </w:r>
            <w:r w:rsidR="645EC52D" w:rsidRPr="00CE264D">
              <w:rPr>
                <w:i/>
                <w:iCs/>
                <w:color w:val="auto"/>
              </w:rPr>
              <w:t xml:space="preserve"> a Project Partnership Agreement will involve the transfer of funds from WaterAid to a Project Partner</w:t>
            </w:r>
            <w:r w:rsidR="5CEE30E7" w:rsidRPr="00CE264D">
              <w:rPr>
                <w:i/>
                <w:iCs/>
                <w:color w:val="auto"/>
              </w:rPr>
              <w:t xml:space="preserve"> and therefore</w:t>
            </w:r>
            <w:r w:rsidR="007E23F3">
              <w:rPr>
                <w:i/>
                <w:iCs/>
                <w:color w:val="auto"/>
              </w:rPr>
              <w:t xml:space="preserve"> </w:t>
            </w:r>
            <w:r w:rsidR="40713B1A" w:rsidRPr="00CE264D">
              <w:rPr>
                <w:i/>
                <w:iCs/>
                <w:color w:val="auto"/>
              </w:rPr>
              <w:t>mos</w:t>
            </w:r>
            <w:r w:rsidR="645EC52D" w:rsidRPr="00CE264D">
              <w:rPr>
                <w:i/>
                <w:iCs/>
                <w:color w:val="auto"/>
              </w:rPr>
              <w:t xml:space="preserve">t Project Partnership Agreements will need to include these sections. </w:t>
            </w:r>
          </w:p>
        </w:tc>
      </w:tr>
    </w:tbl>
    <w:p w14:paraId="230B1C26" w14:textId="77777777" w:rsidR="00030010" w:rsidRPr="00CE264D" w:rsidRDefault="00030010" w:rsidP="00681F0F">
      <w:pPr>
        <w:pStyle w:val="Default"/>
        <w:pBdr>
          <w:bottom w:val="single" w:sz="12" w:space="1" w:color="auto"/>
        </w:pBdr>
        <w:rPr>
          <w:color w:val="auto"/>
        </w:rPr>
      </w:pPr>
    </w:p>
    <w:p w14:paraId="2E7730F8" w14:textId="0EDF9A02" w:rsidR="006A21D6" w:rsidRDefault="006A21D6" w:rsidP="00681F0F">
      <w:pPr>
        <w:pStyle w:val="Default"/>
        <w:rPr>
          <w:color w:val="auto"/>
        </w:rPr>
      </w:pPr>
    </w:p>
    <w:p w14:paraId="3323FEA4" w14:textId="77777777" w:rsidR="0017189E" w:rsidRPr="00CE264D" w:rsidRDefault="0017189E" w:rsidP="00681F0F">
      <w:pPr>
        <w:pStyle w:val="Default"/>
        <w:rPr>
          <w:color w:val="auto"/>
        </w:rPr>
      </w:pPr>
    </w:p>
    <w:p w14:paraId="5161B15E" w14:textId="650FA155" w:rsidR="00CB780E" w:rsidRPr="00CE264D" w:rsidRDefault="00CB780E" w:rsidP="00681F0F">
      <w:pPr>
        <w:pStyle w:val="Default"/>
        <w:rPr>
          <w:color w:val="auto"/>
        </w:rPr>
      </w:pPr>
    </w:p>
    <w:tbl>
      <w:tblPr>
        <w:tblStyle w:val="TableGrid"/>
        <w:tblW w:w="0" w:type="auto"/>
        <w:tblLook w:val="04A0" w:firstRow="1" w:lastRow="0" w:firstColumn="1" w:lastColumn="0" w:noHBand="0" w:noVBand="1"/>
      </w:tblPr>
      <w:tblGrid>
        <w:gridCol w:w="9016"/>
      </w:tblGrid>
      <w:tr w:rsidR="00752E59" w:rsidRPr="00CE264D" w14:paraId="1F7A0743" w14:textId="77777777" w:rsidTr="5448E1AD">
        <w:tc>
          <w:tcPr>
            <w:tcW w:w="9016" w:type="dxa"/>
            <w:shd w:val="clear" w:color="auto" w:fill="F2F2F2" w:themeFill="background1" w:themeFillShade="F2"/>
          </w:tcPr>
          <w:p w14:paraId="02EA5C67" w14:textId="229DA432" w:rsidR="00F23EBC" w:rsidRPr="00CE264D" w:rsidRDefault="00D45A5C" w:rsidP="00681F0F">
            <w:pPr>
              <w:pStyle w:val="Default"/>
              <w:spacing w:after="60"/>
              <w:rPr>
                <w:i/>
                <w:color w:val="auto"/>
              </w:rPr>
            </w:pPr>
            <w:r w:rsidRPr="00CE264D">
              <w:rPr>
                <w:b/>
                <w:bCs/>
                <w:i/>
                <w:color w:val="auto"/>
              </w:rPr>
              <w:lastRenderedPageBreak/>
              <w:t>1</w:t>
            </w:r>
            <w:r w:rsidR="00981783" w:rsidRPr="00CE264D">
              <w:rPr>
                <w:b/>
                <w:bCs/>
                <w:i/>
                <w:color w:val="auto"/>
              </w:rPr>
              <w:t>.</w:t>
            </w:r>
            <w:r w:rsidRPr="00CE264D">
              <w:rPr>
                <w:b/>
                <w:bCs/>
                <w:i/>
                <w:color w:val="auto"/>
              </w:rPr>
              <w:t xml:space="preserve"> </w:t>
            </w:r>
            <w:r w:rsidR="00F23EBC" w:rsidRPr="00CE264D">
              <w:rPr>
                <w:b/>
                <w:bCs/>
                <w:i/>
                <w:color w:val="auto"/>
              </w:rPr>
              <w:t xml:space="preserve">Parties to the agreement </w:t>
            </w:r>
            <w:r w:rsidR="00F23EBC" w:rsidRPr="00CE264D">
              <w:rPr>
                <w:b/>
                <w:bCs/>
                <w:i/>
                <w:color w:val="auto"/>
                <w:u w:val="single"/>
              </w:rPr>
              <w:t>(mandatory)</w:t>
            </w:r>
            <w:r w:rsidR="00F23EBC" w:rsidRPr="00CE264D">
              <w:rPr>
                <w:b/>
                <w:bCs/>
                <w:i/>
                <w:color w:val="auto"/>
              </w:rPr>
              <w:t xml:space="preserve"> </w:t>
            </w:r>
          </w:p>
          <w:p w14:paraId="73E78A8C" w14:textId="11983F26" w:rsidR="00F23EBC" w:rsidRPr="00CE264D" w:rsidRDefault="745F9114" w:rsidP="00681F0F">
            <w:pPr>
              <w:pStyle w:val="Default"/>
              <w:rPr>
                <w:i/>
                <w:iCs/>
              </w:rPr>
            </w:pPr>
            <w:r w:rsidRPr="00CE264D">
              <w:rPr>
                <w:i/>
                <w:iCs/>
                <w:color w:val="auto"/>
              </w:rPr>
              <w:t xml:space="preserve">A statement including the </w:t>
            </w:r>
            <w:r w:rsidR="6AFAE2A2" w:rsidRPr="00CE264D">
              <w:rPr>
                <w:i/>
                <w:iCs/>
                <w:color w:val="auto"/>
              </w:rPr>
              <w:t xml:space="preserve">organisational </w:t>
            </w:r>
            <w:r w:rsidR="7B4EB42B" w:rsidRPr="00CE264D">
              <w:rPr>
                <w:i/>
                <w:iCs/>
                <w:color w:val="auto"/>
              </w:rPr>
              <w:t xml:space="preserve">name and </w:t>
            </w:r>
            <w:r w:rsidR="3801226B" w:rsidRPr="00CE264D">
              <w:rPr>
                <w:i/>
                <w:iCs/>
                <w:color w:val="auto"/>
              </w:rPr>
              <w:t>legal</w:t>
            </w:r>
            <w:r w:rsidRPr="00CE264D">
              <w:rPr>
                <w:i/>
                <w:iCs/>
                <w:color w:val="auto"/>
              </w:rPr>
              <w:t xml:space="preserve"> address of all the parties to the agreement (defined as the “Parties”) and the term of the agreement should be included in the Partnership Agreement. </w:t>
            </w:r>
            <w:r w:rsidRPr="00CE264D">
              <w:rPr>
                <w:i/>
                <w:iCs/>
              </w:rPr>
              <w:t xml:space="preserve"> </w:t>
            </w:r>
          </w:p>
          <w:p w14:paraId="14BB005F" w14:textId="77777777" w:rsidR="00F23EBC" w:rsidRPr="00CE264D" w:rsidRDefault="00F23EBC" w:rsidP="00681F0F">
            <w:pPr>
              <w:pStyle w:val="Default"/>
              <w:rPr>
                <w:i/>
              </w:rPr>
            </w:pPr>
          </w:p>
          <w:p w14:paraId="2BEAE0C9" w14:textId="79AFEC1D" w:rsidR="00752E59" w:rsidRPr="00CE264D" w:rsidRDefault="08209B61" w:rsidP="00681F0F">
            <w:pPr>
              <w:pStyle w:val="Default"/>
              <w:rPr>
                <w:i/>
                <w:iCs/>
              </w:rPr>
            </w:pPr>
            <w:r w:rsidRPr="00CE264D">
              <w:rPr>
                <w:i/>
                <w:iCs/>
                <w:color w:val="auto"/>
              </w:rPr>
              <w:t>In addition</w:t>
            </w:r>
            <w:r w:rsidR="00980286" w:rsidRPr="00CE264D">
              <w:rPr>
                <w:i/>
                <w:iCs/>
                <w:color w:val="auto"/>
              </w:rPr>
              <w:t>,</w:t>
            </w:r>
            <w:r w:rsidRPr="00CE264D">
              <w:rPr>
                <w:i/>
                <w:iCs/>
                <w:color w:val="auto"/>
              </w:rPr>
              <w:t xml:space="preserve"> the name of the key representative(s) </w:t>
            </w:r>
            <w:r w:rsidR="37F543E0" w:rsidRPr="00CE264D">
              <w:rPr>
                <w:i/>
                <w:iCs/>
                <w:color w:val="auto"/>
              </w:rPr>
              <w:t xml:space="preserve">for </w:t>
            </w:r>
            <w:r w:rsidRPr="00CE264D">
              <w:rPr>
                <w:i/>
                <w:iCs/>
                <w:color w:val="auto"/>
              </w:rPr>
              <w:t>the</w:t>
            </w:r>
            <w:r w:rsidR="53AC009B" w:rsidRPr="00CE264D">
              <w:rPr>
                <w:i/>
                <w:iCs/>
                <w:color w:val="auto"/>
              </w:rPr>
              <w:t xml:space="preserve"> Project</w:t>
            </w:r>
            <w:r w:rsidR="7CC30417" w:rsidRPr="00CE264D">
              <w:rPr>
                <w:i/>
                <w:iCs/>
                <w:color w:val="auto"/>
              </w:rPr>
              <w:t xml:space="preserve"> </w:t>
            </w:r>
            <w:r w:rsidRPr="00CE264D">
              <w:rPr>
                <w:i/>
                <w:iCs/>
                <w:color w:val="auto"/>
              </w:rPr>
              <w:t>from each Party should be set out.</w:t>
            </w:r>
          </w:p>
          <w:p w14:paraId="1FB28A8D" w14:textId="079501D4" w:rsidR="00752E59" w:rsidRPr="00CE264D" w:rsidRDefault="00752E59" w:rsidP="00681F0F">
            <w:pPr>
              <w:pStyle w:val="Default"/>
              <w:rPr>
                <w:i/>
                <w:color w:val="auto"/>
              </w:rPr>
            </w:pPr>
          </w:p>
        </w:tc>
      </w:tr>
    </w:tbl>
    <w:p w14:paraId="23AD360A" w14:textId="77777777" w:rsidR="00752E59" w:rsidRPr="00CE264D" w:rsidRDefault="00752E59" w:rsidP="00681F0F">
      <w:pPr>
        <w:pStyle w:val="Default"/>
        <w:rPr>
          <w:color w:val="auto"/>
        </w:rPr>
      </w:pPr>
    </w:p>
    <w:p w14:paraId="09A8D80A" w14:textId="2240B099" w:rsidR="00CB780E" w:rsidRPr="00CE264D" w:rsidRDefault="00CB780E" w:rsidP="00681F0F">
      <w:pPr>
        <w:pStyle w:val="Default"/>
        <w:rPr>
          <w:color w:val="auto"/>
        </w:rPr>
      </w:pPr>
    </w:p>
    <w:p w14:paraId="0242E4DE" w14:textId="3F46FA8A" w:rsidR="00B151F5" w:rsidRPr="00CE264D" w:rsidRDefault="00981783" w:rsidP="00681F0F">
      <w:pPr>
        <w:rPr>
          <w:rFonts w:ascii="Arial" w:hAnsi="Arial" w:cs="Arial"/>
          <w:sz w:val="24"/>
          <w:szCs w:val="24"/>
        </w:rPr>
      </w:pPr>
      <w:r w:rsidRPr="00CE264D">
        <w:rPr>
          <w:rFonts w:ascii="Arial" w:hAnsi="Arial" w:cs="Arial"/>
          <w:b/>
          <w:bCs/>
          <w:sz w:val="24"/>
          <w:szCs w:val="24"/>
        </w:rPr>
        <w:t xml:space="preserve">1. </w:t>
      </w:r>
      <w:r w:rsidR="4DAF32EE" w:rsidRPr="00CE264D">
        <w:rPr>
          <w:rFonts w:ascii="Arial" w:hAnsi="Arial" w:cs="Arial"/>
          <w:b/>
          <w:bCs/>
          <w:sz w:val="24"/>
          <w:szCs w:val="24"/>
        </w:rPr>
        <w:t xml:space="preserve">PROJECT </w:t>
      </w:r>
      <w:r w:rsidR="00B151F5" w:rsidRPr="00CE264D">
        <w:rPr>
          <w:rFonts w:ascii="Arial" w:hAnsi="Arial" w:cs="Arial"/>
          <w:b/>
          <w:bCs/>
          <w:sz w:val="24"/>
          <w:szCs w:val="24"/>
        </w:rPr>
        <w:t>PARTNERSHIP AGREEMENT</w:t>
      </w:r>
      <w:r w:rsidR="00B151F5" w:rsidRPr="00CE264D">
        <w:rPr>
          <w:rFonts w:ascii="Arial" w:hAnsi="Arial" w:cs="Arial"/>
          <w:sz w:val="24"/>
          <w:szCs w:val="24"/>
        </w:rPr>
        <w:t xml:space="preserve"> </w:t>
      </w:r>
    </w:p>
    <w:p w14:paraId="5B52C7ED" w14:textId="77777777" w:rsidR="00B151F5" w:rsidRPr="00CE264D" w:rsidRDefault="00B151F5" w:rsidP="00681F0F">
      <w:pPr>
        <w:rPr>
          <w:rFonts w:ascii="Arial" w:hAnsi="Arial" w:cs="Arial"/>
          <w:b/>
          <w:sz w:val="24"/>
          <w:szCs w:val="24"/>
        </w:rPr>
      </w:pPr>
    </w:p>
    <w:p w14:paraId="11CCC08B" w14:textId="77777777" w:rsidR="00B151F5" w:rsidRPr="00CE264D" w:rsidRDefault="00B151F5" w:rsidP="00681F0F">
      <w:pPr>
        <w:rPr>
          <w:rFonts w:ascii="Arial" w:hAnsi="Arial" w:cs="Arial"/>
          <w:sz w:val="24"/>
          <w:szCs w:val="24"/>
        </w:rPr>
      </w:pPr>
      <w:r w:rsidRPr="00CE264D">
        <w:rPr>
          <w:rFonts w:ascii="Arial" w:hAnsi="Arial" w:cs="Arial"/>
          <w:b/>
          <w:sz w:val="24"/>
          <w:szCs w:val="24"/>
        </w:rPr>
        <w:t>BETWEEN</w:t>
      </w:r>
      <w:r w:rsidRPr="00CE264D">
        <w:rPr>
          <w:rFonts w:ascii="Arial" w:hAnsi="Arial" w:cs="Arial"/>
          <w:sz w:val="24"/>
          <w:szCs w:val="24"/>
        </w:rPr>
        <w:t xml:space="preserve"> </w:t>
      </w:r>
    </w:p>
    <w:p w14:paraId="77035F1F" w14:textId="77777777" w:rsidR="00B151F5" w:rsidRPr="00CE264D" w:rsidRDefault="00B151F5" w:rsidP="00681F0F">
      <w:pPr>
        <w:rPr>
          <w:rFonts w:ascii="Arial" w:hAnsi="Arial" w:cs="Arial"/>
          <w:b/>
          <w:sz w:val="24"/>
          <w:szCs w:val="24"/>
        </w:rPr>
      </w:pPr>
    </w:p>
    <w:p w14:paraId="5765252B" w14:textId="38EB2C7C" w:rsidR="00B151F5" w:rsidRPr="00CE264D" w:rsidRDefault="00B151F5" w:rsidP="00681F0F">
      <w:pPr>
        <w:rPr>
          <w:rFonts w:ascii="Arial" w:hAnsi="Arial" w:cs="Arial"/>
          <w:sz w:val="24"/>
          <w:szCs w:val="24"/>
        </w:rPr>
      </w:pPr>
      <w:r w:rsidRPr="00CE264D">
        <w:rPr>
          <w:rFonts w:ascii="Arial" w:hAnsi="Arial" w:cs="Arial"/>
          <w:b/>
          <w:sz w:val="24"/>
          <w:szCs w:val="24"/>
        </w:rPr>
        <w:t>WATERAID [X] {insert country} AND</w:t>
      </w:r>
      <w:r w:rsidRPr="00CE264D">
        <w:rPr>
          <w:rFonts w:ascii="Arial" w:hAnsi="Arial" w:cs="Arial"/>
          <w:sz w:val="24"/>
          <w:szCs w:val="24"/>
        </w:rPr>
        <w:t xml:space="preserve"> </w:t>
      </w:r>
    </w:p>
    <w:p w14:paraId="5E4FB4AB" w14:textId="77777777" w:rsidR="00B151F5" w:rsidRPr="00CE264D" w:rsidRDefault="00B151F5" w:rsidP="00681F0F">
      <w:pPr>
        <w:rPr>
          <w:rFonts w:ascii="Arial" w:hAnsi="Arial" w:cs="Arial"/>
          <w:b/>
          <w:sz w:val="24"/>
          <w:szCs w:val="24"/>
        </w:rPr>
      </w:pPr>
    </w:p>
    <w:p w14:paraId="32D2D9FD" w14:textId="77777777" w:rsidR="00B151F5" w:rsidRPr="00CE264D" w:rsidRDefault="00B151F5" w:rsidP="00681F0F">
      <w:pPr>
        <w:rPr>
          <w:rFonts w:ascii="Arial" w:hAnsi="Arial" w:cs="Arial"/>
          <w:b/>
          <w:sz w:val="24"/>
          <w:szCs w:val="24"/>
        </w:rPr>
      </w:pPr>
      <w:r w:rsidRPr="00CE264D">
        <w:rPr>
          <w:rFonts w:ascii="Arial" w:hAnsi="Arial" w:cs="Arial"/>
          <w:b/>
          <w:sz w:val="24"/>
          <w:szCs w:val="24"/>
        </w:rPr>
        <w:t>[ABC ORGANISATION]</w:t>
      </w:r>
    </w:p>
    <w:p w14:paraId="5E019EE4" w14:textId="0C1066D9" w:rsidR="00B151F5" w:rsidRPr="00CE264D" w:rsidRDefault="00B151F5" w:rsidP="00681F0F">
      <w:pPr>
        <w:rPr>
          <w:rFonts w:ascii="Arial" w:hAnsi="Arial" w:cs="Arial"/>
          <w:sz w:val="24"/>
          <w:szCs w:val="24"/>
        </w:rPr>
      </w:pPr>
      <w:r w:rsidRPr="00CE264D">
        <w:rPr>
          <w:rFonts w:ascii="Arial" w:hAnsi="Arial" w:cs="Arial"/>
          <w:sz w:val="24"/>
          <w:szCs w:val="24"/>
        </w:rPr>
        <w:t xml:space="preserve">This </w:t>
      </w:r>
      <w:r w:rsidR="2DDAB874" w:rsidRPr="00CE264D">
        <w:rPr>
          <w:rFonts w:ascii="Arial" w:hAnsi="Arial" w:cs="Arial"/>
          <w:sz w:val="24"/>
          <w:szCs w:val="24"/>
        </w:rPr>
        <w:t>Project</w:t>
      </w:r>
      <w:r w:rsidRPr="00CE264D">
        <w:rPr>
          <w:rFonts w:ascii="Arial" w:hAnsi="Arial" w:cs="Arial"/>
          <w:sz w:val="24"/>
          <w:szCs w:val="24"/>
        </w:rPr>
        <w:t xml:space="preserve"> Partnership Agreement (the “Agreement”), dated {insert date}, is between WaterAid {insert country}, a Country Program</w:t>
      </w:r>
      <w:r w:rsidR="53BA7D9D" w:rsidRPr="00CE264D">
        <w:rPr>
          <w:rFonts w:ascii="Arial" w:hAnsi="Arial" w:cs="Arial"/>
          <w:sz w:val="24"/>
          <w:szCs w:val="24"/>
        </w:rPr>
        <w:t>me</w:t>
      </w:r>
      <w:r w:rsidRPr="00CE264D">
        <w:rPr>
          <w:rFonts w:ascii="Arial" w:hAnsi="Arial" w:cs="Arial"/>
          <w:sz w:val="24"/>
          <w:szCs w:val="24"/>
        </w:rPr>
        <w:t xml:space="preserve"> Office of WaterAid, a registered charity in the United Kingdom, and having a Country Office at {insert address}, hereinafter referred to as “WA[X]” {insert initial of country}. For the purpose of this Agreement WA[X] will be represented by {insert name of Country Director or principle staff member}.  </w:t>
      </w:r>
    </w:p>
    <w:p w14:paraId="7F3984D0" w14:textId="77777777" w:rsidR="00B151F5" w:rsidRPr="00CE264D" w:rsidRDefault="00B151F5" w:rsidP="00681F0F">
      <w:pPr>
        <w:rPr>
          <w:rFonts w:ascii="Arial" w:hAnsi="Arial" w:cs="Arial"/>
          <w:sz w:val="24"/>
          <w:szCs w:val="24"/>
        </w:rPr>
      </w:pPr>
      <w:r w:rsidRPr="00CE264D">
        <w:rPr>
          <w:rFonts w:ascii="Arial" w:hAnsi="Arial" w:cs="Arial"/>
          <w:sz w:val="24"/>
          <w:szCs w:val="24"/>
        </w:rPr>
        <w:t xml:space="preserve">And </w:t>
      </w:r>
    </w:p>
    <w:p w14:paraId="5CA926A8" w14:textId="1E4697C7" w:rsidR="00B151F5" w:rsidRPr="00CE264D" w:rsidRDefault="00B151F5" w:rsidP="00681F0F">
      <w:pPr>
        <w:rPr>
          <w:rFonts w:ascii="Arial" w:hAnsi="Arial" w:cs="Arial"/>
          <w:sz w:val="24"/>
          <w:szCs w:val="24"/>
        </w:rPr>
      </w:pPr>
      <w:r w:rsidRPr="00CE264D">
        <w:rPr>
          <w:rFonts w:ascii="Arial" w:hAnsi="Arial" w:cs="Arial"/>
          <w:sz w:val="24"/>
          <w:szCs w:val="24"/>
        </w:rPr>
        <w:t>[ABC Organisation], a legally registered [Non</w:t>
      </w:r>
      <w:r w:rsidR="00C512E9" w:rsidRPr="00CE264D">
        <w:rPr>
          <w:rFonts w:ascii="Arial" w:hAnsi="Arial" w:cs="Arial"/>
          <w:sz w:val="24"/>
          <w:szCs w:val="24"/>
        </w:rPr>
        <w:t>-</w:t>
      </w:r>
      <w:r w:rsidRPr="00CE264D">
        <w:rPr>
          <w:rFonts w:ascii="Arial" w:hAnsi="Arial" w:cs="Arial"/>
          <w:sz w:val="24"/>
          <w:szCs w:val="24"/>
        </w:rPr>
        <w:t>Governmental Organi</w:t>
      </w:r>
      <w:r w:rsidR="00670D5F" w:rsidRPr="00CE264D">
        <w:rPr>
          <w:rFonts w:ascii="Arial" w:hAnsi="Arial" w:cs="Arial"/>
          <w:sz w:val="24"/>
          <w:szCs w:val="24"/>
        </w:rPr>
        <w:t>s</w:t>
      </w:r>
      <w:r w:rsidRPr="00CE264D">
        <w:rPr>
          <w:rFonts w:ascii="Arial" w:hAnsi="Arial" w:cs="Arial"/>
          <w:sz w:val="24"/>
          <w:szCs w:val="24"/>
        </w:rPr>
        <w:t>ation] {or insert relevant organi</w:t>
      </w:r>
      <w:r w:rsidR="00670D5F" w:rsidRPr="00CE264D">
        <w:rPr>
          <w:rFonts w:ascii="Arial" w:hAnsi="Arial" w:cs="Arial"/>
          <w:sz w:val="24"/>
          <w:szCs w:val="24"/>
        </w:rPr>
        <w:t>s</w:t>
      </w:r>
      <w:r w:rsidRPr="00CE264D">
        <w:rPr>
          <w:rFonts w:ascii="Arial" w:hAnsi="Arial" w:cs="Arial"/>
          <w:sz w:val="24"/>
          <w:szCs w:val="24"/>
        </w:rPr>
        <w:t xml:space="preserve">ation type}, and having its registered office located at {insert address}, and hereinafter referred to as “[ABC]”.  For the purpose of this Agreement ABC will be represented by {insert principle staff member of ABC}. </w:t>
      </w:r>
    </w:p>
    <w:p w14:paraId="603CE80D" w14:textId="4EA678C0" w:rsidR="00B151F5" w:rsidRPr="00CE264D" w:rsidRDefault="00B151F5" w:rsidP="00681F0F">
      <w:pPr>
        <w:rPr>
          <w:rFonts w:ascii="Arial" w:hAnsi="Arial" w:cs="Arial"/>
          <w:sz w:val="24"/>
          <w:szCs w:val="24"/>
        </w:rPr>
      </w:pPr>
      <w:r w:rsidRPr="00CE264D">
        <w:rPr>
          <w:rFonts w:ascii="Arial" w:hAnsi="Arial" w:cs="Arial"/>
          <w:sz w:val="24"/>
          <w:szCs w:val="24"/>
        </w:rPr>
        <w:t>(together the “Parties”)</w:t>
      </w:r>
    </w:p>
    <w:p w14:paraId="55F78FBA" w14:textId="08541B9F" w:rsidR="00AC15B7" w:rsidRPr="00CE264D" w:rsidRDefault="00AC15B7" w:rsidP="00681F0F">
      <w:pPr>
        <w:rPr>
          <w:rFonts w:ascii="Arial" w:hAnsi="Arial" w:cs="Arial"/>
          <w:sz w:val="24"/>
          <w:szCs w:val="24"/>
        </w:rPr>
      </w:pPr>
      <w:r w:rsidRPr="00CE264D">
        <w:rPr>
          <w:rFonts w:ascii="Arial" w:hAnsi="Arial" w:cs="Arial"/>
          <w:sz w:val="24"/>
          <w:szCs w:val="24"/>
        </w:rPr>
        <w:t>The purpose of this Agreement is to ensure that WA[X] and [ABC] have discussed</w:t>
      </w:r>
      <w:r w:rsidR="5B9989D9" w:rsidRPr="00CE264D">
        <w:rPr>
          <w:rFonts w:ascii="Arial" w:hAnsi="Arial" w:cs="Arial"/>
          <w:sz w:val="24"/>
          <w:szCs w:val="24"/>
        </w:rPr>
        <w:t xml:space="preserve">, </w:t>
      </w:r>
      <w:r w:rsidRPr="00CE264D">
        <w:rPr>
          <w:rFonts w:ascii="Arial" w:hAnsi="Arial" w:cs="Arial"/>
          <w:sz w:val="24"/>
          <w:szCs w:val="24"/>
        </w:rPr>
        <w:t xml:space="preserve">agreed </w:t>
      </w:r>
      <w:r w:rsidR="02A5F222" w:rsidRPr="00CE264D">
        <w:rPr>
          <w:rFonts w:ascii="Arial" w:hAnsi="Arial" w:cs="Arial"/>
          <w:sz w:val="24"/>
          <w:szCs w:val="24"/>
        </w:rPr>
        <w:t xml:space="preserve">and documented </w:t>
      </w:r>
      <w:r w:rsidRPr="00CE264D">
        <w:rPr>
          <w:rFonts w:ascii="Arial" w:hAnsi="Arial" w:cs="Arial"/>
          <w:sz w:val="24"/>
          <w:szCs w:val="24"/>
        </w:rPr>
        <w:t xml:space="preserve">their responsibilities and commitments </w:t>
      </w:r>
      <w:r w:rsidR="659C4CBB" w:rsidRPr="00CE264D">
        <w:rPr>
          <w:rFonts w:ascii="Arial" w:hAnsi="Arial" w:cs="Arial"/>
          <w:sz w:val="24"/>
          <w:szCs w:val="24"/>
        </w:rPr>
        <w:t xml:space="preserve">relating to </w:t>
      </w:r>
      <w:r w:rsidR="6F087211" w:rsidRPr="00CE264D">
        <w:rPr>
          <w:rFonts w:ascii="Arial" w:hAnsi="Arial" w:cs="Arial"/>
          <w:sz w:val="24"/>
          <w:szCs w:val="24"/>
        </w:rPr>
        <w:t>[</w:t>
      </w:r>
      <w:r w:rsidR="6F087211" w:rsidRPr="00CE264D">
        <w:rPr>
          <w:rFonts w:ascii="Arial" w:hAnsi="Arial" w:cs="Arial"/>
          <w:i/>
          <w:iCs/>
          <w:sz w:val="24"/>
          <w:szCs w:val="24"/>
        </w:rPr>
        <w:t>Insert name of Project</w:t>
      </w:r>
      <w:r w:rsidR="04DD0F11" w:rsidRPr="00CE264D">
        <w:rPr>
          <w:rFonts w:ascii="Arial" w:hAnsi="Arial" w:cs="Arial"/>
          <w:i/>
          <w:iCs/>
          <w:sz w:val="24"/>
          <w:szCs w:val="24"/>
        </w:rPr>
        <w:t xml:space="preserve"> and Donor reference if applicable</w:t>
      </w:r>
      <w:r w:rsidR="6F087211" w:rsidRPr="00CE264D">
        <w:rPr>
          <w:rFonts w:ascii="Arial" w:hAnsi="Arial" w:cs="Arial"/>
          <w:sz w:val="24"/>
          <w:szCs w:val="24"/>
        </w:rPr>
        <w:t>]</w:t>
      </w:r>
      <w:r w:rsidRPr="00CE264D">
        <w:rPr>
          <w:rFonts w:ascii="Arial" w:hAnsi="Arial" w:cs="Arial"/>
          <w:sz w:val="24"/>
          <w:szCs w:val="24"/>
        </w:rPr>
        <w:t xml:space="preserve"> </w:t>
      </w:r>
    </w:p>
    <w:p w14:paraId="507CE030" w14:textId="77777777" w:rsidR="00670D5F" w:rsidRPr="00CE264D" w:rsidRDefault="00AC15B7" w:rsidP="00681F0F">
      <w:pPr>
        <w:spacing w:after="60"/>
        <w:rPr>
          <w:rFonts w:ascii="Arial" w:hAnsi="Arial" w:cs="Arial"/>
          <w:sz w:val="24"/>
          <w:szCs w:val="24"/>
        </w:rPr>
      </w:pPr>
      <w:r w:rsidRPr="00CE264D">
        <w:rPr>
          <w:rFonts w:ascii="Arial" w:hAnsi="Arial" w:cs="Arial"/>
          <w:sz w:val="24"/>
          <w:szCs w:val="24"/>
        </w:rPr>
        <w:t xml:space="preserve">This Agreement consists of this document and the following Annexes that form integral parts of it: </w:t>
      </w:r>
    </w:p>
    <w:p w14:paraId="3BDDE2D9" w14:textId="2CB58944" w:rsidR="00AC15B7" w:rsidRPr="00CE264D" w:rsidRDefault="21C1DE2F" w:rsidP="00681F0F">
      <w:pPr>
        <w:spacing w:after="60"/>
        <w:rPr>
          <w:rFonts w:ascii="Arial" w:hAnsi="Arial" w:cs="Arial"/>
          <w:sz w:val="24"/>
          <w:szCs w:val="24"/>
        </w:rPr>
      </w:pPr>
      <w:r w:rsidRPr="00CE264D">
        <w:rPr>
          <w:rFonts w:ascii="Arial" w:hAnsi="Arial" w:cs="Arial"/>
          <w:sz w:val="24"/>
          <w:szCs w:val="24"/>
        </w:rPr>
        <w:t xml:space="preserve">Annex A: </w:t>
      </w:r>
      <w:r w:rsidR="6AC6E959" w:rsidRPr="00CE264D">
        <w:rPr>
          <w:rFonts w:ascii="Arial" w:hAnsi="Arial" w:cs="Arial"/>
          <w:sz w:val="24"/>
          <w:szCs w:val="24"/>
        </w:rPr>
        <w:t>Do</w:t>
      </w:r>
      <w:r w:rsidRPr="00CE264D">
        <w:rPr>
          <w:rFonts w:ascii="Arial" w:hAnsi="Arial" w:cs="Arial"/>
          <w:sz w:val="24"/>
          <w:szCs w:val="24"/>
        </w:rPr>
        <w:t xml:space="preserve">nor terms and conditions or specific donor contract </w:t>
      </w:r>
    </w:p>
    <w:p w14:paraId="5DC42E73" w14:textId="0656EA58" w:rsidR="00AC15B7" w:rsidRPr="00CE264D" w:rsidRDefault="725005C8" w:rsidP="00681F0F">
      <w:pPr>
        <w:spacing w:after="60"/>
        <w:rPr>
          <w:rFonts w:ascii="Arial" w:hAnsi="Arial" w:cs="Arial"/>
          <w:sz w:val="24"/>
          <w:szCs w:val="24"/>
        </w:rPr>
      </w:pPr>
      <w:r w:rsidRPr="00CE264D">
        <w:rPr>
          <w:rFonts w:ascii="Arial" w:hAnsi="Arial" w:cs="Arial"/>
          <w:sz w:val="24"/>
          <w:szCs w:val="24"/>
        </w:rPr>
        <w:t xml:space="preserve">Annex </w:t>
      </w:r>
      <w:r w:rsidR="4BA11313" w:rsidRPr="00CE264D">
        <w:rPr>
          <w:rFonts w:ascii="Arial" w:hAnsi="Arial" w:cs="Arial"/>
          <w:sz w:val="24"/>
          <w:szCs w:val="24"/>
        </w:rPr>
        <w:t>B</w:t>
      </w:r>
      <w:r w:rsidRPr="00CE264D">
        <w:rPr>
          <w:rFonts w:ascii="Arial" w:hAnsi="Arial" w:cs="Arial"/>
          <w:sz w:val="24"/>
          <w:szCs w:val="24"/>
        </w:rPr>
        <w:t xml:space="preserve">: Project plan and deliverables </w:t>
      </w:r>
    </w:p>
    <w:p w14:paraId="61B07B11" w14:textId="569C8C7C" w:rsidR="00AC15B7" w:rsidRPr="00CE264D" w:rsidRDefault="725005C8" w:rsidP="00681F0F">
      <w:pPr>
        <w:spacing w:after="60"/>
        <w:rPr>
          <w:rFonts w:ascii="Arial" w:hAnsi="Arial" w:cs="Arial"/>
          <w:sz w:val="24"/>
          <w:szCs w:val="24"/>
        </w:rPr>
      </w:pPr>
      <w:r w:rsidRPr="00CE264D">
        <w:rPr>
          <w:rFonts w:ascii="Arial" w:hAnsi="Arial" w:cs="Arial"/>
          <w:sz w:val="24"/>
          <w:szCs w:val="24"/>
        </w:rPr>
        <w:t xml:space="preserve">Annex </w:t>
      </w:r>
      <w:r w:rsidR="48514646" w:rsidRPr="00CE264D">
        <w:rPr>
          <w:rFonts w:ascii="Arial" w:hAnsi="Arial" w:cs="Arial"/>
          <w:sz w:val="24"/>
          <w:szCs w:val="24"/>
        </w:rPr>
        <w:t>C</w:t>
      </w:r>
      <w:r w:rsidRPr="00CE264D">
        <w:rPr>
          <w:rFonts w:ascii="Arial" w:hAnsi="Arial" w:cs="Arial"/>
          <w:sz w:val="24"/>
          <w:szCs w:val="24"/>
        </w:rPr>
        <w:t>: Project budget and payment schedule</w:t>
      </w:r>
    </w:p>
    <w:p w14:paraId="1551A54B" w14:textId="76CE9892"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5171BC46" w:rsidRPr="00CE264D">
        <w:rPr>
          <w:rFonts w:ascii="Arial" w:hAnsi="Arial" w:cs="Arial"/>
          <w:sz w:val="24"/>
          <w:szCs w:val="24"/>
        </w:rPr>
        <w:t>D</w:t>
      </w:r>
      <w:r w:rsidRPr="00CE264D">
        <w:rPr>
          <w:rFonts w:ascii="Arial" w:hAnsi="Arial" w:cs="Arial"/>
          <w:sz w:val="24"/>
          <w:szCs w:val="24"/>
        </w:rPr>
        <w:t xml:space="preserve">: Code of Conduct </w:t>
      </w:r>
    </w:p>
    <w:p w14:paraId="783EF619" w14:textId="57B5EA42"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52BA0550" w:rsidRPr="00CE264D">
        <w:rPr>
          <w:rFonts w:ascii="Arial" w:hAnsi="Arial" w:cs="Arial"/>
          <w:sz w:val="24"/>
          <w:szCs w:val="24"/>
        </w:rPr>
        <w:t>E</w:t>
      </w:r>
      <w:r w:rsidRPr="00CE264D">
        <w:rPr>
          <w:rFonts w:ascii="Arial" w:hAnsi="Arial" w:cs="Arial"/>
          <w:sz w:val="24"/>
          <w:szCs w:val="24"/>
        </w:rPr>
        <w:t>: Safeguarding Partnership Code of Conduct</w:t>
      </w:r>
    </w:p>
    <w:p w14:paraId="5CB0DE89" w14:textId="05962279" w:rsidR="00AC15B7" w:rsidRPr="00CE264D" w:rsidRDefault="00AC15B7" w:rsidP="00681F0F">
      <w:pPr>
        <w:spacing w:after="60"/>
        <w:rPr>
          <w:rFonts w:ascii="Arial" w:hAnsi="Arial" w:cs="Arial"/>
          <w:sz w:val="24"/>
          <w:szCs w:val="24"/>
        </w:rPr>
      </w:pPr>
      <w:r w:rsidRPr="00CE264D">
        <w:rPr>
          <w:rFonts w:ascii="Arial" w:hAnsi="Arial" w:cs="Arial"/>
          <w:sz w:val="24"/>
          <w:szCs w:val="24"/>
        </w:rPr>
        <w:lastRenderedPageBreak/>
        <w:t xml:space="preserve">Annex </w:t>
      </w:r>
      <w:r w:rsidR="090F4D0A" w:rsidRPr="00CE264D">
        <w:rPr>
          <w:rFonts w:ascii="Arial" w:hAnsi="Arial" w:cs="Arial"/>
          <w:sz w:val="24"/>
          <w:szCs w:val="24"/>
        </w:rPr>
        <w:t>F</w:t>
      </w:r>
      <w:r w:rsidRPr="00CE264D">
        <w:rPr>
          <w:rFonts w:ascii="Arial" w:hAnsi="Arial" w:cs="Arial"/>
          <w:sz w:val="24"/>
          <w:szCs w:val="24"/>
        </w:rPr>
        <w:t xml:space="preserve">: WA[X]’s </w:t>
      </w:r>
      <w:r w:rsidR="0170A569" w:rsidRPr="00CE264D">
        <w:rPr>
          <w:rFonts w:ascii="Arial" w:hAnsi="Arial" w:cs="Arial"/>
          <w:sz w:val="24"/>
          <w:szCs w:val="24"/>
        </w:rPr>
        <w:t xml:space="preserve">Agreed </w:t>
      </w:r>
      <w:r w:rsidRPr="00CE264D">
        <w:rPr>
          <w:rFonts w:ascii="Arial" w:hAnsi="Arial" w:cs="Arial"/>
          <w:sz w:val="24"/>
          <w:szCs w:val="24"/>
        </w:rPr>
        <w:t xml:space="preserve">financial and legal guidelines </w:t>
      </w:r>
    </w:p>
    <w:p w14:paraId="0856231C" w14:textId="232F1E8F"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2BADE4BF" w:rsidRPr="00CE264D">
        <w:rPr>
          <w:rFonts w:ascii="Arial" w:hAnsi="Arial" w:cs="Arial"/>
          <w:sz w:val="24"/>
          <w:szCs w:val="24"/>
        </w:rPr>
        <w:t>G</w:t>
      </w:r>
      <w:r w:rsidRPr="00CE264D">
        <w:rPr>
          <w:rFonts w:ascii="Arial" w:hAnsi="Arial" w:cs="Arial"/>
          <w:sz w:val="24"/>
          <w:szCs w:val="24"/>
        </w:rPr>
        <w:t xml:space="preserve">: </w:t>
      </w:r>
      <w:r w:rsidR="00291D03" w:rsidRPr="00CE264D">
        <w:rPr>
          <w:rFonts w:ascii="Arial" w:hAnsi="Arial" w:cs="Arial"/>
          <w:sz w:val="24"/>
          <w:szCs w:val="24"/>
        </w:rPr>
        <w:t xml:space="preserve">Financial and </w:t>
      </w:r>
      <w:r w:rsidR="0FF8D8F1" w:rsidRPr="00CE264D">
        <w:rPr>
          <w:rFonts w:ascii="Arial" w:hAnsi="Arial" w:cs="Arial"/>
          <w:sz w:val="24"/>
          <w:szCs w:val="24"/>
        </w:rPr>
        <w:t>p</w:t>
      </w:r>
      <w:r w:rsidR="00291D03" w:rsidRPr="00CE264D">
        <w:rPr>
          <w:rFonts w:ascii="Arial" w:hAnsi="Arial" w:cs="Arial"/>
          <w:sz w:val="24"/>
          <w:szCs w:val="24"/>
        </w:rPr>
        <w:t xml:space="preserve">rogramme </w:t>
      </w:r>
      <w:r w:rsidR="43C3C95A" w:rsidRPr="00CE264D">
        <w:rPr>
          <w:rFonts w:ascii="Arial" w:hAnsi="Arial" w:cs="Arial"/>
          <w:sz w:val="24"/>
          <w:szCs w:val="24"/>
        </w:rPr>
        <w:t>r</w:t>
      </w:r>
      <w:r w:rsidRPr="00CE264D">
        <w:rPr>
          <w:rFonts w:ascii="Arial" w:hAnsi="Arial" w:cs="Arial"/>
          <w:sz w:val="24"/>
          <w:szCs w:val="24"/>
        </w:rPr>
        <w:t xml:space="preserve">eporting formats </w:t>
      </w:r>
      <w:r w:rsidR="33573B3F" w:rsidRPr="00CE264D">
        <w:rPr>
          <w:rFonts w:ascii="Arial" w:hAnsi="Arial" w:cs="Arial"/>
          <w:sz w:val="24"/>
          <w:szCs w:val="24"/>
        </w:rPr>
        <w:t>and schedules</w:t>
      </w:r>
      <w:r w:rsidRPr="00CE264D">
        <w:rPr>
          <w:rFonts w:ascii="Arial" w:hAnsi="Arial" w:cs="Arial"/>
          <w:sz w:val="24"/>
          <w:szCs w:val="24"/>
        </w:rPr>
        <w:t xml:space="preserve"> </w:t>
      </w:r>
    </w:p>
    <w:p w14:paraId="3A6B149D" w14:textId="22B8F5F1"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1E227422" w:rsidRPr="00CE264D">
        <w:rPr>
          <w:rFonts w:ascii="Arial" w:hAnsi="Arial" w:cs="Arial"/>
          <w:sz w:val="24"/>
          <w:szCs w:val="24"/>
        </w:rPr>
        <w:t>H</w:t>
      </w:r>
      <w:r w:rsidRPr="00CE264D">
        <w:rPr>
          <w:rFonts w:ascii="Arial" w:hAnsi="Arial" w:cs="Arial"/>
          <w:sz w:val="24"/>
          <w:szCs w:val="24"/>
        </w:rPr>
        <w:t xml:space="preserve">: </w:t>
      </w:r>
      <w:r w:rsidR="12E25131" w:rsidRPr="00CE264D">
        <w:rPr>
          <w:rFonts w:ascii="Arial" w:hAnsi="Arial" w:cs="Arial"/>
          <w:sz w:val="24"/>
          <w:szCs w:val="24"/>
        </w:rPr>
        <w:t>Partnership Principles</w:t>
      </w:r>
    </w:p>
    <w:p w14:paraId="6B8DADE1" w14:textId="538917C0" w:rsidR="00AC15B7" w:rsidRPr="00CE264D" w:rsidRDefault="6EEC5B5E" w:rsidP="00681F0F">
      <w:pPr>
        <w:spacing w:after="60"/>
        <w:rPr>
          <w:rFonts w:ascii="Arial" w:hAnsi="Arial" w:cs="Arial"/>
          <w:sz w:val="24"/>
          <w:szCs w:val="24"/>
        </w:rPr>
      </w:pPr>
      <w:r w:rsidRPr="00CE264D">
        <w:rPr>
          <w:rFonts w:ascii="Arial" w:hAnsi="Arial" w:cs="Arial"/>
          <w:sz w:val="24"/>
          <w:szCs w:val="24"/>
        </w:rPr>
        <w:t xml:space="preserve">Annex </w:t>
      </w:r>
      <w:r w:rsidR="1DF431E9" w:rsidRPr="00CE264D">
        <w:rPr>
          <w:rFonts w:ascii="Arial" w:hAnsi="Arial" w:cs="Arial"/>
          <w:sz w:val="24"/>
          <w:szCs w:val="24"/>
        </w:rPr>
        <w:t>I</w:t>
      </w:r>
      <w:r w:rsidRPr="00CE264D">
        <w:rPr>
          <w:rFonts w:ascii="Arial" w:hAnsi="Arial" w:cs="Arial"/>
          <w:sz w:val="24"/>
          <w:szCs w:val="24"/>
        </w:rPr>
        <w:t xml:space="preserve">: </w:t>
      </w:r>
      <w:r w:rsidR="00AC15B7" w:rsidRPr="00CE264D">
        <w:rPr>
          <w:rFonts w:ascii="Arial" w:hAnsi="Arial" w:cs="Arial"/>
          <w:sz w:val="24"/>
          <w:szCs w:val="24"/>
        </w:rPr>
        <w:t xml:space="preserve">Policies checklist </w:t>
      </w:r>
    </w:p>
    <w:p w14:paraId="3554803C" w14:textId="3EB85A90"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14A0BC9B" w:rsidRPr="00CE264D">
        <w:rPr>
          <w:rFonts w:ascii="Arial" w:hAnsi="Arial" w:cs="Arial"/>
          <w:sz w:val="24"/>
          <w:szCs w:val="24"/>
        </w:rPr>
        <w:t>J</w:t>
      </w:r>
      <w:r w:rsidR="7FC9893B" w:rsidRPr="00CE264D">
        <w:rPr>
          <w:rFonts w:ascii="Arial" w:hAnsi="Arial" w:cs="Arial"/>
          <w:sz w:val="24"/>
          <w:szCs w:val="24"/>
        </w:rPr>
        <w:t>,</w:t>
      </w:r>
      <w:r w:rsidR="4F0B86FB" w:rsidRPr="00CE264D">
        <w:rPr>
          <w:rFonts w:ascii="Arial" w:hAnsi="Arial" w:cs="Arial"/>
          <w:sz w:val="24"/>
          <w:szCs w:val="24"/>
        </w:rPr>
        <w:t xml:space="preserve"> </w:t>
      </w:r>
      <w:r w:rsidR="7FC9893B" w:rsidRPr="00CE264D">
        <w:rPr>
          <w:rFonts w:ascii="Arial" w:hAnsi="Arial" w:cs="Arial"/>
          <w:sz w:val="24"/>
          <w:szCs w:val="24"/>
        </w:rPr>
        <w:t>K</w:t>
      </w:r>
      <w:r w:rsidRPr="00CE264D">
        <w:rPr>
          <w:rFonts w:ascii="Arial" w:hAnsi="Arial" w:cs="Arial"/>
          <w:sz w:val="24"/>
          <w:szCs w:val="24"/>
        </w:rPr>
        <w:t xml:space="preserve">…Relevant WA[X] and [ABC] policies e.g. Water Quality </w:t>
      </w:r>
    </w:p>
    <w:p w14:paraId="05C83C11" w14:textId="77777777" w:rsidR="00AC15B7" w:rsidRPr="00CE264D" w:rsidRDefault="00AC15B7" w:rsidP="00681F0F">
      <w:pPr>
        <w:spacing w:after="60"/>
        <w:rPr>
          <w:rFonts w:ascii="Arial" w:hAnsi="Arial" w:cs="Arial"/>
          <w:sz w:val="24"/>
          <w:szCs w:val="24"/>
        </w:rPr>
      </w:pPr>
    </w:p>
    <w:p w14:paraId="1247D33A" w14:textId="4E4A98DE" w:rsidR="454CB012" w:rsidRPr="00CE264D" w:rsidRDefault="00AC15B7" w:rsidP="00681F0F">
      <w:pPr>
        <w:spacing w:after="60"/>
        <w:rPr>
          <w:rFonts w:ascii="Arial" w:hAnsi="Arial" w:cs="Arial"/>
          <w:sz w:val="24"/>
          <w:szCs w:val="24"/>
        </w:rPr>
      </w:pPr>
      <w:r w:rsidRPr="00CE264D">
        <w:rPr>
          <w:rFonts w:ascii="Arial" w:hAnsi="Arial" w:cs="Arial"/>
          <w:sz w:val="24"/>
          <w:szCs w:val="24"/>
        </w:rPr>
        <w:t xml:space="preserve">This Agreement covers the period from </w:t>
      </w:r>
      <w:r w:rsidR="4F3DEB0B" w:rsidRPr="00CE264D">
        <w:rPr>
          <w:rFonts w:ascii="Arial" w:hAnsi="Arial" w:cs="Arial"/>
          <w:sz w:val="24"/>
          <w:szCs w:val="24"/>
        </w:rPr>
        <w:t>[Insert start date]</w:t>
      </w:r>
      <w:r w:rsidR="7E147350" w:rsidRPr="00CE264D">
        <w:rPr>
          <w:rFonts w:ascii="Arial" w:hAnsi="Arial" w:cs="Arial"/>
          <w:sz w:val="24"/>
          <w:szCs w:val="24"/>
        </w:rPr>
        <w:t xml:space="preserve"> </w:t>
      </w:r>
      <w:r w:rsidRPr="00CE264D">
        <w:rPr>
          <w:rFonts w:ascii="Arial" w:hAnsi="Arial" w:cs="Arial"/>
          <w:sz w:val="24"/>
          <w:szCs w:val="24"/>
        </w:rPr>
        <w:t xml:space="preserve">to </w:t>
      </w:r>
      <w:r w:rsidR="00DC66E9" w:rsidRPr="00CE264D">
        <w:rPr>
          <w:rFonts w:ascii="Arial" w:hAnsi="Arial" w:cs="Arial"/>
          <w:sz w:val="24"/>
          <w:szCs w:val="24"/>
        </w:rPr>
        <w:t>{</w:t>
      </w:r>
      <w:r w:rsidRPr="00CE264D">
        <w:rPr>
          <w:rFonts w:ascii="Arial" w:hAnsi="Arial" w:cs="Arial"/>
          <w:sz w:val="24"/>
          <w:szCs w:val="24"/>
        </w:rPr>
        <w:t>insert end date</w:t>
      </w:r>
      <w:r w:rsidR="194C22D4" w:rsidRPr="00CE264D">
        <w:rPr>
          <w:rFonts w:ascii="Arial" w:hAnsi="Arial" w:cs="Arial"/>
          <w:sz w:val="24"/>
          <w:szCs w:val="24"/>
        </w:rPr>
        <w:t>}</w:t>
      </w:r>
      <w:r w:rsidR="3258AEA9" w:rsidRPr="00CE264D">
        <w:rPr>
          <w:rFonts w:ascii="Arial" w:hAnsi="Arial" w:cs="Arial"/>
          <w:sz w:val="24"/>
          <w:szCs w:val="24"/>
        </w:rPr>
        <w:t>, unless terminated earlier or amended in line this Agreement</w:t>
      </w:r>
      <w:r w:rsidR="6EEC5B5E" w:rsidRPr="00CE264D">
        <w:rPr>
          <w:rFonts w:ascii="Arial" w:hAnsi="Arial" w:cs="Arial"/>
          <w:sz w:val="24"/>
          <w:szCs w:val="24"/>
        </w:rPr>
        <w:t>.</w:t>
      </w:r>
      <w:r w:rsidRPr="00CE264D">
        <w:rPr>
          <w:rFonts w:ascii="Arial" w:hAnsi="Arial" w:cs="Arial"/>
          <w:sz w:val="24"/>
          <w:szCs w:val="24"/>
        </w:rPr>
        <w:t xml:space="preserve"> </w:t>
      </w:r>
    </w:p>
    <w:p w14:paraId="7F386FAF" w14:textId="5065CB7C" w:rsidR="00ED1ECB" w:rsidRPr="00CE264D" w:rsidRDefault="00ED1ECB" w:rsidP="00681F0F">
      <w:pPr>
        <w:pStyle w:val="Default"/>
        <w:spacing w:after="60"/>
        <w:rPr>
          <w:rFonts w:eastAsia="Noto Sans"/>
        </w:rPr>
      </w:pPr>
    </w:p>
    <w:tbl>
      <w:tblPr>
        <w:tblStyle w:val="TableGrid"/>
        <w:tblW w:w="0" w:type="auto"/>
        <w:tblLook w:val="04A0" w:firstRow="1" w:lastRow="0" w:firstColumn="1" w:lastColumn="0" w:noHBand="0" w:noVBand="1"/>
      </w:tblPr>
      <w:tblGrid>
        <w:gridCol w:w="9016"/>
      </w:tblGrid>
      <w:tr w:rsidR="007015AE" w:rsidRPr="00CE264D" w14:paraId="6FFCE5FF" w14:textId="77777777" w:rsidTr="68F8EC51">
        <w:tc>
          <w:tcPr>
            <w:tcW w:w="9016" w:type="dxa"/>
            <w:shd w:val="clear" w:color="auto" w:fill="F2F2F2" w:themeFill="background1" w:themeFillShade="F2"/>
          </w:tcPr>
          <w:p w14:paraId="7A7475B3" w14:textId="6B9FB99B" w:rsidR="007015AE" w:rsidRPr="00CE264D" w:rsidRDefault="00A22E14" w:rsidP="00681F0F">
            <w:pPr>
              <w:pStyle w:val="Default"/>
              <w:spacing w:after="60"/>
              <w:rPr>
                <w:i/>
                <w:iCs/>
                <w:color w:val="auto"/>
              </w:rPr>
            </w:pPr>
            <w:r w:rsidRPr="00CE264D">
              <w:rPr>
                <w:b/>
                <w:bCs/>
                <w:i/>
                <w:iCs/>
                <w:color w:val="auto"/>
              </w:rPr>
              <w:t xml:space="preserve">2. </w:t>
            </w:r>
            <w:r w:rsidR="25EAD5E8" w:rsidRPr="00CE264D">
              <w:rPr>
                <w:b/>
                <w:bCs/>
                <w:i/>
                <w:iCs/>
                <w:color w:val="auto"/>
              </w:rPr>
              <w:t xml:space="preserve">Statement of intent </w:t>
            </w:r>
          </w:p>
          <w:p w14:paraId="2CB9EED3" w14:textId="7CEDF072" w:rsidR="005F671D" w:rsidRPr="00CE264D" w:rsidRDefault="0755A796" w:rsidP="00681F0F">
            <w:pPr>
              <w:pStyle w:val="Default"/>
              <w:rPr>
                <w:i/>
                <w:iCs/>
                <w:color w:val="auto"/>
              </w:rPr>
            </w:pPr>
            <w:r w:rsidRPr="00CE264D">
              <w:rPr>
                <w:i/>
                <w:iCs/>
                <w:color w:val="auto"/>
              </w:rPr>
              <w:t>Please refer to the M</w:t>
            </w:r>
            <w:r w:rsidR="1E5C55B3" w:rsidRPr="00CE264D">
              <w:rPr>
                <w:i/>
                <w:iCs/>
                <w:color w:val="auto"/>
              </w:rPr>
              <w:t xml:space="preserve">emorandum </w:t>
            </w:r>
            <w:r w:rsidRPr="00CE264D">
              <w:rPr>
                <w:i/>
                <w:iCs/>
                <w:color w:val="auto"/>
              </w:rPr>
              <w:t>o</w:t>
            </w:r>
            <w:r w:rsidR="02AECB7A" w:rsidRPr="00CE264D">
              <w:rPr>
                <w:i/>
                <w:iCs/>
                <w:color w:val="auto"/>
              </w:rPr>
              <w:t xml:space="preserve">f </w:t>
            </w:r>
            <w:r w:rsidRPr="00CE264D">
              <w:rPr>
                <w:i/>
                <w:iCs/>
                <w:color w:val="auto"/>
              </w:rPr>
              <w:t>U</w:t>
            </w:r>
            <w:r w:rsidR="4A779204" w:rsidRPr="00CE264D">
              <w:rPr>
                <w:i/>
                <w:iCs/>
                <w:color w:val="auto"/>
              </w:rPr>
              <w:t xml:space="preserve">nderstanding </w:t>
            </w:r>
            <w:r w:rsidRPr="00CE264D">
              <w:rPr>
                <w:i/>
                <w:iCs/>
                <w:color w:val="auto"/>
              </w:rPr>
              <w:t xml:space="preserve">for the shared </w:t>
            </w:r>
            <w:r w:rsidR="6A51D131" w:rsidRPr="00CE264D">
              <w:rPr>
                <w:i/>
                <w:iCs/>
                <w:color w:val="auto"/>
              </w:rPr>
              <w:t>long</w:t>
            </w:r>
            <w:r w:rsidR="33DFFFFE" w:rsidRPr="00CE264D">
              <w:rPr>
                <w:i/>
                <w:iCs/>
                <w:color w:val="auto"/>
              </w:rPr>
              <w:t>-</w:t>
            </w:r>
            <w:r w:rsidR="6A51D131" w:rsidRPr="00CE264D">
              <w:rPr>
                <w:i/>
                <w:iCs/>
                <w:color w:val="auto"/>
              </w:rPr>
              <w:t xml:space="preserve">term </w:t>
            </w:r>
            <w:r w:rsidRPr="00CE264D">
              <w:rPr>
                <w:i/>
                <w:iCs/>
                <w:color w:val="auto"/>
              </w:rPr>
              <w:t xml:space="preserve">intentions of the partnership between </w:t>
            </w:r>
            <w:r w:rsidRPr="00CE264D">
              <w:rPr>
                <w:b/>
                <w:bCs/>
                <w:i/>
                <w:iCs/>
                <w:color w:val="auto"/>
              </w:rPr>
              <w:t>[WA X]</w:t>
            </w:r>
            <w:r w:rsidRPr="00CE264D">
              <w:rPr>
                <w:i/>
                <w:iCs/>
                <w:color w:val="auto"/>
              </w:rPr>
              <w:t xml:space="preserve"> and </w:t>
            </w:r>
            <w:r w:rsidRPr="00CE264D">
              <w:rPr>
                <w:b/>
                <w:bCs/>
                <w:i/>
                <w:iCs/>
                <w:color w:val="auto"/>
              </w:rPr>
              <w:t>[ABC]</w:t>
            </w:r>
            <w:r w:rsidR="5FFC9AFA" w:rsidRPr="00CE264D">
              <w:rPr>
                <w:i/>
                <w:iCs/>
                <w:color w:val="auto"/>
              </w:rPr>
              <w:t>.</w:t>
            </w:r>
          </w:p>
          <w:p w14:paraId="07EEB347" w14:textId="77777777" w:rsidR="005F671D" w:rsidRPr="00CE264D" w:rsidRDefault="005F671D" w:rsidP="00681F0F">
            <w:pPr>
              <w:pStyle w:val="Default"/>
              <w:rPr>
                <w:i/>
                <w:color w:val="auto"/>
              </w:rPr>
            </w:pPr>
          </w:p>
          <w:p w14:paraId="4E1753F6" w14:textId="098E1A15" w:rsidR="007015AE" w:rsidRPr="00CE264D" w:rsidRDefault="5C764E2F" w:rsidP="00681F0F">
            <w:pPr>
              <w:pStyle w:val="Default"/>
              <w:rPr>
                <w:i/>
                <w:iCs/>
                <w:color w:val="auto"/>
              </w:rPr>
            </w:pPr>
            <w:r w:rsidRPr="00CE264D">
              <w:rPr>
                <w:i/>
                <w:iCs/>
                <w:color w:val="auto"/>
              </w:rPr>
              <w:t xml:space="preserve">The intent of this Project Partnership Agreement is to </w:t>
            </w:r>
            <w:r w:rsidR="79486105" w:rsidRPr="00CE264D">
              <w:rPr>
                <w:i/>
                <w:iCs/>
                <w:color w:val="auto"/>
              </w:rPr>
              <w:t xml:space="preserve">agree roles and responsibilities and expectations </w:t>
            </w:r>
            <w:r w:rsidR="518FF7E7" w:rsidRPr="00CE264D">
              <w:rPr>
                <w:i/>
                <w:iCs/>
                <w:color w:val="auto"/>
              </w:rPr>
              <w:t xml:space="preserve">for </w:t>
            </w:r>
            <w:r w:rsidRPr="00CE264D">
              <w:rPr>
                <w:i/>
                <w:iCs/>
                <w:color w:val="auto"/>
              </w:rPr>
              <w:t>work</w:t>
            </w:r>
            <w:r w:rsidR="518FF7E7" w:rsidRPr="00CE264D">
              <w:rPr>
                <w:i/>
                <w:iCs/>
                <w:color w:val="auto"/>
              </w:rPr>
              <w:t>ing</w:t>
            </w:r>
            <w:r w:rsidRPr="00CE264D">
              <w:rPr>
                <w:i/>
                <w:iCs/>
                <w:color w:val="auto"/>
              </w:rPr>
              <w:t xml:space="preserve"> together on </w:t>
            </w:r>
            <w:r w:rsidRPr="00CE264D">
              <w:rPr>
                <w:b/>
                <w:bCs/>
                <w:i/>
                <w:iCs/>
                <w:color w:val="auto"/>
              </w:rPr>
              <w:t xml:space="preserve">[Project X] </w:t>
            </w:r>
            <w:r w:rsidRPr="00CE264D">
              <w:rPr>
                <w:i/>
                <w:iCs/>
                <w:color w:val="auto"/>
              </w:rPr>
              <w:t xml:space="preserve">as set out in the </w:t>
            </w:r>
            <w:r w:rsidR="15309EEB" w:rsidRPr="00CE264D">
              <w:rPr>
                <w:i/>
                <w:iCs/>
                <w:color w:val="auto"/>
              </w:rPr>
              <w:t xml:space="preserve">agreed </w:t>
            </w:r>
            <w:r w:rsidR="0074148A">
              <w:rPr>
                <w:i/>
                <w:iCs/>
                <w:color w:val="auto"/>
              </w:rPr>
              <w:t>P</w:t>
            </w:r>
            <w:r w:rsidRPr="00CE264D">
              <w:rPr>
                <w:i/>
                <w:iCs/>
                <w:color w:val="auto"/>
              </w:rPr>
              <w:t>roject plan.</w:t>
            </w:r>
          </w:p>
        </w:tc>
      </w:tr>
    </w:tbl>
    <w:p w14:paraId="263FC15A" w14:textId="76E971F5" w:rsidR="00ED1ECB" w:rsidRPr="00CE264D" w:rsidRDefault="00ED1ECB" w:rsidP="00681F0F">
      <w:pPr>
        <w:pStyle w:val="Default"/>
        <w:rPr>
          <w:color w:val="auto"/>
        </w:rPr>
      </w:pPr>
    </w:p>
    <w:p w14:paraId="631450CA" w14:textId="0065D377" w:rsidR="008A2A46" w:rsidRPr="00CE264D" w:rsidRDefault="00030010" w:rsidP="00681F0F">
      <w:pPr>
        <w:rPr>
          <w:rFonts w:ascii="Arial" w:hAnsi="Arial" w:cs="Arial"/>
          <w:b/>
          <w:bCs/>
          <w:sz w:val="24"/>
          <w:szCs w:val="24"/>
        </w:rPr>
      </w:pPr>
      <w:r w:rsidRPr="00CE264D">
        <w:rPr>
          <w:rFonts w:ascii="Arial" w:hAnsi="Arial" w:cs="Arial"/>
          <w:sz w:val="24"/>
          <w:szCs w:val="24"/>
        </w:rPr>
        <w:t xml:space="preserve"> </w:t>
      </w:r>
      <w:r w:rsidR="00A22E14" w:rsidRPr="00CE264D">
        <w:rPr>
          <w:rFonts w:ascii="Arial" w:hAnsi="Arial" w:cs="Arial"/>
          <w:b/>
          <w:bCs/>
          <w:sz w:val="24"/>
          <w:szCs w:val="24"/>
        </w:rPr>
        <w:t>2</w:t>
      </w:r>
      <w:r w:rsidR="008A2A46" w:rsidRPr="00CE264D">
        <w:rPr>
          <w:rFonts w:ascii="Arial" w:hAnsi="Arial" w:cs="Arial"/>
          <w:b/>
          <w:bCs/>
          <w:sz w:val="24"/>
          <w:szCs w:val="24"/>
        </w:rPr>
        <w:t xml:space="preserve">. </w:t>
      </w:r>
      <w:r w:rsidR="008A2A46" w:rsidRPr="00CA6A5F">
        <w:rPr>
          <w:rFonts w:ascii="Arial" w:hAnsi="Arial" w:cs="Arial"/>
          <w:b/>
          <w:bCs/>
          <w:sz w:val="24"/>
          <w:szCs w:val="24"/>
        </w:rPr>
        <w:t>Statement of Intent</w:t>
      </w:r>
      <w:r w:rsidR="008A2A46" w:rsidRPr="00CE264D">
        <w:rPr>
          <w:rFonts w:ascii="Arial" w:hAnsi="Arial" w:cs="Arial"/>
          <w:b/>
          <w:bCs/>
          <w:sz w:val="24"/>
          <w:szCs w:val="24"/>
        </w:rPr>
        <w:t xml:space="preserve">  </w:t>
      </w:r>
    </w:p>
    <w:p w14:paraId="2B03C103" w14:textId="607D33CB" w:rsidR="009926B0" w:rsidRPr="00CE264D" w:rsidRDefault="009926B0" w:rsidP="00681F0F">
      <w:pPr>
        <w:rPr>
          <w:rFonts w:ascii="Arial" w:hAnsi="Arial" w:cs="Arial"/>
          <w:sz w:val="24"/>
          <w:szCs w:val="24"/>
        </w:rPr>
      </w:pPr>
      <w:r w:rsidRPr="00CE264D">
        <w:rPr>
          <w:rFonts w:ascii="Arial" w:hAnsi="Arial" w:cs="Arial"/>
          <w:sz w:val="24"/>
          <w:szCs w:val="24"/>
        </w:rPr>
        <w:t>{Insert/refer to the wider aims of the partnership (beyond individual projects) referring to the MoU dated X</w:t>
      </w:r>
      <w:r w:rsidR="785D09A7" w:rsidRPr="00CE264D">
        <w:rPr>
          <w:rFonts w:ascii="Arial" w:hAnsi="Arial" w:cs="Arial"/>
          <w:sz w:val="24"/>
          <w:szCs w:val="24"/>
        </w:rPr>
        <w:t xml:space="preserve"> if applicable</w:t>
      </w:r>
      <w:r w:rsidRPr="00CE264D">
        <w:rPr>
          <w:rFonts w:ascii="Arial" w:hAnsi="Arial" w:cs="Arial"/>
          <w:sz w:val="24"/>
          <w:szCs w:val="24"/>
        </w:rPr>
        <w:t>}</w:t>
      </w:r>
    </w:p>
    <w:p w14:paraId="63107134" w14:textId="79E63FB8" w:rsidR="008A2A46" w:rsidRPr="00CE264D" w:rsidRDefault="00A22E14" w:rsidP="00681F0F">
      <w:pPr>
        <w:rPr>
          <w:rFonts w:ascii="Arial" w:hAnsi="Arial" w:cs="Arial"/>
          <w:b/>
          <w:bCs/>
          <w:sz w:val="24"/>
          <w:szCs w:val="24"/>
        </w:rPr>
      </w:pPr>
      <w:r w:rsidRPr="00CE264D">
        <w:rPr>
          <w:rFonts w:ascii="Arial" w:hAnsi="Arial" w:cs="Arial"/>
          <w:b/>
          <w:bCs/>
          <w:sz w:val="24"/>
          <w:szCs w:val="24"/>
        </w:rPr>
        <w:t>2</w:t>
      </w:r>
      <w:r w:rsidR="008A2A46" w:rsidRPr="00CE264D">
        <w:rPr>
          <w:rFonts w:ascii="Arial" w:hAnsi="Arial" w:cs="Arial"/>
          <w:b/>
          <w:bCs/>
          <w:sz w:val="24"/>
          <w:szCs w:val="24"/>
        </w:rPr>
        <w:t>.</w:t>
      </w:r>
      <w:r w:rsidR="00A84D63" w:rsidRPr="00CE264D">
        <w:rPr>
          <w:rFonts w:ascii="Arial" w:hAnsi="Arial" w:cs="Arial"/>
          <w:b/>
          <w:bCs/>
          <w:sz w:val="24"/>
          <w:szCs w:val="24"/>
        </w:rPr>
        <w:t>1</w:t>
      </w:r>
      <w:r w:rsidR="008A2A46" w:rsidRPr="00CE264D">
        <w:rPr>
          <w:rFonts w:ascii="Arial" w:hAnsi="Arial" w:cs="Arial"/>
          <w:b/>
          <w:bCs/>
          <w:sz w:val="24"/>
          <w:szCs w:val="24"/>
        </w:rPr>
        <w:t xml:space="preserve"> Purpose of th</w:t>
      </w:r>
      <w:r w:rsidR="22584B81" w:rsidRPr="00CE264D">
        <w:rPr>
          <w:rFonts w:ascii="Arial" w:hAnsi="Arial" w:cs="Arial"/>
          <w:b/>
          <w:bCs/>
          <w:sz w:val="24"/>
          <w:szCs w:val="24"/>
        </w:rPr>
        <w:t>is</w:t>
      </w:r>
      <w:r w:rsidR="008A2A46" w:rsidRPr="00CE264D">
        <w:rPr>
          <w:rFonts w:ascii="Arial" w:hAnsi="Arial" w:cs="Arial"/>
          <w:b/>
          <w:bCs/>
          <w:sz w:val="24"/>
          <w:szCs w:val="24"/>
        </w:rPr>
        <w:t xml:space="preserve"> </w:t>
      </w:r>
      <w:r w:rsidR="7B1F7BCA" w:rsidRPr="00CE264D">
        <w:rPr>
          <w:rFonts w:ascii="Arial" w:hAnsi="Arial" w:cs="Arial"/>
          <w:b/>
          <w:bCs/>
          <w:sz w:val="24"/>
          <w:szCs w:val="24"/>
        </w:rPr>
        <w:t>A</w:t>
      </w:r>
      <w:r w:rsidR="008D217A" w:rsidRPr="00CE264D">
        <w:rPr>
          <w:rFonts w:ascii="Arial" w:hAnsi="Arial" w:cs="Arial"/>
          <w:b/>
          <w:bCs/>
          <w:sz w:val="24"/>
          <w:szCs w:val="24"/>
        </w:rPr>
        <w:t>greement</w:t>
      </w:r>
    </w:p>
    <w:p w14:paraId="08D3C105" w14:textId="31166D96" w:rsidR="008A2A46" w:rsidRPr="00CE264D" w:rsidRDefault="008A2A46" w:rsidP="00681F0F">
      <w:pPr>
        <w:rPr>
          <w:rFonts w:ascii="Arial" w:hAnsi="Arial" w:cs="Arial"/>
          <w:sz w:val="24"/>
          <w:szCs w:val="24"/>
        </w:rPr>
      </w:pPr>
      <w:r w:rsidRPr="00CE264D">
        <w:rPr>
          <w:rFonts w:ascii="Arial" w:hAnsi="Arial" w:cs="Arial"/>
          <w:sz w:val="24"/>
          <w:szCs w:val="24"/>
        </w:rPr>
        <w:t xml:space="preserve">Based on the shared concerns of the Parties, the purpose of this </w:t>
      </w:r>
      <w:r w:rsidR="00A84D63" w:rsidRPr="00CE264D">
        <w:rPr>
          <w:rFonts w:ascii="Arial" w:hAnsi="Arial" w:cs="Arial"/>
          <w:sz w:val="24"/>
          <w:szCs w:val="24"/>
        </w:rPr>
        <w:t>Agreement</w:t>
      </w:r>
      <w:r w:rsidRPr="00CE264D">
        <w:rPr>
          <w:rFonts w:ascii="Arial" w:hAnsi="Arial" w:cs="Arial"/>
          <w:sz w:val="24"/>
          <w:szCs w:val="24"/>
        </w:rPr>
        <w:t xml:space="preserve"> is</w:t>
      </w:r>
      <w:r w:rsidR="00A84D63" w:rsidRPr="00CE264D">
        <w:rPr>
          <w:rFonts w:ascii="Arial" w:hAnsi="Arial" w:cs="Arial"/>
          <w:sz w:val="24"/>
          <w:szCs w:val="24"/>
        </w:rPr>
        <w:t xml:space="preserve"> to </w:t>
      </w:r>
      <w:r w:rsidR="38710556" w:rsidRPr="00CE264D">
        <w:rPr>
          <w:rFonts w:ascii="Arial" w:hAnsi="Arial" w:cs="Arial"/>
          <w:sz w:val="24"/>
          <w:szCs w:val="24"/>
        </w:rPr>
        <w:t xml:space="preserve">set out the arrangements by which [inset Project name and reference] </w:t>
      </w:r>
      <w:r w:rsidR="6A9819C5" w:rsidRPr="00CE264D">
        <w:rPr>
          <w:rFonts w:ascii="Arial" w:hAnsi="Arial" w:cs="Arial"/>
          <w:sz w:val="24"/>
          <w:szCs w:val="24"/>
        </w:rPr>
        <w:t>will be delivered, in line with</w:t>
      </w:r>
      <w:r w:rsidR="00A84D63" w:rsidRPr="00CE264D">
        <w:rPr>
          <w:rFonts w:ascii="Arial" w:hAnsi="Arial" w:cs="Arial"/>
          <w:sz w:val="24"/>
          <w:szCs w:val="24"/>
        </w:rPr>
        <w:t xml:space="preserve"> the agreed </w:t>
      </w:r>
      <w:r w:rsidR="009D1389">
        <w:rPr>
          <w:rFonts w:ascii="Arial" w:hAnsi="Arial" w:cs="Arial"/>
          <w:sz w:val="24"/>
          <w:szCs w:val="24"/>
        </w:rPr>
        <w:t>P</w:t>
      </w:r>
      <w:r w:rsidR="00A84D63" w:rsidRPr="00CE264D">
        <w:rPr>
          <w:rFonts w:ascii="Arial" w:hAnsi="Arial" w:cs="Arial"/>
          <w:sz w:val="24"/>
          <w:szCs w:val="24"/>
        </w:rPr>
        <w:t xml:space="preserve">roject plan and </w:t>
      </w:r>
      <w:r w:rsidR="009D1389">
        <w:rPr>
          <w:rFonts w:ascii="Arial" w:hAnsi="Arial" w:cs="Arial"/>
          <w:sz w:val="24"/>
          <w:szCs w:val="24"/>
        </w:rPr>
        <w:t>B</w:t>
      </w:r>
      <w:r w:rsidR="00A84D63" w:rsidRPr="00CE264D">
        <w:rPr>
          <w:rFonts w:ascii="Arial" w:hAnsi="Arial" w:cs="Arial"/>
          <w:sz w:val="24"/>
          <w:szCs w:val="24"/>
        </w:rPr>
        <w:t>udget</w:t>
      </w:r>
      <w:r w:rsidR="00A80D15">
        <w:rPr>
          <w:rFonts w:ascii="Arial" w:hAnsi="Arial" w:cs="Arial"/>
          <w:sz w:val="24"/>
          <w:szCs w:val="24"/>
        </w:rPr>
        <w:t xml:space="preserve"> </w:t>
      </w:r>
      <w:r w:rsidR="00A80D15" w:rsidRPr="003B6CB9">
        <w:rPr>
          <w:rFonts w:ascii="Arial" w:hAnsi="Arial" w:cs="Arial"/>
          <w:i/>
          <w:sz w:val="24"/>
          <w:szCs w:val="24"/>
        </w:rPr>
        <w:t>{</w:t>
      </w:r>
      <w:r w:rsidR="451BA6AE" w:rsidRPr="00CE264D">
        <w:rPr>
          <w:rFonts w:ascii="Arial" w:hAnsi="Arial" w:cs="Arial"/>
          <w:i/>
          <w:iCs/>
          <w:sz w:val="24"/>
          <w:szCs w:val="24"/>
        </w:rPr>
        <w:t>Funding</w:t>
      </w:r>
      <w:r w:rsidR="02206DCE" w:rsidRPr="00CE264D">
        <w:rPr>
          <w:rFonts w:ascii="Arial" w:hAnsi="Arial" w:cs="Arial"/>
          <w:i/>
          <w:iCs/>
          <w:sz w:val="24"/>
          <w:szCs w:val="24"/>
        </w:rPr>
        <w:t xml:space="preserve"> only</w:t>
      </w:r>
      <w:r w:rsidR="451BA6AE" w:rsidRPr="00CE264D">
        <w:rPr>
          <w:rFonts w:ascii="Arial" w:hAnsi="Arial" w:cs="Arial"/>
          <w:i/>
          <w:iCs/>
          <w:sz w:val="24"/>
          <w:szCs w:val="24"/>
        </w:rPr>
        <w:t>}</w:t>
      </w:r>
      <w:r w:rsidR="00DA1CAB" w:rsidRPr="00CE264D">
        <w:rPr>
          <w:rFonts w:ascii="Arial" w:hAnsi="Arial" w:cs="Arial"/>
          <w:sz w:val="24"/>
          <w:szCs w:val="24"/>
        </w:rPr>
        <w:t xml:space="preserve"> (Annex </w:t>
      </w:r>
      <w:r w:rsidR="1BDFF52A" w:rsidRPr="00CE264D">
        <w:rPr>
          <w:rFonts w:ascii="Arial" w:hAnsi="Arial" w:cs="Arial"/>
          <w:sz w:val="24"/>
          <w:szCs w:val="24"/>
        </w:rPr>
        <w:t>B</w:t>
      </w:r>
      <w:r w:rsidR="00DA1CAB" w:rsidRPr="00CE264D">
        <w:rPr>
          <w:rFonts w:ascii="Arial" w:hAnsi="Arial" w:cs="Arial"/>
          <w:sz w:val="24"/>
          <w:szCs w:val="24"/>
        </w:rPr>
        <w:t xml:space="preserve"> and </w:t>
      </w:r>
      <w:r w:rsidR="20531CBF" w:rsidRPr="00CE264D">
        <w:rPr>
          <w:rFonts w:ascii="Arial" w:hAnsi="Arial" w:cs="Arial"/>
          <w:sz w:val="24"/>
          <w:szCs w:val="24"/>
        </w:rPr>
        <w:t>C</w:t>
      </w:r>
      <w:r w:rsidR="00DA1CAB" w:rsidRPr="00CE264D">
        <w:rPr>
          <w:rFonts w:ascii="Arial" w:hAnsi="Arial" w:cs="Arial"/>
          <w:sz w:val="24"/>
          <w:szCs w:val="24"/>
        </w:rPr>
        <w:t xml:space="preserve"> respectively)</w:t>
      </w:r>
      <w:r w:rsidRPr="00CE264D">
        <w:rPr>
          <w:rFonts w:ascii="Arial" w:hAnsi="Arial" w:cs="Arial"/>
          <w:sz w:val="24"/>
          <w:szCs w:val="24"/>
        </w:rPr>
        <w:t xml:space="preserve">:  </w:t>
      </w:r>
    </w:p>
    <w:p w14:paraId="5DA94F73" w14:textId="77777777" w:rsidR="003860B1" w:rsidRPr="00CE264D" w:rsidRDefault="003860B1"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73B7" w:rsidRPr="00CE264D" w14:paraId="34597A3E" w14:textId="77777777" w:rsidTr="68F8EC51">
        <w:tc>
          <w:tcPr>
            <w:tcW w:w="9016" w:type="dxa"/>
            <w:shd w:val="clear" w:color="auto" w:fill="F2F2F2" w:themeFill="background1" w:themeFillShade="F2"/>
          </w:tcPr>
          <w:p w14:paraId="70C4673A" w14:textId="7A600F5D" w:rsidR="00D473B7" w:rsidRPr="00CE264D" w:rsidRDefault="00A22E14" w:rsidP="00681F0F">
            <w:pPr>
              <w:pStyle w:val="Default"/>
              <w:spacing w:after="120"/>
              <w:rPr>
                <w:b/>
                <w:bCs/>
                <w:i/>
                <w:iCs/>
                <w:color w:val="auto"/>
              </w:rPr>
            </w:pPr>
            <w:r w:rsidRPr="00CE264D">
              <w:rPr>
                <w:b/>
                <w:bCs/>
                <w:i/>
                <w:iCs/>
                <w:color w:val="auto"/>
              </w:rPr>
              <w:t>3</w:t>
            </w:r>
            <w:r w:rsidR="4ADE65D4" w:rsidRPr="00CE264D">
              <w:rPr>
                <w:b/>
                <w:bCs/>
                <w:i/>
                <w:iCs/>
                <w:color w:val="auto"/>
              </w:rPr>
              <w:t>.</w:t>
            </w:r>
            <w:r w:rsidR="00D473B7" w:rsidRPr="00CE264D">
              <w:rPr>
                <w:b/>
                <w:bCs/>
                <w:i/>
                <w:color w:val="auto"/>
              </w:rPr>
              <w:tab/>
            </w:r>
            <w:r w:rsidR="1655D536" w:rsidRPr="00CE264D">
              <w:rPr>
                <w:b/>
                <w:bCs/>
                <w:i/>
                <w:iCs/>
                <w:color w:val="auto"/>
              </w:rPr>
              <w:t xml:space="preserve">Roles and responsibilities </w:t>
            </w:r>
          </w:p>
          <w:p w14:paraId="0970C9F1" w14:textId="16DDE341" w:rsidR="00D473B7" w:rsidRPr="00CE264D" w:rsidRDefault="3926AEB0" w:rsidP="00681F0F">
            <w:pPr>
              <w:pStyle w:val="Default"/>
              <w:rPr>
                <w:i/>
                <w:iCs/>
                <w:color w:val="auto"/>
              </w:rPr>
            </w:pPr>
            <w:r w:rsidRPr="00CE264D">
              <w:rPr>
                <w:i/>
                <w:iCs/>
                <w:color w:val="auto"/>
              </w:rPr>
              <w:t xml:space="preserve">Roles and responsibilities in delivering the </w:t>
            </w:r>
            <w:r w:rsidR="00470E6C">
              <w:rPr>
                <w:i/>
                <w:iCs/>
                <w:color w:val="auto"/>
              </w:rPr>
              <w:t>P</w:t>
            </w:r>
            <w:r w:rsidRPr="00CE264D">
              <w:rPr>
                <w:i/>
                <w:iCs/>
                <w:color w:val="auto"/>
              </w:rPr>
              <w:t>roject should be clearly defined</w:t>
            </w:r>
            <w:r w:rsidR="3C9FD9B4" w:rsidRPr="00CE264D">
              <w:rPr>
                <w:i/>
                <w:iCs/>
                <w:color w:val="auto"/>
              </w:rPr>
              <w:t>.</w:t>
            </w:r>
            <w:r w:rsidR="080452EC" w:rsidRPr="00CE264D">
              <w:rPr>
                <w:i/>
                <w:iCs/>
                <w:color w:val="auto"/>
              </w:rPr>
              <w:t xml:space="preserve"> </w:t>
            </w:r>
            <w:r w:rsidR="2CBB7B2E" w:rsidRPr="00CE264D">
              <w:rPr>
                <w:i/>
                <w:iCs/>
                <w:color w:val="auto"/>
              </w:rPr>
              <w:t>Responsibilities</w:t>
            </w:r>
            <w:r w:rsidR="7D24841E" w:rsidRPr="00CE264D">
              <w:rPr>
                <w:i/>
                <w:iCs/>
                <w:color w:val="auto"/>
              </w:rPr>
              <w:t xml:space="preserve"> </w:t>
            </w:r>
            <w:r w:rsidR="666B4B22" w:rsidRPr="00CE264D">
              <w:rPr>
                <w:i/>
                <w:iCs/>
                <w:color w:val="auto"/>
              </w:rPr>
              <w:t xml:space="preserve">that are mandatory where </w:t>
            </w:r>
            <w:r w:rsidR="077F564B" w:rsidRPr="00CE264D">
              <w:rPr>
                <w:i/>
                <w:iCs/>
                <w:color w:val="auto"/>
              </w:rPr>
              <w:t>WaterAid is transferring funds to the partner</w:t>
            </w:r>
            <w:r w:rsidR="25445888" w:rsidRPr="00CE264D">
              <w:rPr>
                <w:i/>
                <w:iCs/>
                <w:color w:val="auto"/>
              </w:rPr>
              <w:t xml:space="preserve"> are highlighted</w:t>
            </w:r>
            <w:r w:rsidR="10375AA6" w:rsidRPr="00CE264D">
              <w:rPr>
                <w:i/>
                <w:iCs/>
                <w:color w:val="auto"/>
              </w:rPr>
              <w:t xml:space="preserve"> [i.e. ‘</w:t>
            </w:r>
            <w:r w:rsidR="4E6C42B3" w:rsidRPr="00CE264D">
              <w:rPr>
                <w:i/>
                <w:iCs/>
                <w:color w:val="auto"/>
              </w:rPr>
              <w:t>f</w:t>
            </w:r>
            <w:r w:rsidR="10375AA6" w:rsidRPr="00CE264D">
              <w:rPr>
                <w:i/>
                <w:iCs/>
                <w:color w:val="auto"/>
              </w:rPr>
              <w:t>unding’]</w:t>
            </w:r>
            <w:r w:rsidR="077F564B" w:rsidRPr="00CE264D">
              <w:rPr>
                <w:i/>
                <w:iCs/>
                <w:color w:val="auto"/>
              </w:rPr>
              <w:t xml:space="preserve">. </w:t>
            </w:r>
            <w:r w:rsidR="27C39947" w:rsidRPr="00CE264D">
              <w:rPr>
                <w:i/>
                <w:iCs/>
                <w:color w:val="auto"/>
              </w:rPr>
              <w:t xml:space="preserve">This section should also include any Project Governance arrangements. </w:t>
            </w:r>
          </w:p>
          <w:p w14:paraId="311FDF53" w14:textId="77777777" w:rsidR="00D473B7" w:rsidRPr="00CE264D" w:rsidRDefault="00D473B7" w:rsidP="00681F0F">
            <w:pPr>
              <w:pStyle w:val="Default"/>
              <w:rPr>
                <w:i/>
                <w:color w:val="auto"/>
              </w:rPr>
            </w:pPr>
          </w:p>
          <w:p w14:paraId="2EC73923" w14:textId="7764C74B" w:rsidR="00D473B7" w:rsidRPr="00CE264D" w:rsidRDefault="792DE637" w:rsidP="00681F0F">
            <w:pPr>
              <w:pStyle w:val="Default"/>
              <w:spacing w:after="120"/>
              <w:rPr>
                <w:i/>
                <w:iCs/>
                <w:color w:val="auto"/>
              </w:rPr>
            </w:pPr>
            <w:r w:rsidRPr="00CE264D">
              <w:rPr>
                <w:i/>
                <w:iCs/>
                <w:color w:val="auto"/>
              </w:rPr>
              <w:t>Example</w:t>
            </w:r>
            <w:r w:rsidR="3D33D344" w:rsidRPr="00CE264D">
              <w:rPr>
                <w:i/>
                <w:iCs/>
                <w:color w:val="auto"/>
              </w:rPr>
              <w:t>s</w:t>
            </w:r>
            <w:r w:rsidRPr="00CE264D">
              <w:rPr>
                <w:i/>
                <w:iCs/>
                <w:color w:val="auto"/>
              </w:rPr>
              <w:t xml:space="preserve"> of </w:t>
            </w:r>
            <w:r w:rsidRPr="00CE264D">
              <w:rPr>
                <w:b/>
                <w:bCs/>
                <w:i/>
                <w:iCs/>
                <w:color w:val="auto"/>
              </w:rPr>
              <w:t xml:space="preserve">partner’s </w:t>
            </w:r>
            <w:r w:rsidR="20C2270E" w:rsidRPr="00CE264D">
              <w:rPr>
                <w:b/>
                <w:bCs/>
                <w:i/>
                <w:iCs/>
                <w:color w:val="auto"/>
              </w:rPr>
              <w:t xml:space="preserve">roles and </w:t>
            </w:r>
            <w:r w:rsidR="03078CC2" w:rsidRPr="00CE264D">
              <w:rPr>
                <w:b/>
                <w:bCs/>
                <w:i/>
                <w:iCs/>
                <w:color w:val="auto"/>
              </w:rPr>
              <w:t>responsibilities</w:t>
            </w:r>
            <w:r w:rsidRPr="00CE264D">
              <w:rPr>
                <w:i/>
                <w:iCs/>
                <w:color w:val="auto"/>
              </w:rPr>
              <w:t xml:space="preserve">: </w:t>
            </w:r>
          </w:p>
          <w:p w14:paraId="2F50553C" w14:textId="2FD96442" w:rsidR="00113A71" w:rsidRPr="00CE264D" w:rsidRDefault="0F9F0DEA" w:rsidP="00681F0F">
            <w:pPr>
              <w:pStyle w:val="Default"/>
              <w:numPr>
                <w:ilvl w:val="0"/>
                <w:numId w:val="28"/>
              </w:numPr>
              <w:spacing w:after="120"/>
              <w:ind w:left="714" w:hanging="357"/>
              <w:rPr>
                <w:rFonts w:eastAsiaTheme="minorEastAsia"/>
                <w:i/>
                <w:iCs/>
                <w:color w:val="auto"/>
              </w:rPr>
            </w:pPr>
            <w:r w:rsidRPr="00CE264D">
              <w:rPr>
                <w:i/>
                <w:iCs/>
                <w:color w:val="auto"/>
              </w:rPr>
              <w:t>To i</w:t>
            </w:r>
            <w:r w:rsidR="529CF06F" w:rsidRPr="00CE264D">
              <w:rPr>
                <w:i/>
                <w:iCs/>
                <w:color w:val="auto"/>
              </w:rPr>
              <w:t xml:space="preserve">mplement </w:t>
            </w:r>
            <w:r w:rsidR="0332E263" w:rsidRPr="00CE264D">
              <w:rPr>
                <w:i/>
                <w:iCs/>
                <w:color w:val="auto"/>
              </w:rPr>
              <w:t>P</w:t>
            </w:r>
            <w:r w:rsidR="529CF06F" w:rsidRPr="00CE264D">
              <w:rPr>
                <w:i/>
                <w:iCs/>
                <w:color w:val="auto"/>
              </w:rPr>
              <w:t xml:space="preserve">roject </w:t>
            </w:r>
            <w:r w:rsidR="382E036D" w:rsidRPr="00CE264D">
              <w:rPr>
                <w:i/>
                <w:iCs/>
                <w:color w:val="auto"/>
              </w:rPr>
              <w:t xml:space="preserve">activities </w:t>
            </w:r>
            <w:r w:rsidR="0FA3A60E" w:rsidRPr="00CE264D">
              <w:rPr>
                <w:i/>
                <w:iCs/>
                <w:color w:val="auto"/>
              </w:rPr>
              <w:t xml:space="preserve">in </w:t>
            </w:r>
            <w:r w:rsidR="5DD0593B" w:rsidRPr="00CE264D">
              <w:rPr>
                <w:i/>
                <w:iCs/>
                <w:color w:val="auto"/>
              </w:rPr>
              <w:t>accordance</w:t>
            </w:r>
            <w:r w:rsidR="0FA3A60E" w:rsidRPr="00CE264D">
              <w:rPr>
                <w:i/>
                <w:iCs/>
                <w:color w:val="auto"/>
              </w:rPr>
              <w:t xml:space="preserve"> with t</w:t>
            </w:r>
            <w:r w:rsidR="5ADF8374" w:rsidRPr="00CE264D">
              <w:rPr>
                <w:i/>
                <w:iCs/>
                <w:color w:val="auto"/>
              </w:rPr>
              <w:t>his Agreement</w:t>
            </w:r>
            <w:r w:rsidR="71EA5BE3" w:rsidRPr="00CE264D">
              <w:rPr>
                <w:i/>
                <w:iCs/>
                <w:color w:val="auto"/>
              </w:rPr>
              <w:t>, including</w:t>
            </w:r>
            <w:r w:rsidR="08F9213D" w:rsidRPr="00CE264D">
              <w:rPr>
                <w:i/>
                <w:iCs/>
                <w:color w:val="auto"/>
              </w:rPr>
              <w:t xml:space="preserve"> </w:t>
            </w:r>
            <w:r w:rsidR="33F2D491" w:rsidRPr="00CE264D">
              <w:rPr>
                <w:i/>
                <w:iCs/>
                <w:color w:val="auto"/>
              </w:rPr>
              <w:t>all Annexes.</w:t>
            </w:r>
          </w:p>
          <w:p w14:paraId="3B78B37D" w14:textId="4476D37B" w:rsidR="00892600" w:rsidRPr="00CE264D" w:rsidRDefault="48BB6460" w:rsidP="00681F0F">
            <w:pPr>
              <w:pStyle w:val="Default"/>
              <w:numPr>
                <w:ilvl w:val="0"/>
                <w:numId w:val="28"/>
              </w:numPr>
              <w:spacing w:after="120"/>
              <w:ind w:left="714" w:hanging="357"/>
              <w:rPr>
                <w:rFonts w:eastAsia="Noto Sans"/>
                <w:i/>
                <w:iCs/>
                <w:color w:val="333333"/>
              </w:rPr>
            </w:pPr>
            <w:r w:rsidRPr="00CE264D">
              <w:rPr>
                <w:rFonts w:eastAsia="Noto Sans"/>
                <w:i/>
                <w:iCs/>
                <w:color w:val="333333"/>
              </w:rPr>
              <w:t>To a</w:t>
            </w:r>
            <w:r w:rsidR="67645C3F" w:rsidRPr="00CE264D">
              <w:rPr>
                <w:rFonts w:eastAsia="Noto Sans"/>
                <w:i/>
                <w:iCs/>
                <w:color w:val="333333"/>
              </w:rPr>
              <w:t>lert W</w:t>
            </w:r>
            <w:r w:rsidR="00A80D15">
              <w:rPr>
                <w:rFonts w:eastAsia="Noto Sans"/>
                <w:i/>
                <w:iCs/>
                <w:color w:val="333333"/>
              </w:rPr>
              <w:t>ater</w:t>
            </w:r>
            <w:r w:rsidR="67645C3F" w:rsidRPr="00CE264D">
              <w:rPr>
                <w:rFonts w:eastAsia="Noto Sans"/>
                <w:i/>
                <w:iCs/>
                <w:color w:val="333333"/>
              </w:rPr>
              <w:t>A</w:t>
            </w:r>
            <w:r w:rsidR="00A80D15">
              <w:rPr>
                <w:rFonts w:eastAsia="Noto Sans"/>
                <w:i/>
                <w:iCs/>
                <w:color w:val="333333"/>
              </w:rPr>
              <w:t>id</w:t>
            </w:r>
            <w:r w:rsidR="67645C3F" w:rsidRPr="00CE264D">
              <w:rPr>
                <w:rFonts w:eastAsia="Noto Sans"/>
                <w:i/>
                <w:iCs/>
                <w:color w:val="333333"/>
              </w:rPr>
              <w:t xml:space="preserve"> immediately</w:t>
            </w:r>
            <w:r w:rsidR="56693E5A" w:rsidRPr="00CE264D">
              <w:rPr>
                <w:rFonts w:eastAsia="Noto Sans"/>
                <w:i/>
                <w:iCs/>
                <w:color w:val="333333"/>
              </w:rPr>
              <w:t xml:space="preserve"> in </w:t>
            </w:r>
            <w:r w:rsidR="1F2FA37C" w:rsidRPr="00CE264D">
              <w:rPr>
                <w:rFonts w:eastAsia="Noto Sans"/>
                <w:i/>
                <w:iCs/>
                <w:color w:val="333333"/>
              </w:rPr>
              <w:t>writing of</w:t>
            </w:r>
            <w:r w:rsidR="67645C3F" w:rsidRPr="00CE264D">
              <w:rPr>
                <w:rFonts w:eastAsia="Noto Sans"/>
                <w:i/>
                <w:iCs/>
                <w:color w:val="333333"/>
              </w:rPr>
              <w:t xml:space="preserve"> anything that is likely to delay or impede implementation </w:t>
            </w:r>
            <w:r w:rsidR="7B16DB93" w:rsidRPr="00CE264D">
              <w:rPr>
                <w:rFonts w:eastAsia="Noto Sans"/>
                <w:i/>
                <w:iCs/>
                <w:color w:val="333333"/>
              </w:rPr>
              <w:t xml:space="preserve">of the Project, </w:t>
            </w:r>
            <w:r w:rsidR="525F4C1C" w:rsidRPr="00CE264D">
              <w:rPr>
                <w:rFonts w:eastAsia="Noto Sans"/>
                <w:i/>
                <w:iCs/>
                <w:color w:val="333333"/>
              </w:rPr>
              <w:t>or is</w:t>
            </w:r>
            <w:r w:rsidR="67645C3F" w:rsidRPr="00CE264D">
              <w:rPr>
                <w:rFonts w:eastAsia="Noto Sans"/>
                <w:i/>
                <w:iCs/>
                <w:color w:val="333333"/>
              </w:rPr>
              <w:t xml:space="preserve"> likely to cause reputational harm</w:t>
            </w:r>
            <w:r w:rsidR="00462E4E" w:rsidRPr="00CE264D">
              <w:rPr>
                <w:rFonts w:eastAsia="Noto Sans"/>
                <w:i/>
                <w:iCs/>
                <w:color w:val="333333"/>
              </w:rPr>
              <w:t xml:space="preserve"> to WaterAid, the Partner, the Project or others.</w:t>
            </w:r>
          </w:p>
          <w:p w14:paraId="65B30C5E" w14:textId="0D15AB3C" w:rsidR="35AEF19D" w:rsidRPr="00CE264D" w:rsidRDefault="2F609A52" w:rsidP="00681F0F">
            <w:pPr>
              <w:pStyle w:val="Default"/>
              <w:numPr>
                <w:ilvl w:val="0"/>
                <w:numId w:val="28"/>
              </w:numPr>
              <w:spacing w:after="120"/>
              <w:ind w:left="714" w:hanging="357"/>
              <w:rPr>
                <w:rFonts w:eastAsia="Noto Sans"/>
                <w:i/>
                <w:iCs/>
                <w:color w:val="000000" w:themeColor="text1"/>
              </w:rPr>
            </w:pPr>
            <w:r w:rsidRPr="00CE264D">
              <w:rPr>
                <w:rFonts w:eastAsia="Noto Sans"/>
                <w:i/>
                <w:iCs/>
              </w:rPr>
              <w:lastRenderedPageBreak/>
              <w:t>To a</w:t>
            </w:r>
            <w:r w:rsidR="2913382E" w:rsidRPr="00CE264D">
              <w:rPr>
                <w:rFonts w:eastAsia="Noto Sans"/>
                <w:i/>
                <w:iCs/>
              </w:rPr>
              <w:t>lert W</w:t>
            </w:r>
            <w:r w:rsidR="79CBB365" w:rsidRPr="00CE264D">
              <w:rPr>
                <w:rFonts w:eastAsia="Noto Sans"/>
                <w:i/>
                <w:iCs/>
              </w:rPr>
              <w:t>aterAid</w:t>
            </w:r>
            <w:r w:rsidR="2913382E" w:rsidRPr="00CE264D">
              <w:rPr>
                <w:rFonts w:eastAsia="Noto Sans"/>
                <w:i/>
                <w:iCs/>
              </w:rPr>
              <w:t xml:space="preserve"> in </w:t>
            </w:r>
            <w:r w:rsidR="7F83A7CC" w:rsidRPr="00CE264D">
              <w:rPr>
                <w:rFonts w:eastAsia="Noto Sans"/>
                <w:i/>
                <w:iCs/>
              </w:rPr>
              <w:t xml:space="preserve">writing </w:t>
            </w:r>
            <w:r w:rsidR="2913382E" w:rsidRPr="00CE264D">
              <w:rPr>
                <w:rFonts w:eastAsia="Noto Sans"/>
                <w:i/>
                <w:iCs/>
              </w:rPr>
              <w:t xml:space="preserve">of any change </w:t>
            </w:r>
            <w:r w:rsidR="74E39582" w:rsidRPr="00CE264D">
              <w:rPr>
                <w:rFonts w:eastAsia="Noto Sans"/>
                <w:i/>
                <w:iCs/>
              </w:rPr>
              <w:t>to the Partner’</w:t>
            </w:r>
            <w:r w:rsidR="2913382E" w:rsidRPr="00CE264D">
              <w:rPr>
                <w:rFonts w:eastAsia="Noto Sans"/>
                <w:i/>
                <w:iCs/>
              </w:rPr>
              <w:t xml:space="preserve">s legal, financial, technical, organisational or ownership situation and of any change in its name, address or legal </w:t>
            </w:r>
            <w:r w:rsidR="24F65466" w:rsidRPr="00CE264D">
              <w:rPr>
                <w:rFonts w:eastAsia="Noto Sans"/>
                <w:i/>
                <w:iCs/>
              </w:rPr>
              <w:t>representative.</w:t>
            </w:r>
          </w:p>
          <w:p w14:paraId="35B3F099" w14:textId="1D9BF42C" w:rsidR="00707465" w:rsidRPr="00CE264D" w:rsidRDefault="49E565AD" w:rsidP="00681F0F">
            <w:pPr>
              <w:pStyle w:val="Default"/>
              <w:numPr>
                <w:ilvl w:val="0"/>
                <w:numId w:val="28"/>
              </w:numPr>
              <w:spacing w:after="120"/>
              <w:ind w:left="714" w:hanging="357"/>
              <w:rPr>
                <w:rFonts w:eastAsia="Noto Sans"/>
                <w:i/>
                <w:iCs/>
                <w:color w:val="auto"/>
              </w:rPr>
            </w:pPr>
            <w:r w:rsidRPr="00CE264D">
              <w:rPr>
                <w:rFonts w:eastAsia="Noto Sans"/>
                <w:i/>
                <w:iCs/>
              </w:rPr>
              <w:t>To s</w:t>
            </w:r>
            <w:r w:rsidR="2ACF5E12" w:rsidRPr="00CE264D">
              <w:rPr>
                <w:rFonts w:eastAsia="Noto Sans"/>
                <w:i/>
                <w:iCs/>
              </w:rPr>
              <w:t>ubmit in</w:t>
            </w:r>
            <w:r w:rsidR="2ACF5E12" w:rsidRPr="00CE264D">
              <w:rPr>
                <w:rFonts w:eastAsia="Noto Sans"/>
                <w:i/>
                <w:iCs/>
                <w:color w:val="auto"/>
              </w:rPr>
              <w:t xml:space="preserve">formation and reports </w:t>
            </w:r>
            <w:r w:rsidR="793A816E" w:rsidRPr="00CE264D">
              <w:rPr>
                <w:rFonts w:eastAsia="Noto Sans"/>
                <w:i/>
                <w:iCs/>
                <w:color w:val="auto"/>
              </w:rPr>
              <w:t>to WaterAid</w:t>
            </w:r>
            <w:r w:rsidR="2ACF5E12" w:rsidRPr="00CE264D">
              <w:rPr>
                <w:rFonts w:eastAsia="Noto Sans"/>
                <w:i/>
                <w:iCs/>
                <w:color w:val="auto"/>
              </w:rPr>
              <w:t xml:space="preserve"> in line with the report</w:t>
            </w:r>
            <w:r w:rsidR="79391940" w:rsidRPr="00CE264D">
              <w:rPr>
                <w:rFonts w:eastAsia="Noto Sans"/>
                <w:i/>
                <w:iCs/>
                <w:color w:val="auto"/>
              </w:rPr>
              <w:t xml:space="preserve">ing schedule and format (Annex </w:t>
            </w:r>
            <w:r w:rsidR="1E087E9F" w:rsidRPr="00CE264D">
              <w:rPr>
                <w:rFonts w:eastAsia="Noto Sans"/>
                <w:i/>
                <w:iCs/>
                <w:color w:val="auto"/>
              </w:rPr>
              <w:t>G</w:t>
            </w:r>
            <w:r w:rsidR="79391940" w:rsidRPr="00CE264D">
              <w:rPr>
                <w:rFonts w:eastAsia="Noto Sans"/>
                <w:i/>
                <w:iCs/>
                <w:color w:val="auto"/>
              </w:rPr>
              <w:t>)</w:t>
            </w:r>
            <w:r w:rsidR="00A80D15">
              <w:rPr>
                <w:rFonts w:eastAsia="Noto Sans"/>
                <w:i/>
                <w:iCs/>
                <w:color w:val="auto"/>
              </w:rPr>
              <w:t>.</w:t>
            </w:r>
          </w:p>
          <w:p w14:paraId="0389FC34" w14:textId="04BDD8C7" w:rsidR="00D473B7" w:rsidRPr="00CE264D" w:rsidRDefault="2167D2F4" w:rsidP="00681F0F">
            <w:pPr>
              <w:pStyle w:val="Default"/>
              <w:numPr>
                <w:ilvl w:val="0"/>
                <w:numId w:val="28"/>
              </w:numPr>
              <w:spacing w:after="120"/>
              <w:ind w:left="714" w:hanging="357"/>
              <w:rPr>
                <w:rFonts w:eastAsia="Noto Sans"/>
                <w:i/>
                <w:iCs/>
                <w:color w:val="auto"/>
              </w:rPr>
            </w:pPr>
            <w:r w:rsidRPr="00CE264D">
              <w:rPr>
                <w:rFonts w:eastAsia="Noto Sans"/>
                <w:i/>
                <w:iCs/>
                <w:color w:val="auto"/>
              </w:rPr>
              <w:t xml:space="preserve">If requested, </w:t>
            </w:r>
            <w:r w:rsidR="6F2B3C27" w:rsidRPr="00CE264D">
              <w:rPr>
                <w:rFonts w:eastAsia="Noto Sans"/>
                <w:i/>
                <w:iCs/>
                <w:color w:val="auto"/>
              </w:rPr>
              <w:t xml:space="preserve">to </w:t>
            </w:r>
            <w:r w:rsidRPr="00CE264D">
              <w:rPr>
                <w:rFonts w:eastAsia="Noto Sans"/>
                <w:i/>
                <w:iCs/>
                <w:color w:val="auto"/>
              </w:rPr>
              <w:t>s</w:t>
            </w:r>
            <w:r w:rsidR="79391940" w:rsidRPr="00CE264D">
              <w:rPr>
                <w:rFonts w:eastAsia="Noto Sans"/>
                <w:i/>
                <w:iCs/>
                <w:color w:val="auto"/>
              </w:rPr>
              <w:t xml:space="preserve">ubmit in a timely manner </w:t>
            </w:r>
            <w:r w:rsidR="3E64E322" w:rsidRPr="00CE264D">
              <w:rPr>
                <w:rFonts w:eastAsia="Noto Sans"/>
                <w:i/>
                <w:iCs/>
                <w:color w:val="auto"/>
              </w:rPr>
              <w:t>to WaterAid</w:t>
            </w:r>
            <w:r w:rsidR="79391940" w:rsidRPr="00CE264D">
              <w:rPr>
                <w:rFonts w:eastAsia="Noto Sans"/>
                <w:i/>
                <w:iCs/>
                <w:color w:val="auto"/>
              </w:rPr>
              <w:t xml:space="preserve"> all information and documentation required for audits and </w:t>
            </w:r>
            <w:r w:rsidR="61A106F5" w:rsidRPr="00CE264D">
              <w:rPr>
                <w:rFonts w:eastAsia="Noto Sans"/>
                <w:i/>
                <w:iCs/>
                <w:color w:val="auto"/>
              </w:rPr>
              <w:t>evaluations.</w:t>
            </w:r>
          </w:p>
          <w:p w14:paraId="727E6058" w14:textId="25DA0AC2" w:rsidR="00D473B7" w:rsidRPr="00CE264D" w:rsidRDefault="61A106F5" w:rsidP="00681F0F">
            <w:pPr>
              <w:pStyle w:val="Default"/>
              <w:numPr>
                <w:ilvl w:val="0"/>
                <w:numId w:val="28"/>
              </w:numPr>
              <w:spacing w:after="120"/>
              <w:ind w:left="714" w:hanging="357"/>
              <w:rPr>
                <w:rFonts w:eastAsiaTheme="minorEastAsia"/>
                <w:i/>
                <w:iCs/>
                <w:color w:val="auto"/>
              </w:rPr>
            </w:pPr>
            <w:r w:rsidRPr="00CE264D">
              <w:rPr>
                <w:i/>
                <w:iCs/>
                <w:color w:val="auto"/>
              </w:rPr>
              <w:t xml:space="preserve">To participate in [monthly/quarterly] Project meetings. </w:t>
            </w:r>
          </w:p>
          <w:p w14:paraId="5F5B7E52" w14:textId="78162928" w:rsidR="00D473B7" w:rsidRPr="00CE264D" w:rsidRDefault="6D9CC49D" w:rsidP="00681F0F">
            <w:pPr>
              <w:pStyle w:val="Default"/>
              <w:numPr>
                <w:ilvl w:val="0"/>
                <w:numId w:val="28"/>
              </w:numPr>
              <w:spacing w:after="120"/>
              <w:ind w:left="714" w:hanging="357"/>
              <w:rPr>
                <w:i/>
                <w:iCs/>
                <w:color w:val="auto"/>
              </w:rPr>
            </w:pPr>
            <w:r w:rsidRPr="00CE264D">
              <w:rPr>
                <w:i/>
                <w:iCs/>
              </w:rPr>
              <w:t xml:space="preserve">To participate fully in </w:t>
            </w:r>
            <w:r w:rsidR="000D0F9C">
              <w:rPr>
                <w:i/>
                <w:iCs/>
              </w:rPr>
              <w:t>P</w:t>
            </w:r>
            <w:r w:rsidR="3D8BC926" w:rsidRPr="00CE264D">
              <w:rPr>
                <w:i/>
                <w:iCs/>
              </w:rPr>
              <w:t xml:space="preserve">roject/ </w:t>
            </w:r>
            <w:r w:rsidRPr="00CE264D">
              <w:rPr>
                <w:i/>
                <w:iCs/>
              </w:rPr>
              <w:t>learning events</w:t>
            </w:r>
            <w:r w:rsidR="3F4040EF" w:rsidRPr="00CE264D">
              <w:rPr>
                <w:i/>
                <w:iCs/>
              </w:rPr>
              <w:t>.</w:t>
            </w:r>
          </w:p>
          <w:p w14:paraId="61BED3DF" w14:textId="6AE09E74" w:rsidR="7BFFD389" w:rsidRPr="00CE264D" w:rsidRDefault="7BFFD389" w:rsidP="00681F0F">
            <w:pPr>
              <w:pStyle w:val="Default"/>
              <w:numPr>
                <w:ilvl w:val="0"/>
                <w:numId w:val="28"/>
              </w:numPr>
              <w:spacing w:after="120"/>
              <w:ind w:left="714" w:hanging="357"/>
              <w:rPr>
                <w:i/>
                <w:iCs/>
                <w:color w:val="auto"/>
              </w:rPr>
            </w:pPr>
            <w:r w:rsidRPr="00CE264D">
              <w:rPr>
                <w:i/>
                <w:iCs/>
              </w:rPr>
              <w:t>Include here any insurance that should be taken out by the partner.</w:t>
            </w:r>
          </w:p>
          <w:p w14:paraId="67876D98" w14:textId="14B3AF3B" w:rsidR="00D473B7" w:rsidRPr="00CE264D" w:rsidRDefault="00D473B7" w:rsidP="00681F0F">
            <w:pPr>
              <w:pStyle w:val="Default"/>
              <w:spacing w:after="120"/>
              <w:ind w:left="357" w:hanging="357"/>
              <w:rPr>
                <w:i/>
                <w:iCs/>
              </w:rPr>
            </w:pPr>
          </w:p>
          <w:p w14:paraId="571D771C" w14:textId="1F9DFD33" w:rsidR="00D473B7" w:rsidRPr="00CE264D" w:rsidRDefault="792DE637" w:rsidP="00681F0F">
            <w:pPr>
              <w:pStyle w:val="Default"/>
              <w:spacing w:after="120"/>
              <w:ind w:left="357" w:hanging="357"/>
              <w:rPr>
                <w:i/>
                <w:iCs/>
                <w:color w:val="auto"/>
              </w:rPr>
            </w:pPr>
            <w:r w:rsidRPr="00CE264D">
              <w:rPr>
                <w:i/>
                <w:iCs/>
              </w:rPr>
              <w:t>Example</w:t>
            </w:r>
            <w:r w:rsidR="02F9BDB8" w:rsidRPr="00CE264D">
              <w:rPr>
                <w:i/>
                <w:iCs/>
              </w:rPr>
              <w:t>s</w:t>
            </w:r>
            <w:r w:rsidRPr="00CE264D">
              <w:rPr>
                <w:i/>
                <w:iCs/>
              </w:rPr>
              <w:t xml:space="preserve"> of </w:t>
            </w:r>
            <w:r w:rsidRPr="00CE264D">
              <w:rPr>
                <w:b/>
                <w:bCs/>
                <w:i/>
                <w:iCs/>
              </w:rPr>
              <w:t xml:space="preserve">WA’s </w:t>
            </w:r>
            <w:r w:rsidR="20C2270E" w:rsidRPr="00CE264D">
              <w:rPr>
                <w:b/>
                <w:bCs/>
                <w:i/>
                <w:iCs/>
              </w:rPr>
              <w:t xml:space="preserve">roles and </w:t>
            </w:r>
            <w:r w:rsidR="3D33D344" w:rsidRPr="00CE264D">
              <w:rPr>
                <w:b/>
                <w:bCs/>
                <w:i/>
                <w:iCs/>
              </w:rPr>
              <w:t>responsibilit</w:t>
            </w:r>
            <w:r w:rsidR="20C2270E" w:rsidRPr="00CE264D">
              <w:rPr>
                <w:b/>
                <w:bCs/>
                <w:i/>
                <w:iCs/>
              </w:rPr>
              <w:t>ies</w:t>
            </w:r>
            <w:r w:rsidR="20C2270E" w:rsidRPr="00CE264D">
              <w:rPr>
                <w:i/>
                <w:iCs/>
              </w:rPr>
              <w:t>:</w:t>
            </w:r>
            <w:r w:rsidRPr="00CE264D">
              <w:rPr>
                <w:i/>
                <w:iCs/>
                <w:color w:val="auto"/>
              </w:rPr>
              <w:t xml:space="preserve"> </w:t>
            </w:r>
          </w:p>
          <w:p w14:paraId="6EFDDA46" w14:textId="25F927AB" w:rsidR="00147DCC" w:rsidRPr="00CE264D" w:rsidRDefault="4129F9A6" w:rsidP="00681F0F">
            <w:pPr>
              <w:pStyle w:val="Default"/>
              <w:numPr>
                <w:ilvl w:val="0"/>
                <w:numId w:val="28"/>
              </w:numPr>
              <w:spacing w:after="120"/>
              <w:ind w:left="714" w:hanging="357"/>
              <w:rPr>
                <w:i/>
                <w:iCs/>
                <w:color w:val="auto"/>
              </w:rPr>
            </w:pPr>
            <w:r w:rsidRPr="00CE264D">
              <w:rPr>
                <w:i/>
                <w:iCs/>
              </w:rPr>
              <w:t>To be</w:t>
            </w:r>
            <w:r w:rsidR="4AE6404E" w:rsidRPr="00CE264D">
              <w:rPr>
                <w:i/>
                <w:iCs/>
              </w:rPr>
              <w:t xml:space="preserve"> the Project Lead</w:t>
            </w:r>
            <w:r w:rsidR="00A80D15">
              <w:rPr>
                <w:i/>
                <w:iCs/>
              </w:rPr>
              <w:t>.</w:t>
            </w:r>
          </w:p>
          <w:p w14:paraId="5E1E30F6" w14:textId="454810B3" w:rsidR="00147DCC" w:rsidRPr="00CE264D" w:rsidRDefault="4AE6404E" w:rsidP="00681F0F">
            <w:pPr>
              <w:pStyle w:val="Default"/>
              <w:numPr>
                <w:ilvl w:val="0"/>
                <w:numId w:val="28"/>
              </w:numPr>
              <w:spacing w:after="120"/>
              <w:ind w:left="714" w:hanging="357"/>
              <w:rPr>
                <w:i/>
                <w:iCs/>
                <w:color w:val="auto"/>
              </w:rPr>
            </w:pPr>
            <w:r w:rsidRPr="00CE264D">
              <w:rPr>
                <w:i/>
                <w:iCs/>
              </w:rPr>
              <w:t>To be accountable for the ma</w:t>
            </w:r>
            <w:r w:rsidR="6E780AB1" w:rsidRPr="00CE264D">
              <w:rPr>
                <w:i/>
                <w:iCs/>
              </w:rPr>
              <w:t>nage</w:t>
            </w:r>
            <w:r w:rsidR="0DDC2025" w:rsidRPr="00CE264D">
              <w:rPr>
                <w:i/>
                <w:iCs/>
              </w:rPr>
              <w:t xml:space="preserve">ment </w:t>
            </w:r>
            <w:r w:rsidR="30E403D7" w:rsidRPr="00CE264D">
              <w:rPr>
                <w:i/>
                <w:iCs/>
              </w:rPr>
              <w:t xml:space="preserve">and delivery </w:t>
            </w:r>
            <w:r w:rsidR="4BC3C3C7" w:rsidRPr="00CE264D">
              <w:rPr>
                <w:i/>
                <w:iCs/>
              </w:rPr>
              <w:t xml:space="preserve">of </w:t>
            </w:r>
            <w:r w:rsidR="6E780AB1" w:rsidRPr="00CE264D">
              <w:rPr>
                <w:i/>
                <w:iCs/>
              </w:rPr>
              <w:t xml:space="preserve">the Project in line with this </w:t>
            </w:r>
            <w:r w:rsidR="094149A3" w:rsidRPr="00CE264D">
              <w:rPr>
                <w:i/>
                <w:iCs/>
              </w:rPr>
              <w:t>Agreement.</w:t>
            </w:r>
          </w:p>
          <w:p w14:paraId="74DF4C2E" w14:textId="62738FAE" w:rsidR="0F82227A" w:rsidRPr="00CE264D" w:rsidRDefault="07FFBD8E" w:rsidP="00681F0F">
            <w:pPr>
              <w:pStyle w:val="Default"/>
              <w:numPr>
                <w:ilvl w:val="0"/>
                <w:numId w:val="28"/>
              </w:numPr>
              <w:spacing w:after="120"/>
              <w:ind w:left="714" w:hanging="357"/>
              <w:rPr>
                <w:i/>
                <w:iCs/>
                <w:color w:val="auto"/>
              </w:rPr>
            </w:pPr>
            <w:r w:rsidRPr="00CE264D">
              <w:rPr>
                <w:i/>
                <w:iCs/>
              </w:rPr>
              <w:t>To develop a mutually agreed monitoring and reporting schedule</w:t>
            </w:r>
            <w:r w:rsidR="00A80D15">
              <w:rPr>
                <w:i/>
                <w:iCs/>
              </w:rPr>
              <w:t>.</w:t>
            </w:r>
          </w:p>
          <w:p w14:paraId="5DCC6669" w14:textId="065BE7C5" w:rsidR="0F82227A" w:rsidRPr="00CE264D" w:rsidRDefault="07FFBD8E" w:rsidP="00681F0F">
            <w:pPr>
              <w:pStyle w:val="Default"/>
              <w:numPr>
                <w:ilvl w:val="0"/>
                <w:numId w:val="28"/>
              </w:numPr>
              <w:spacing w:after="120"/>
              <w:ind w:left="714" w:hanging="357"/>
              <w:rPr>
                <w:i/>
                <w:iCs/>
                <w:color w:val="auto"/>
              </w:rPr>
            </w:pPr>
            <w:r w:rsidRPr="00CE264D">
              <w:rPr>
                <w:i/>
                <w:iCs/>
              </w:rPr>
              <w:t>To facilitate coordination between Project Partners</w:t>
            </w:r>
            <w:r w:rsidR="00A80D15">
              <w:rPr>
                <w:i/>
                <w:iCs/>
              </w:rPr>
              <w:t>.</w:t>
            </w:r>
          </w:p>
          <w:p w14:paraId="293881C5" w14:textId="3D21304E" w:rsidR="482000D4" w:rsidRPr="00CE264D" w:rsidRDefault="0F994F37" w:rsidP="00681F0F">
            <w:pPr>
              <w:pStyle w:val="Default"/>
              <w:numPr>
                <w:ilvl w:val="0"/>
                <w:numId w:val="28"/>
              </w:numPr>
              <w:spacing w:after="120"/>
              <w:ind w:left="714" w:hanging="357"/>
              <w:rPr>
                <w:rFonts w:eastAsia="Noto Sans"/>
                <w:i/>
                <w:iCs/>
                <w:color w:val="333333"/>
              </w:rPr>
            </w:pPr>
            <w:r w:rsidRPr="00CE264D">
              <w:rPr>
                <w:rFonts w:eastAsia="Noto Sans"/>
                <w:i/>
                <w:iCs/>
                <w:color w:val="333333"/>
              </w:rPr>
              <w:t xml:space="preserve">To </w:t>
            </w:r>
            <w:r w:rsidR="00A80D15">
              <w:rPr>
                <w:rFonts w:eastAsia="Noto Sans"/>
                <w:i/>
                <w:iCs/>
                <w:color w:val="333333"/>
              </w:rPr>
              <w:t>k</w:t>
            </w:r>
            <w:r w:rsidR="66A1BECB" w:rsidRPr="00CE264D">
              <w:rPr>
                <w:rFonts w:eastAsia="Noto Sans"/>
                <w:i/>
                <w:iCs/>
                <w:color w:val="333333"/>
              </w:rPr>
              <w:t>eep pa</w:t>
            </w:r>
            <w:r w:rsidR="10EF30F6" w:rsidRPr="00CE264D">
              <w:rPr>
                <w:rFonts w:eastAsia="Noto Sans"/>
                <w:i/>
                <w:iCs/>
                <w:color w:val="333333"/>
              </w:rPr>
              <w:t>r</w:t>
            </w:r>
            <w:r w:rsidR="66A1BECB" w:rsidRPr="00CE264D">
              <w:rPr>
                <w:rFonts w:eastAsia="Noto Sans"/>
                <w:i/>
                <w:iCs/>
                <w:color w:val="333333"/>
              </w:rPr>
              <w:t xml:space="preserve">tners </w:t>
            </w:r>
            <w:r w:rsidR="0E3453CF" w:rsidRPr="00CE264D">
              <w:rPr>
                <w:rFonts w:eastAsia="Noto Sans"/>
                <w:i/>
                <w:iCs/>
                <w:color w:val="333333"/>
              </w:rPr>
              <w:t xml:space="preserve">informed of changes </w:t>
            </w:r>
            <w:r w:rsidR="4D817A3E" w:rsidRPr="00CE264D">
              <w:rPr>
                <w:rFonts w:eastAsia="Noto Sans"/>
                <w:i/>
                <w:iCs/>
                <w:color w:val="333333"/>
              </w:rPr>
              <w:t xml:space="preserve">in the </w:t>
            </w:r>
            <w:r w:rsidR="000D0F9C">
              <w:rPr>
                <w:rFonts w:eastAsia="Noto Sans"/>
                <w:i/>
                <w:iCs/>
                <w:color w:val="333333"/>
              </w:rPr>
              <w:t>P</w:t>
            </w:r>
            <w:r w:rsidR="4D817A3E" w:rsidRPr="00CE264D">
              <w:rPr>
                <w:rFonts w:eastAsia="Noto Sans"/>
                <w:i/>
                <w:iCs/>
                <w:color w:val="333333"/>
              </w:rPr>
              <w:t>roject, the context or funding that will affect them</w:t>
            </w:r>
            <w:r w:rsidR="4ABCAE21" w:rsidRPr="00CE264D">
              <w:rPr>
                <w:rFonts w:eastAsia="Noto Sans"/>
                <w:i/>
                <w:iCs/>
                <w:color w:val="333333"/>
              </w:rPr>
              <w:t xml:space="preserve"> and t</w:t>
            </w:r>
            <w:r w:rsidR="38E35299" w:rsidRPr="00CE264D">
              <w:rPr>
                <w:rFonts w:eastAsia="Noto Sans"/>
                <w:i/>
                <w:iCs/>
                <w:color w:val="333333"/>
              </w:rPr>
              <w:t>o alert partners immediately in writing of anything that is likely to delay or impede implementation of the Project, or is likely to cause reputational harm to WaterAid, the Partner, the Project or others.</w:t>
            </w:r>
          </w:p>
          <w:p w14:paraId="16DBF884" w14:textId="5F046F7A" w:rsidR="7539E569" w:rsidRPr="00CE264D" w:rsidRDefault="27C1F219" w:rsidP="00681F0F">
            <w:pPr>
              <w:pStyle w:val="Default"/>
              <w:numPr>
                <w:ilvl w:val="0"/>
                <w:numId w:val="28"/>
              </w:numPr>
              <w:spacing w:after="120"/>
              <w:ind w:left="714" w:hanging="357"/>
              <w:rPr>
                <w:rFonts w:eastAsia="Noto Sans"/>
                <w:i/>
                <w:iCs/>
                <w:color w:val="000000" w:themeColor="text1"/>
              </w:rPr>
            </w:pPr>
            <w:r w:rsidRPr="00CE264D">
              <w:rPr>
                <w:rFonts w:eastAsia="Noto Sans"/>
                <w:i/>
                <w:iCs/>
              </w:rPr>
              <w:t>To be</w:t>
            </w:r>
            <w:r w:rsidR="53784294" w:rsidRPr="00CE264D">
              <w:rPr>
                <w:rFonts w:eastAsia="Noto Sans"/>
                <w:i/>
                <w:iCs/>
              </w:rPr>
              <w:t xml:space="preserve"> the sole intermediary for communic</w:t>
            </w:r>
            <w:r w:rsidR="48CEEF25" w:rsidRPr="00CE264D">
              <w:rPr>
                <w:rFonts w:eastAsia="Noto Sans"/>
                <w:i/>
                <w:iCs/>
              </w:rPr>
              <w:t xml:space="preserve">ations </w:t>
            </w:r>
            <w:r w:rsidR="53784294" w:rsidRPr="00CE264D">
              <w:rPr>
                <w:rFonts w:eastAsia="Noto Sans"/>
                <w:i/>
                <w:iCs/>
              </w:rPr>
              <w:t xml:space="preserve">with the </w:t>
            </w:r>
            <w:r w:rsidR="5A9041B5" w:rsidRPr="00CE264D">
              <w:rPr>
                <w:rFonts w:eastAsia="Noto Sans"/>
                <w:i/>
                <w:iCs/>
              </w:rPr>
              <w:t>Donor,</w:t>
            </w:r>
            <w:r w:rsidR="0F28CB0E" w:rsidRPr="00CE264D">
              <w:rPr>
                <w:rFonts w:eastAsia="Noto Sans"/>
                <w:i/>
                <w:iCs/>
              </w:rPr>
              <w:t xml:space="preserve"> except if agreed otherwise in this </w:t>
            </w:r>
            <w:r w:rsidR="111FCBF6" w:rsidRPr="00CE264D">
              <w:rPr>
                <w:rFonts w:eastAsia="Noto Sans"/>
                <w:i/>
                <w:iCs/>
              </w:rPr>
              <w:t>Agreement.</w:t>
            </w:r>
          </w:p>
          <w:p w14:paraId="206F55A0" w14:textId="3B6AD2D3" w:rsidR="00D473B7" w:rsidRPr="00CE264D" w:rsidRDefault="3938BF14" w:rsidP="00681F0F">
            <w:pPr>
              <w:pStyle w:val="Default"/>
              <w:numPr>
                <w:ilvl w:val="0"/>
                <w:numId w:val="28"/>
              </w:numPr>
              <w:spacing w:after="120"/>
              <w:ind w:left="714" w:hanging="357"/>
              <w:rPr>
                <w:i/>
                <w:iCs/>
                <w:color w:val="auto"/>
              </w:rPr>
            </w:pPr>
            <w:r w:rsidRPr="000878A4">
              <w:rPr>
                <w:i/>
                <w:iCs/>
              </w:rPr>
              <w:t xml:space="preserve">To </w:t>
            </w:r>
            <w:r w:rsidR="32E47617" w:rsidRPr="000878A4">
              <w:rPr>
                <w:i/>
                <w:iCs/>
              </w:rPr>
              <w:t>p</w:t>
            </w:r>
            <w:r w:rsidR="359678F4" w:rsidRPr="000878A4">
              <w:rPr>
                <w:i/>
                <w:iCs/>
              </w:rPr>
              <w:t xml:space="preserve">rovide </w:t>
            </w:r>
            <w:r w:rsidR="41904C50" w:rsidRPr="000878A4">
              <w:rPr>
                <w:i/>
                <w:iCs/>
              </w:rPr>
              <w:t xml:space="preserve">the timely transfer of agreed funds </w:t>
            </w:r>
            <w:r w:rsidR="7F932328" w:rsidRPr="000878A4">
              <w:rPr>
                <w:i/>
                <w:iCs/>
              </w:rPr>
              <w:t>t</w:t>
            </w:r>
            <w:r w:rsidR="359678F4" w:rsidRPr="000878A4">
              <w:rPr>
                <w:i/>
                <w:iCs/>
              </w:rPr>
              <w:t xml:space="preserve">o </w:t>
            </w:r>
            <w:r w:rsidR="2DAD610A" w:rsidRPr="000878A4">
              <w:rPr>
                <w:i/>
                <w:iCs/>
              </w:rPr>
              <w:t xml:space="preserve">the </w:t>
            </w:r>
            <w:r w:rsidR="63B51607" w:rsidRPr="000878A4">
              <w:rPr>
                <w:i/>
                <w:iCs/>
              </w:rPr>
              <w:t>P</w:t>
            </w:r>
            <w:r w:rsidR="359678F4" w:rsidRPr="000878A4">
              <w:rPr>
                <w:i/>
                <w:iCs/>
              </w:rPr>
              <w:t>artner to finance agreed and approved plans</w:t>
            </w:r>
            <w:r w:rsidR="7B373F31" w:rsidRPr="000878A4">
              <w:rPr>
                <w:i/>
                <w:iCs/>
              </w:rPr>
              <w:t xml:space="preserve">, in line with this Agreement, and </w:t>
            </w:r>
            <w:r w:rsidR="359678F4" w:rsidRPr="000878A4">
              <w:rPr>
                <w:i/>
                <w:iCs/>
              </w:rPr>
              <w:t xml:space="preserve">as per Annex </w:t>
            </w:r>
            <w:r w:rsidR="375B53D0" w:rsidRPr="000878A4">
              <w:rPr>
                <w:i/>
                <w:iCs/>
              </w:rPr>
              <w:t>B</w:t>
            </w:r>
            <w:r w:rsidR="4B158B0F" w:rsidRPr="000878A4">
              <w:rPr>
                <w:i/>
                <w:iCs/>
              </w:rPr>
              <w:t xml:space="preserve"> and C</w:t>
            </w:r>
            <w:r w:rsidR="6C951B3B" w:rsidRPr="000878A4">
              <w:rPr>
                <w:i/>
                <w:iCs/>
              </w:rPr>
              <w:t xml:space="preserve"> </w:t>
            </w:r>
            <w:r w:rsidR="4272368D" w:rsidRPr="000878A4">
              <w:rPr>
                <w:i/>
                <w:iCs/>
              </w:rPr>
              <w:t>and following</w:t>
            </w:r>
            <w:r w:rsidR="359678F4" w:rsidRPr="000878A4">
              <w:rPr>
                <w:i/>
                <w:iCs/>
              </w:rPr>
              <w:t xml:space="preserve"> the receipt of adequate reports as detailed in Annex </w:t>
            </w:r>
            <w:r w:rsidR="6AF4A28E" w:rsidRPr="000878A4">
              <w:rPr>
                <w:i/>
                <w:iCs/>
              </w:rPr>
              <w:t>G</w:t>
            </w:r>
            <w:r w:rsidR="359678F4" w:rsidRPr="000878A4">
              <w:rPr>
                <w:i/>
                <w:iCs/>
              </w:rPr>
              <w:t xml:space="preserve">. </w:t>
            </w:r>
            <w:r w:rsidR="5AEC3479" w:rsidRPr="000878A4">
              <w:rPr>
                <w:i/>
                <w:iCs/>
              </w:rPr>
              <w:t>[Funding]</w:t>
            </w:r>
          </w:p>
          <w:p w14:paraId="285F2BEE" w14:textId="254344DC" w:rsidR="00D473B7" w:rsidRPr="00CE264D" w:rsidRDefault="2497DB04" w:rsidP="00681F0F">
            <w:pPr>
              <w:pStyle w:val="Default"/>
              <w:numPr>
                <w:ilvl w:val="0"/>
                <w:numId w:val="28"/>
              </w:numPr>
              <w:spacing w:after="120"/>
              <w:ind w:left="714" w:hanging="357"/>
              <w:rPr>
                <w:rFonts w:eastAsiaTheme="minorEastAsia"/>
                <w:i/>
                <w:iCs/>
                <w:color w:val="auto"/>
              </w:rPr>
            </w:pPr>
            <w:r w:rsidRPr="00CE264D">
              <w:rPr>
                <w:i/>
                <w:iCs/>
              </w:rPr>
              <w:t>To p</w:t>
            </w:r>
            <w:r w:rsidR="22CD1A65" w:rsidRPr="00CE264D">
              <w:rPr>
                <w:i/>
                <w:iCs/>
              </w:rPr>
              <w:t xml:space="preserve">rovide adequate support and training to the </w:t>
            </w:r>
            <w:r w:rsidR="0C9D6784" w:rsidRPr="00CE264D">
              <w:rPr>
                <w:i/>
                <w:iCs/>
              </w:rPr>
              <w:t>P</w:t>
            </w:r>
            <w:r w:rsidR="22CD1A65" w:rsidRPr="00CE264D">
              <w:rPr>
                <w:i/>
                <w:iCs/>
              </w:rPr>
              <w:t xml:space="preserve">artner to </w:t>
            </w:r>
            <w:r w:rsidR="562E0750" w:rsidRPr="00CE264D">
              <w:rPr>
                <w:i/>
                <w:iCs/>
              </w:rPr>
              <w:t>uphold its Roles and Responsibilities</w:t>
            </w:r>
            <w:r w:rsidR="23C7956C" w:rsidRPr="00CE264D">
              <w:rPr>
                <w:i/>
                <w:iCs/>
              </w:rPr>
              <w:t xml:space="preserve"> within this </w:t>
            </w:r>
            <w:r w:rsidR="5715CB66" w:rsidRPr="00CE264D">
              <w:rPr>
                <w:i/>
                <w:iCs/>
              </w:rPr>
              <w:t>Agreement, and</w:t>
            </w:r>
            <w:r w:rsidR="562E0750" w:rsidRPr="00CE264D">
              <w:rPr>
                <w:i/>
                <w:iCs/>
              </w:rPr>
              <w:t xml:space="preserve"> to implement the Project</w:t>
            </w:r>
            <w:r w:rsidR="39E40789" w:rsidRPr="00CE264D">
              <w:rPr>
                <w:i/>
                <w:iCs/>
              </w:rPr>
              <w:t xml:space="preserve"> as per Annex</w:t>
            </w:r>
            <w:r w:rsidR="4595435B" w:rsidRPr="00CE264D">
              <w:rPr>
                <w:i/>
                <w:iCs/>
              </w:rPr>
              <w:t xml:space="preserve"> B and </w:t>
            </w:r>
            <w:r w:rsidR="39E40789" w:rsidRPr="00CE264D">
              <w:rPr>
                <w:i/>
                <w:iCs/>
              </w:rPr>
              <w:t>C [Funding]</w:t>
            </w:r>
            <w:r w:rsidR="209291B4" w:rsidRPr="00CE264D">
              <w:rPr>
                <w:i/>
                <w:iCs/>
              </w:rPr>
              <w:t xml:space="preserve"> and in compliance with mandatory policies </w:t>
            </w:r>
          </w:p>
          <w:p w14:paraId="06B7F5DD" w14:textId="0CFEDB44" w:rsidR="00D473B7" w:rsidRPr="00CE264D" w:rsidRDefault="15579E4B" w:rsidP="00681F0F">
            <w:pPr>
              <w:pStyle w:val="Default"/>
              <w:numPr>
                <w:ilvl w:val="0"/>
                <w:numId w:val="28"/>
              </w:numPr>
              <w:spacing w:after="120"/>
              <w:ind w:left="714" w:hanging="357"/>
              <w:rPr>
                <w:i/>
                <w:iCs/>
                <w:color w:val="auto"/>
              </w:rPr>
            </w:pPr>
            <w:r w:rsidRPr="008053CC">
              <w:rPr>
                <w:i/>
                <w:iCs/>
              </w:rPr>
              <w:t>Conduct a safeguarding</w:t>
            </w:r>
            <w:r w:rsidR="00A22E14" w:rsidRPr="008053CC">
              <w:rPr>
                <w:i/>
                <w:iCs/>
              </w:rPr>
              <w:t xml:space="preserve"> ‘Protection from Sexual Exploitation and Abuse and Sexual Harassment’</w:t>
            </w:r>
            <w:r w:rsidRPr="008053CC">
              <w:rPr>
                <w:i/>
                <w:iCs/>
              </w:rPr>
              <w:t xml:space="preserve"> (PSEAH) capacity assessment and create an action plan if required with the </w:t>
            </w:r>
            <w:r w:rsidR="35AACA2A" w:rsidRPr="008053CC">
              <w:rPr>
                <w:i/>
                <w:iCs/>
              </w:rPr>
              <w:t>Project Partner</w:t>
            </w:r>
            <w:r w:rsidRPr="008053CC">
              <w:rPr>
                <w:i/>
                <w:iCs/>
              </w:rPr>
              <w:t xml:space="preserve"> to ensure effective safeguards are in place to protect all individuals (partner staff, WaterAid staff, communities in which we work) from any potential form of exploitation or abuse.</w:t>
            </w:r>
          </w:p>
          <w:p w14:paraId="5A5FD741" w14:textId="03BA519E" w:rsidR="00D473B7" w:rsidRPr="00CE264D" w:rsidRDefault="03325BBE" w:rsidP="00681F0F">
            <w:pPr>
              <w:pStyle w:val="ListParagraph"/>
              <w:numPr>
                <w:ilvl w:val="0"/>
                <w:numId w:val="29"/>
              </w:numPr>
              <w:spacing w:after="120"/>
              <w:ind w:left="714" w:hanging="357"/>
              <w:rPr>
                <w:rFonts w:ascii="Arial" w:hAnsi="Arial" w:cs="Arial"/>
                <w:i/>
                <w:iCs/>
                <w:sz w:val="24"/>
                <w:szCs w:val="24"/>
              </w:rPr>
            </w:pPr>
            <w:r w:rsidRPr="00CE264D">
              <w:rPr>
                <w:rFonts w:ascii="Arial" w:hAnsi="Arial" w:cs="Arial"/>
                <w:i/>
                <w:iCs/>
                <w:sz w:val="24"/>
                <w:szCs w:val="24"/>
              </w:rPr>
              <w:t xml:space="preserve">To schedule and </w:t>
            </w:r>
            <w:r w:rsidR="40D36DB2" w:rsidRPr="00CE264D">
              <w:rPr>
                <w:rFonts w:ascii="Arial" w:hAnsi="Arial" w:cs="Arial"/>
                <w:i/>
                <w:iCs/>
                <w:sz w:val="24"/>
                <w:szCs w:val="24"/>
              </w:rPr>
              <w:t>Chair [monthly/</w:t>
            </w:r>
            <w:r w:rsidR="4AEBA121" w:rsidRPr="00CE264D">
              <w:rPr>
                <w:rFonts w:ascii="Arial" w:hAnsi="Arial" w:cs="Arial"/>
                <w:i/>
                <w:iCs/>
                <w:sz w:val="24"/>
                <w:szCs w:val="24"/>
              </w:rPr>
              <w:t>quarterly</w:t>
            </w:r>
            <w:r w:rsidR="6918CF3C" w:rsidRPr="00CE264D">
              <w:rPr>
                <w:rFonts w:ascii="Arial" w:hAnsi="Arial" w:cs="Arial"/>
                <w:i/>
                <w:iCs/>
                <w:sz w:val="24"/>
                <w:szCs w:val="24"/>
              </w:rPr>
              <w:t>]</w:t>
            </w:r>
            <w:r w:rsidR="4AEBA121" w:rsidRPr="00CE264D">
              <w:rPr>
                <w:rFonts w:ascii="Arial" w:hAnsi="Arial" w:cs="Arial"/>
                <w:i/>
                <w:iCs/>
                <w:sz w:val="24"/>
                <w:szCs w:val="24"/>
              </w:rPr>
              <w:t xml:space="preserve"> Project</w:t>
            </w:r>
            <w:r w:rsidR="40D36DB2" w:rsidRPr="00CE264D">
              <w:rPr>
                <w:rFonts w:ascii="Arial" w:hAnsi="Arial" w:cs="Arial"/>
                <w:i/>
                <w:iCs/>
                <w:sz w:val="24"/>
                <w:szCs w:val="24"/>
              </w:rPr>
              <w:t xml:space="preserve"> meetings</w:t>
            </w:r>
            <w:r w:rsidR="037B798A" w:rsidRPr="00CE264D">
              <w:rPr>
                <w:rFonts w:ascii="Arial" w:hAnsi="Arial" w:cs="Arial"/>
                <w:i/>
                <w:iCs/>
                <w:sz w:val="24"/>
                <w:szCs w:val="24"/>
              </w:rPr>
              <w:t>.</w:t>
            </w:r>
          </w:p>
          <w:p w14:paraId="29D1CCC1" w14:textId="1BB5BDAB" w:rsidR="00D473B7" w:rsidRPr="00CE264D" w:rsidRDefault="792DE637" w:rsidP="00681F0F">
            <w:pPr>
              <w:spacing w:before="120" w:after="120"/>
              <w:rPr>
                <w:rFonts w:ascii="Arial" w:hAnsi="Arial" w:cs="Arial"/>
                <w:i/>
                <w:sz w:val="24"/>
                <w:szCs w:val="24"/>
              </w:rPr>
            </w:pPr>
            <w:r w:rsidRPr="00CE264D">
              <w:rPr>
                <w:rFonts w:ascii="Arial" w:hAnsi="Arial" w:cs="Arial"/>
                <w:i/>
                <w:iCs/>
                <w:sz w:val="24"/>
                <w:szCs w:val="24"/>
              </w:rPr>
              <w:lastRenderedPageBreak/>
              <w:t xml:space="preserve">Examples of Parties </w:t>
            </w:r>
            <w:r w:rsidRPr="00CE264D">
              <w:rPr>
                <w:rFonts w:ascii="Arial" w:hAnsi="Arial" w:cs="Arial"/>
                <w:b/>
                <w:bCs/>
                <w:i/>
                <w:iCs/>
                <w:sz w:val="24"/>
                <w:szCs w:val="24"/>
              </w:rPr>
              <w:t xml:space="preserve">shared </w:t>
            </w:r>
            <w:r w:rsidR="02F9BDB8" w:rsidRPr="00CE264D">
              <w:rPr>
                <w:rFonts w:ascii="Arial" w:hAnsi="Arial" w:cs="Arial"/>
                <w:b/>
                <w:bCs/>
                <w:i/>
                <w:iCs/>
                <w:sz w:val="24"/>
                <w:szCs w:val="24"/>
              </w:rPr>
              <w:t>responsibilities</w:t>
            </w:r>
            <w:r w:rsidRPr="00CE264D">
              <w:rPr>
                <w:rFonts w:ascii="Arial" w:hAnsi="Arial" w:cs="Arial"/>
                <w:i/>
                <w:iCs/>
                <w:sz w:val="24"/>
                <w:szCs w:val="24"/>
              </w:rPr>
              <w:t xml:space="preserve">: </w:t>
            </w:r>
          </w:p>
          <w:p w14:paraId="67B00913" w14:textId="3E66D104" w:rsidR="739E6B8B" w:rsidRPr="00CE264D" w:rsidRDefault="7ED5DBBA" w:rsidP="00681F0F">
            <w:pPr>
              <w:pStyle w:val="ListParagraph"/>
              <w:numPr>
                <w:ilvl w:val="0"/>
                <w:numId w:val="29"/>
              </w:numPr>
              <w:rPr>
                <w:rFonts w:ascii="Arial" w:hAnsi="Arial" w:cs="Arial"/>
                <w:i/>
                <w:iCs/>
                <w:sz w:val="24"/>
                <w:szCs w:val="24"/>
              </w:rPr>
            </w:pPr>
            <w:r w:rsidRPr="00CE264D">
              <w:rPr>
                <w:rFonts w:ascii="Arial" w:hAnsi="Arial" w:cs="Arial"/>
                <w:i/>
                <w:iCs/>
                <w:sz w:val="24"/>
                <w:szCs w:val="24"/>
              </w:rPr>
              <w:t xml:space="preserve">To </w:t>
            </w:r>
            <w:r w:rsidR="475C3AAD" w:rsidRPr="00CE264D">
              <w:rPr>
                <w:rFonts w:ascii="Arial" w:hAnsi="Arial" w:cs="Arial"/>
                <w:i/>
                <w:iCs/>
                <w:sz w:val="24"/>
                <w:szCs w:val="24"/>
              </w:rPr>
              <w:t>abide by</w:t>
            </w:r>
            <w:r w:rsidR="4117DE89" w:rsidRPr="00CE264D">
              <w:rPr>
                <w:rFonts w:ascii="Arial" w:hAnsi="Arial" w:cs="Arial"/>
                <w:i/>
                <w:iCs/>
                <w:sz w:val="24"/>
                <w:szCs w:val="24"/>
              </w:rPr>
              <w:t xml:space="preserve"> </w:t>
            </w:r>
            <w:r w:rsidR="62CD1DE2" w:rsidRPr="00CE264D">
              <w:rPr>
                <w:rFonts w:ascii="Arial" w:hAnsi="Arial" w:cs="Arial"/>
                <w:i/>
                <w:iCs/>
                <w:sz w:val="24"/>
                <w:szCs w:val="24"/>
              </w:rPr>
              <w:t xml:space="preserve">mutually </w:t>
            </w:r>
            <w:r w:rsidR="4117DE89" w:rsidRPr="00CE264D">
              <w:rPr>
                <w:rFonts w:ascii="Arial" w:hAnsi="Arial" w:cs="Arial"/>
                <w:i/>
                <w:iCs/>
                <w:sz w:val="24"/>
                <w:szCs w:val="24"/>
              </w:rPr>
              <w:t>agreed Partnership Principles</w:t>
            </w:r>
            <w:r w:rsidR="1ECCB2DC" w:rsidRPr="00CE264D">
              <w:rPr>
                <w:rFonts w:ascii="Arial" w:hAnsi="Arial" w:cs="Arial"/>
                <w:i/>
                <w:iCs/>
                <w:sz w:val="24"/>
                <w:szCs w:val="24"/>
              </w:rPr>
              <w:t xml:space="preserve"> (Annex H)</w:t>
            </w:r>
            <w:r w:rsidR="00360BB8">
              <w:rPr>
                <w:rFonts w:ascii="Arial" w:hAnsi="Arial" w:cs="Arial"/>
                <w:i/>
                <w:iCs/>
                <w:sz w:val="24"/>
                <w:szCs w:val="24"/>
              </w:rPr>
              <w:t>.</w:t>
            </w:r>
          </w:p>
          <w:p w14:paraId="08C949FC" w14:textId="3D4705CB" w:rsidR="42EF3AA4" w:rsidRPr="00CE264D" w:rsidRDefault="5701C7B3" w:rsidP="00681F0F">
            <w:pPr>
              <w:pStyle w:val="ListParagraph"/>
              <w:numPr>
                <w:ilvl w:val="0"/>
                <w:numId w:val="29"/>
              </w:numPr>
              <w:rPr>
                <w:rFonts w:ascii="Arial" w:eastAsiaTheme="minorEastAsia" w:hAnsi="Arial" w:cs="Arial"/>
                <w:i/>
                <w:iCs/>
                <w:sz w:val="24"/>
                <w:szCs w:val="24"/>
              </w:rPr>
            </w:pPr>
            <w:r w:rsidRPr="003F58DB">
              <w:rPr>
                <w:rFonts w:ascii="Arial" w:hAnsi="Arial" w:cs="Arial"/>
                <w:i/>
                <w:iCs/>
                <w:sz w:val="24"/>
                <w:szCs w:val="24"/>
              </w:rPr>
              <w:t xml:space="preserve">To foster healthy honest communications about the </w:t>
            </w:r>
            <w:r w:rsidR="40BF9913" w:rsidRPr="003F58DB">
              <w:rPr>
                <w:rFonts w:ascii="Arial" w:hAnsi="Arial" w:cs="Arial"/>
                <w:i/>
                <w:iCs/>
                <w:sz w:val="24"/>
                <w:szCs w:val="24"/>
              </w:rPr>
              <w:t>P</w:t>
            </w:r>
            <w:r w:rsidRPr="003F58DB">
              <w:rPr>
                <w:rFonts w:ascii="Arial" w:hAnsi="Arial" w:cs="Arial"/>
                <w:i/>
                <w:iCs/>
                <w:sz w:val="24"/>
                <w:szCs w:val="24"/>
              </w:rPr>
              <w:t>roject progress and address problems in good faith.</w:t>
            </w:r>
          </w:p>
          <w:p w14:paraId="68DFCC4A" w14:textId="20753694" w:rsidR="217B945B" w:rsidRPr="00CE264D" w:rsidRDefault="28931C3B" w:rsidP="00681F0F">
            <w:pPr>
              <w:pStyle w:val="ListParagraph"/>
              <w:numPr>
                <w:ilvl w:val="0"/>
                <w:numId w:val="29"/>
              </w:numPr>
              <w:rPr>
                <w:rFonts w:ascii="Arial" w:hAnsi="Arial" w:cs="Arial"/>
                <w:i/>
                <w:iCs/>
                <w:sz w:val="24"/>
                <w:szCs w:val="24"/>
              </w:rPr>
            </w:pPr>
            <w:r w:rsidRPr="00CE264D">
              <w:rPr>
                <w:rFonts w:ascii="Arial" w:hAnsi="Arial" w:cs="Arial"/>
                <w:i/>
                <w:iCs/>
                <w:sz w:val="24"/>
                <w:szCs w:val="24"/>
              </w:rPr>
              <w:t>Identify and shar</w:t>
            </w:r>
            <w:r w:rsidR="6BB40BFF" w:rsidRPr="00CE264D">
              <w:rPr>
                <w:rFonts w:ascii="Arial" w:hAnsi="Arial" w:cs="Arial"/>
                <w:i/>
                <w:iCs/>
                <w:sz w:val="24"/>
                <w:szCs w:val="24"/>
              </w:rPr>
              <w:t>e</w:t>
            </w:r>
            <w:r w:rsidRPr="00CE264D">
              <w:rPr>
                <w:rFonts w:ascii="Arial" w:hAnsi="Arial" w:cs="Arial"/>
                <w:i/>
                <w:iCs/>
                <w:sz w:val="24"/>
                <w:szCs w:val="24"/>
              </w:rPr>
              <w:t xml:space="preserve"> reflection</w:t>
            </w:r>
            <w:r w:rsidR="4B553FA5" w:rsidRPr="00CE264D">
              <w:rPr>
                <w:rFonts w:ascii="Arial" w:hAnsi="Arial" w:cs="Arial"/>
                <w:i/>
                <w:iCs/>
                <w:sz w:val="24"/>
                <w:szCs w:val="24"/>
              </w:rPr>
              <w:t>s</w:t>
            </w:r>
            <w:r w:rsidRPr="00CE264D">
              <w:rPr>
                <w:rFonts w:ascii="Arial" w:hAnsi="Arial" w:cs="Arial"/>
                <w:i/>
                <w:iCs/>
                <w:sz w:val="24"/>
                <w:szCs w:val="24"/>
              </w:rPr>
              <w:t xml:space="preserve"> and learning about what is and is not </w:t>
            </w:r>
            <w:r w:rsidR="393A184B" w:rsidRPr="00CE264D">
              <w:rPr>
                <w:rFonts w:ascii="Arial" w:hAnsi="Arial" w:cs="Arial"/>
                <w:i/>
                <w:iCs/>
                <w:sz w:val="24"/>
                <w:szCs w:val="24"/>
              </w:rPr>
              <w:t>working, to</w:t>
            </w:r>
            <w:r w:rsidRPr="00CE264D">
              <w:rPr>
                <w:rFonts w:ascii="Arial" w:hAnsi="Arial" w:cs="Arial"/>
                <w:i/>
                <w:iCs/>
                <w:sz w:val="24"/>
                <w:szCs w:val="24"/>
              </w:rPr>
              <w:t xml:space="preserve"> </w:t>
            </w:r>
            <w:r w:rsidR="0EE3E076" w:rsidRPr="00CE264D">
              <w:rPr>
                <w:rFonts w:ascii="Arial" w:hAnsi="Arial" w:cs="Arial"/>
                <w:i/>
                <w:iCs/>
                <w:sz w:val="24"/>
                <w:szCs w:val="24"/>
              </w:rPr>
              <w:t xml:space="preserve">adapt the </w:t>
            </w:r>
            <w:r w:rsidR="00F3399C">
              <w:rPr>
                <w:rFonts w:ascii="Arial" w:hAnsi="Arial" w:cs="Arial"/>
                <w:i/>
                <w:iCs/>
                <w:sz w:val="24"/>
                <w:szCs w:val="24"/>
              </w:rPr>
              <w:t>P</w:t>
            </w:r>
            <w:r w:rsidR="0EE3E076" w:rsidRPr="00CE264D">
              <w:rPr>
                <w:rFonts w:ascii="Arial" w:hAnsi="Arial" w:cs="Arial"/>
                <w:i/>
                <w:iCs/>
                <w:sz w:val="24"/>
                <w:szCs w:val="24"/>
              </w:rPr>
              <w:t xml:space="preserve">roject as needed. </w:t>
            </w:r>
          </w:p>
          <w:p w14:paraId="5F96B98F" w14:textId="560BFB2B" w:rsidR="00D473B7" w:rsidRPr="00CE264D" w:rsidRDefault="74E905C9" w:rsidP="00681F0F">
            <w:pPr>
              <w:pStyle w:val="ListParagraph"/>
              <w:numPr>
                <w:ilvl w:val="0"/>
                <w:numId w:val="29"/>
              </w:numPr>
              <w:spacing w:after="120"/>
              <w:ind w:left="714" w:hanging="357"/>
              <w:rPr>
                <w:rFonts w:ascii="Arial" w:hAnsi="Arial" w:cs="Arial"/>
                <w:i/>
                <w:iCs/>
                <w:sz w:val="24"/>
                <w:szCs w:val="24"/>
              </w:rPr>
            </w:pPr>
            <w:r w:rsidRPr="00CE264D">
              <w:rPr>
                <w:rFonts w:ascii="Arial" w:hAnsi="Arial" w:cs="Arial"/>
                <w:i/>
                <w:iCs/>
                <w:sz w:val="24"/>
                <w:szCs w:val="24"/>
              </w:rPr>
              <w:t xml:space="preserve">Ensure employees selected for work under the Partnership Agreement have the appropriate professional and technical competences required to achieve the objectives of the partnership and are treated fairly, in-line with local employment law. </w:t>
            </w:r>
          </w:p>
        </w:tc>
      </w:tr>
    </w:tbl>
    <w:p w14:paraId="6E847D8F" w14:textId="66DFD919" w:rsidR="00030010" w:rsidRPr="00CE264D" w:rsidRDefault="00030010" w:rsidP="00681F0F">
      <w:pPr>
        <w:pStyle w:val="Default"/>
        <w:rPr>
          <w:color w:val="auto"/>
        </w:rPr>
      </w:pPr>
    </w:p>
    <w:p w14:paraId="0681ABF0" w14:textId="4F80B111" w:rsidR="00A93A30" w:rsidRPr="00CE264D" w:rsidRDefault="00A22E14" w:rsidP="00681F0F">
      <w:pPr>
        <w:rPr>
          <w:rFonts w:ascii="Arial" w:hAnsi="Arial" w:cs="Arial"/>
          <w:b/>
          <w:sz w:val="24"/>
          <w:szCs w:val="24"/>
        </w:rPr>
      </w:pPr>
      <w:r w:rsidRPr="00CE264D">
        <w:rPr>
          <w:rFonts w:ascii="Arial" w:hAnsi="Arial" w:cs="Arial"/>
          <w:b/>
          <w:sz w:val="24"/>
          <w:szCs w:val="24"/>
        </w:rPr>
        <w:t xml:space="preserve">3. </w:t>
      </w:r>
      <w:r w:rsidR="00165871" w:rsidRPr="00CE264D">
        <w:rPr>
          <w:rFonts w:ascii="Arial" w:hAnsi="Arial" w:cs="Arial"/>
          <w:b/>
          <w:sz w:val="24"/>
          <w:szCs w:val="24"/>
        </w:rPr>
        <w:t>Roles and responsibilities for [Project X]</w:t>
      </w:r>
      <w:r w:rsidR="00A93A30" w:rsidRPr="00CE264D">
        <w:rPr>
          <w:rFonts w:ascii="Arial" w:hAnsi="Arial" w:cs="Arial"/>
          <w:b/>
          <w:sz w:val="24"/>
          <w:szCs w:val="24"/>
        </w:rPr>
        <w:t xml:space="preserve"> </w:t>
      </w:r>
    </w:p>
    <w:p w14:paraId="37ADDCC5" w14:textId="4B10089C" w:rsidR="00A93A30" w:rsidRPr="00CE264D" w:rsidRDefault="00A93A30" w:rsidP="00681F0F">
      <w:pPr>
        <w:rPr>
          <w:rFonts w:ascii="Arial" w:hAnsi="Arial" w:cs="Arial"/>
          <w:sz w:val="24"/>
          <w:szCs w:val="24"/>
        </w:rPr>
      </w:pPr>
      <w:r w:rsidRPr="00CE264D">
        <w:rPr>
          <w:rFonts w:ascii="Arial" w:hAnsi="Arial" w:cs="Arial"/>
          <w:sz w:val="24"/>
          <w:szCs w:val="24"/>
        </w:rPr>
        <w:t xml:space="preserve">The Parties have individual </w:t>
      </w:r>
      <w:r w:rsidR="00A76D3D" w:rsidRPr="00CE264D">
        <w:rPr>
          <w:rFonts w:ascii="Arial" w:hAnsi="Arial" w:cs="Arial"/>
          <w:sz w:val="24"/>
          <w:szCs w:val="24"/>
        </w:rPr>
        <w:t xml:space="preserve">roles and </w:t>
      </w:r>
      <w:r w:rsidRPr="00CE264D">
        <w:rPr>
          <w:rFonts w:ascii="Arial" w:hAnsi="Arial" w:cs="Arial"/>
          <w:sz w:val="24"/>
          <w:szCs w:val="24"/>
        </w:rPr>
        <w:t>responsibilities</w:t>
      </w:r>
      <w:r w:rsidR="00A76D3D" w:rsidRPr="00CE264D">
        <w:rPr>
          <w:rFonts w:ascii="Arial" w:hAnsi="Arial" w:cs="Arial"/>
          <w:sz w:val="24"/>
          <w:szCs w:val="24"/>
        </w:rPr>
        <w:t>, as well as</w:t>
      </w:r>
      <w:r w:rsidRPr="00CE264D">
        <w:rPr>
          <w:rFonts w:ascii="Arial" w:hAnsi="Arial" w:cs="Arial"/>
          <w:sz w:val="24"/>
          <w:szCs w:val="24"/>
        </w:rPr>
        <w:t xml:space="preserve"> </w:t>
      </w:r>
      <w:r w:rsidR="00A76D3D" w:rsidRPr="00CE264D">
        <w:rPr>
          <w:rFonts w:ascii="Arial" w:hAnsi="Arial" w:cs="Arial"/>
          <w:sz w:val="24"/>
          <w:szCs w:val="24"/>
        </w:rPr>
        <w:t>shared</w:t>
      </w:r>
      <w:r w:rsidRPr="00CE264D">
        <w:rPr>
          <w:rFonts w:ascii="Arial" w:hAnsi="Arial" w:cs="Arial"/>
          <w:sz w:val="24"/>
          <w:szCs w:val="24"/>
        </w:rPr>
        <w:t xml:space="preserve"> responsibilities in th</w:t>
      </w:r>
      <w:r w:rsidR="02AF75FA" w:rsidRPr="00CE264D">
        <w:rPr>
          <w:rFonts w:ascii="Arial" w:hAnsi="Arial" w:cs="Arial"/>
          <w:sz w:val="24"/>
          <w:szCs w:val="24"/>
        </w:rPr>
        <w:t>is</w:t>
      </w:r>
      <w:r w:rsidRPr="00CE264D">
        <w:rPr>
          <w:rFonts w:ascii="Arial" w:hAnsi="Arial" w:cs="Arial"/>
          <w:sz w:val="24"/>
          <w:szCs w:val="24"/>
        </w:rPr>
        <w:t xml:space="preserve"> </w:t>
      </w:r>
      <w:r w:rsidR="2D1C943B" w:rsidRPr="00CE264D">
        <w:rPr>
          <w:rFonts w:ascii="Arial" w:hAnsi="Arial" w:cs="Arial"/>
          <w:sz w:val="24"/>
          <w:szCs w:val="24"/>
        </w:rPr>
        <w:t>A</w:t>
      </w:r>
      <w:r w:rsidR="51DDE328" w:rsidRPr="00CE264D">
        <w:rPr>
          <w:rFonts w:ascii="Arial" w:hAnsi="Arial" w:cs="Arial"/>
          <w:sz w:val="24"/>
          <w:szCs w:val="24"/>
        </w:rPr>
        <w:t>greement</w:t>
      </w:r>
      <w:r w:rsidRPr="00CE264D">
        <w:rPr>
          <w:rFonts w:ascii="Arial" w:hAnsi="Arial" w:cs="Arial"/>
          <w:sz w:val="24"/>
          <w:szCs w:val="24"/>
        </w:rPr>
        <w:t>. They will respect each other in ensuring the shared purpose of th</w:t>
      </w:r>
      <w:r w:rsidR="350A2228" w:rsidRPr="00CE264D">
        <w:rPr>
          <w:rFonts w:ascii="Arial" w:hAnsi="Arial" w:cs="Arial"/>
          <w:sz w:val="24"/>
          <w:szCs w:val="24"/>
        </w:rPr>
        <w:t>is</w:t>
      </w:r>
      <w:r w:rsidRPr="00CE264D">
        <w:rPr>
          <w:rFonts w:ascii="Arial" w:hAnsi="Arial" w:cs="Arial"/>
          <w:sz w:val="24"/>
          <w:szCs w:val="24"/>
        </w:rPr>
        <w:t xml:space="preserve"> </w:t>
      </w:r>
      <w:r w:rsidR="409CC6D7" w:rsidRPr="00CE264D">
        <w:rPr>
          <w:rFonts w:ascii="Arial" w:hAnsi="Arial" w:cs="Arial"/>
          <w:sz w:val="24"/>
          <w:szCs w:val="24"/>
        </w:rPr>
        <w:t>A</w:t>
      </w:r>
      <w:r w:rsidR="17DEF3B1" w:rsidRPr="00CE264D">
        <w:rPr>
          <w:rFonts w:ascii="Arial" w:hAnsi="Arial" w:cs="Arial"/>
          <w:sz w:val="24"/>
          <w:szCs w:val="24"/>
        </w:rPr>
        <w:t xml:space="preserve">greement </w:t>
      </w:r>
      <w:r w:rsidRPr="00CE264D">
        <w:rPr>
          <w:rFonts w:ascii="Arial" w:hAnsi="Arial" w:cs="Arial"/>
          <w:sz w:val="24"/>
          <w:szCs w:val="24"/>
        </w:rPr>
        <w:t xml:space="preserve">is reached. </w:t>
      </w:r>
    </w:p>
    <w:p w14:paraId="23FB4F74" w14:textId="7AE4530D" w:rsidR="00A93A30" w:rsidRPr="00CE264D" w:rsidRDefault="00A22E14" w:rsidP="00681F0F">
      <w:pPr>
        <w:rPr>
          <w:rFonts w:ascii="Arial" w:hAnsi="Arial" w:cs="Arial"/>
          <w:b/>
          <w:sz w:val="24"/>
          <w:szCs w:val="24"/>
        </w:rPr>
      </w:pPr>
      <w:r w:rsidRPr="00CE264D">
        <w:rPr>
          <w:rFonts w:ascii="Arial" w:hAnsi="Arial" w:cs="Arial"/>
          <w:b/>
          <w:sz w:val="24"/>
          <w:szCs w:val="24"/>
        </w:rPr>
        <w:t xml:space="preserve">3.1 </w:t>
      </w:r>
      <w:r w:rsidR="00A93A30" w:rsidRPr="00CE264D">
        <w:rPr>
          <w:rFonts w:ascii="Arial" w:hAnsi="Arial" w:cs="Arial"/>
          <w:b/>
          <w:sz w:val="24"/>
          <w:szCs w:val="24"/>
        </w:rPr>
        <w:t xml:space="preserve">[ABC]’s </w:t>
      </w:r>
      <w:r w:rsidR="00165871" w:rsidRPr="00CE264D">
        <w:rPr>
          <w:rFonts w:ascii="Arial" w:hAnsi="Arial" w:cs="Arial"/>
          <w:b/>
          <w:sz w:val="24"/>
          <w:szCs w:val="24"/>
        </w:rPr>
        <w:t xml:space="preserve">responsibilities </w:t>
      </w:r>
    </w:p>
    <w:p w14:paraId="1DB8F322" w14:textId="5CB5E961" w:rsidR="00C336BD" w:rsidRPr="00CE264D" w:rsidRDefault="00A93A30" w:rsidP="00681F0F">
      <w:pPr>
        <w:pStyle w:val="ListParagraph"/>
        <w:spacing w:after="0"/>
        <w:ind w:left="0"/>
        <w:rPr>
          <w:rFonts w:ascii="Arial" w:hAnsi="Arial" w:cs="Arial"/>
          <w:sz w:val="24"/>
          <w:szCs w:val="24"/>
        </w:rPr>
      </w:pPr>
      <w:r w:rsidRPr="00CE264D">
        <w:rPr>
          <w:rFonts w:ascii="Arial" w:hAnsi="Arial" w:cs="Arial"/>
          <w:sz w:val="24"/>
          <w:szCs w:val="24"/>
        </w:rPr>
        <w:t>[</w:t>
      </w:r>
      <w:r w:rsidRPr="002D3A3C">
        <w:rPr>
          <w:rFonts w:ascii="Arial" w:hAnsi="Arial" w:cs="Arial"/>
          <w:sz w:val="24"/>
          <w:szCs w:val="24"/>
        </w:rPr>
        <w:t xml:space="preserve">ABC]’s role, responsibilities and resources with regard to this </w:t>
      </w:r>
      <w:r w:rsidR="0416AE32" w:rsidRPr="002D3A3C">
        <w:rPr>
          <w:rFonts w:ascii="Arial" w:hAnsi="Arial" w:cs="Arial"/>
          <w:sz w:val="24"/>
          <w:szCs w:val="24"/>
        </w:rPr>
        <w:t xml:space="preserve">Agreement </w:t>
      </w:r>
      <w:r w:rsidRPr="002D3A3C">
        <w:rPr>
          <w:rFonts w:ascii="Arial" w:hAnsi="Arial" w:cs="Arial"/>
          <w:sz w:val="24"/>
          <w:szCs w:val="24"/>
        </w:rPr>
        <w:t>are:</w:t>
      </w:r>
      <w:r w:rsidR="00C336BD" w:rsidRPr="002D3A3C">
        <w:rPr>
          <w:rFonts w:ascii="Arial" w:hAnsi="Arial" w:cs="Arial"/>
          <w:sz w:val="24"/>
          <w:szCs w:val="24"/>
        </w:rPr>
        <w:t xml:space="preserve"> {Insert [ABC]’s </w:t>
      </w:r>
      <w:r w:rsidRPr="002D3A3C">
        <w:rPr>
          <w:rFonts w:ascii="Arial" w:hAnsi="Arial" w:cs="Arial"/>
          <w:sz w:val="24"/>
          <w:szCs w:val="24"/>
        </w:rPr>
        <w:t xml:space="preserve">role, </w:t>
      </w:r>
      <w:r w:rsidR="00C336BD" w:rsidRPr="002D3A3C">
        <w:rPr>
          <w:rFonts w:ascii="Arial" w:hAnsi="Arial" w:cs="Arial"/>
          <w:sz w:val="24"/>
          <w:szCs w:val="24"/>
        </w:rPr>
        <w:t>responsibilities</w:t>
      </w:r>
      <w:r w:rsidRPr="002D3A3C">
        <w:rPr>
          <w:rFonts w:ascii="Arial" w:hAnsi="Arial" w:cs="Arial"/>
          <w:sz w:val="24"/>
          <w:szCs w:val="24"/>
        </w:rPr>
        <w:t xml:space="preserve"> and resources</w:t>
      </w:r>
      <w:r w:rsidR="00C336BD" w:rsidRPr="002D3A3C">
        <w:rPr>
          <w:rFonts w:ascii="Arial" w:hAnsi="Arial" w:cs="Arial"/>
          <w:sz w:val="24"/>
          <w:szCs w:val="24"/>
        </w:rPr>
        <w:t>}</w:t>
      </w:r>
      <w:r w:rsidRPr="00CE264D">
        <w:rPr>
          <w:rFonts w:ascii="Arial" w:hAnsi="Arial" w:cs="Arial"/>
          <w:sz w:val="24"/>
          <w:szCs w:val="24"/>
        </w:rPr>
        <w:t xml:space="preserve"> </w:t>
      </w:r>
    </w:p>
    <w:p w14:paraId="432C55BF" w14:textId="2AE2F89E" w:rsidR="00C336BD" w:rsidRPr="00CE264D" w:rsidRDefault="00C336BD" w:rsidP="00681F0F">
      <w:pPr>
        <w:pStyle w:val="ListParagraph"/>
        <w:spacing w:after="0"/>
        <w:ind w:left="0"/>
        <w:rPr>
          <w:rFonts w:ascii="Arial" w:hAnsi="Arial" w:cs="Arial"/>
          <w:sz w:val="24"/>
          <w:szCs w:val="24"/>
        </w:rPr>
      </w:pPr>
    </w:p>
    <w:p w14:paraId="06A52C4E" w14:textId="26E7F9E4" w:rsidR="00C336BD" w:rsidRPr="00CE264D" w:rsidRDefault="2D393A3C" w:rsidP="00681F0F">
      <w:pPr>
        <w:spacing w:after="0"/>
        <w:rPr>
          <w:rFonts w:ascii="Arial" w:hAnsi="Arial" w:cs="Arial"/>
          <w:sz w:val="24"/>
          <w:szCs w:val="24"/>
        </w:rPr>
      </w:pPr>
      <w:r w:rsidRPr="00B947AD">
        <w:rPr>
          <w:rFonts w:ascii="Arial" w:hAnsi="Arial" w:cs="Arial"/>
          <w:sz w:val="24"/>
          <w:szCs w:val="24"/>
        </w:rPr>
        <w:t>[ABC] will not transfer the responsibilities set out in this Agreement to a third party without prior written consent from WA[X].</w:t>
      </w:r>
    </w:p>
    <w:p w14:paraId="451B8919" w14:textId="0BA93AA6" w:rsidR="00C336BD" w:rsidRPr="001003F1" w:rsidRDefault="00A93A30" w:rsidP="00681F0F">
      <w:pPr>
        <w:pStyle w:val="ListParagraph"/>
        <w:spacing w:after="0"/>
        <w:ind w:left="0"/>
        <w:rPr>
          <w:rFonts w:ascii="Arial" w:hAnsi="Arial" w:cs="Arial"/>
          <w:sz w:val="24"/>
          <w:szCs w:val="24"/>
        </w:rPr>
      </w:pPr>
      <w:r w:rsidRPr="00CE264D">
        <w:rPr>
          <w:rFonts w:ascii="Arial" w:hAnsi="Arial" w:cs="Arial"/>
          <w:sz w:val="24"/>
          <w:szCs w:val="24"/>
        </w:rPr>
        <w:t xml:space="preserve"> </w:t>
      </w:r>
    </w:p>
    <w:p w14:paraId="14E9AB21" w14:textId="5EE5CE9A" w:rsidR="00A93A30" w:rsidRPr="002D3A3C" w:rsidRDefault="00C336BD" w:rsidP="00681F0F">
      <w:pPr>
        <w:pStyle w:val="ListParagraph"/>
        <w:ind w:left="0"/>
        <w:rPr>
          <w:rFonts w:ascii="Arial" w:hAnsi="Arial" w:cs="Arial"/>
          <w:b/>
          <w:bCs/>
          <w:sz w:val="24"/>
          <w:szCs w:val="24"/>
        </w:rPr>
      </w:pPr>
      <w:r w:rsidRPr="002D3A3C">
        <w:rPr>
          <w:rFonts w:ascii="Arial" w:hAnsi="Arial" w:cs="Arial"/>
          <w:b/>
          <w:bCs/>
          <w:sz w:val="24"/>
          <w:szCs w:val="24"/>
        </w:rPr>
        <w:t xml:space="preserve">3.2 </w:t>
      </w:r>
      <w:r w:rsidR="00A93A30" w:rsidRPr="002D3A3C">
        <w:rPr>
          <w:rFonts w:ascii="Arial" w:hAnsi="Arial" w:cs="Arial"/>
          <w:b/>
          <w:bCs/>
          <w:sz w:val="24"/>
          <w:szCs w:val="24"/>
        </w:rPr>
        <w:t xml:space="preserve">WA[X]’s </w:t>
      </w:r>
      <w:r w:rsidR="00165871" w:rsidRPr="002D3A3C">
        <w:rPr>
          <w:rFonts w:ascii="Arial" w:hAnsi="Arial" w:cs="Arial"/>
          <w:b/>
          <w:bCs/>
          <w:sz w:val="24"/>
          <w:szCs w:val="24"/>
        </w:rPr>
        <w:t xml:space="preserve">responsibilities </w:t>
      </w:r>
    </w:p>
    <w:p w14:paraId="7381C848" w14:textId="2ADFF898" w:rsidR="00A93A30" w:rsidRPr="002D3A3C" w:rsidRDefault="00A93A30" w:rsidP="00681F0F">
      <w:pPr>
        <w:pStyle w:val="ListParagraph"/>
        <w:spacing w:after="0"/>
        <w:ind w:left="0"/>
        <w:rPr>
          <w:rFonts w:ascii="Arial" w:hAnsi="Arial" w:cs="Arial"/>
          <w:sz w:val="24"/>
          <w:szCs w:val="24"/>
        </w:rPr>
      </w:pPr>
      <w:r w:rsidRPr="002D3A3C">
        <w:rPr>
          <w:rFonts w:ascii="Arial" w:hAnsi="Arial" w:cs="Arial"/>
          <w:sz w:val="24"/>
          <w:szCs w:val="24"/>
        </w:rPr>
        <w:t xml:space="preserve">WA[X]’s role, responsibilities and resources with regards to this </w:t>
      </w:r>
      <w:r w:rsidR="1EF66586" w:rsidRPr="002D3A3C">
        <w:rPr>
          <w:rFonts w:ascii="Arial" w:hAnsi="Arial" w:cs="Arial"/>
          <w:sz w:val="24"/>
          <w:szCs w:val="24"/>
        </w:rPr>
        <w:t xml:space="preserve">Agreement </w:t>
      </w:r>
      <w:r w:rsidRPr="002D3A3C">
        <w:rPr>
          <w:rFonts w:ascii="Arial" w:hAnsi="Arial" w:cs="Arial"/>
          <w:sz w:val="24"/>
          <w:szCs w:val="24"/>
        </w:rPr>
        <w:t xml:space="preserve">are: </w:t>
      </w:r>
      <w:r w:rsidR="00C336BD" w:rsidRPr="002D3A3C">
        <w:rPr>
          <w:rFonts w:ascii="Arial" w:hAnsi="Arial" w:cs="Arial"/>
          <w:sz w:val="24"/>
          <w:szCs w:val="24"/>
        </w:rPr>
        <w:t xml:space="preserve">{Insert WA[X]’s </w:t>
      </w:r>
      <w:r w:rsidRPr="002D3A3C">
        <w:rPr>
          <w:rFonts w:ascii="Arial" w:hAnsi="Arial" w:cs="Arial"/>
          <w:sz w:val="24"/>
          <w:szCs w:val="24"/>
        </w:rPr>
        <w:t xml:space="preserve">role, </w:t>
      </w:r>
      <w:r w:rsidR="00C336BD" w:rsidRPr="002D3A3C">
        <w:rPr>
          <w:rFonts w:ascii="Arial" w:hAnsi="Arial" w:cs="Arial"/>
          <w:sz w:val="24"/>
          <w:szCs w:val="24"/>
        </w:rPr>
        <w:t>responsibilities</w:t>
      </w:r>
      <w:r w:rsidRPr="002D3A3C">
        <w:rPr>
          <w:rFonts w:ascii="Arial" w:hAnsi="Arial" w:cs="Arial"/>
          <w:sz w:val="24"/>
          <w:szCs w:val="24"/>
        </w:rPr>
        <w:t xml:space="preserve"> and resources</w:t>
      </w:r>
      <w:r w:rsidR="00C336BD" w:rsidRPr="002D3A3C">
        <w:rPr>
          <w:rFonts w:ascii="Arial" w:hAnsi="Arial" w:cs="Arial"/>
          <w:sz w:val="24"/>
          <w:szCs w:val="24"/>
        </w:rPr>
        <w:t>}</w:t>
      </w:r>
    </w:p>
    <w:p w14:paraId="301218F5" w14:textId="77777777" w:rsidR="00C336BD" w:rsidRPr="00CE264D" w:rsidRDefault="00C336BD" w:rsidP="00681F0F">
      <w:pPr>
        <w:pStyle w:val="ListParagraph"/>
        <w:ind w:left="0"/>
        <w:rPr>
          <w:rFonts w:ascii="Arial" w:hAnsi="Arial" w:cs="Arial"/>
          <w:sz w:val="24"/>
          <w:szCs w:val="24"/>
        </w:rPr>
      </w:pPr>
    </w:p>
    <w:p w14:paraId="54ED63BF" w14:textId="1BF5BF69" w:rsidR="00A93A30" w:rsidRPr="00CE264D" w:rsidRDefault="007439BB" w:rsidP="00681F0F">
      <w:pPr>
        <w:rPr>
          <w:rFonts w:ascii="Arial" w:hAnsi="Arial" w:cs="Arial"/>
          <w:b/>
          <w:bCs/>
          <w:sz w:val="24"/>
          <w:szCs w:val="24"/>
        </w:rPr>
      </w:pPr>
      <w:r w:rsidRPr="00CE264D">
        <w:rPr>
          <w:rFonts w:ascii="Arial" w:hAnsi="Arial" w:cs="Arial"/>
          <w:b/>
          <w:bCs/>
          <w:sz w:val="24"/>
          <w:szCs w:val="24"/>
        </w:rPr>
        <w:t xml:space="preserve">3.3 </w:t>
      </w:r>
      <w:r w:rsidR="16F8D315" w:rsidRPr="00CE264D">
        <w:rPr>
          <w:rFonts w:ascii="Arial" w:hAnsi="Arial" w:cs="Arial"/>
          <w:b/>
          <w:bCs/>
          <w:sz w:val="24"/>
          <w:szCs w:val="24"/>
        </w:rPr>
        <w:t>Shared responsibilities</w:t>
      </w:r>
      <w:r w:rsidR="002B1E17">
        <w:rPr>
          <w:rFonts w:ascii="Arial" w:hAnsi="Arial" w:cs="Arial"/>
          <w:b/>
          <w:bCs/>
          <w:sz w:val="24"/>
          <w:szCs w:val="24"/>
        </w:rPr>
        <w:t xml:space="preserve"> </w:t>
      </w:r>
    </w:p>
    <w:p w14:paraId="0C2DA2EE" w14:textId="51592919" w:rsidR="00A93A30" w:rsidRPr="00CE264D" w:rsidRDefault="00A93A30" w:rsidP="00681F0F">
      <w:pPr>
        <w:rPr>
          <w:rFonts w:ascii="Arial" w:hAnsi="Arial" w:cs="Arial"/>
          <w:sz w:val="24"/>
          <w:szCs w:val="24"/>
        </w:rPr>
      </w:pPr>
      <w:r w:rsidRPr="00CE264D">
        <w:rPr>
          <w:rFonts w:ascii="Arial" w:hAnsi="Arial" w:cs="Arial"/>
          <w:sz w:val="24"/>
          <w:szCs w:val="24"/>
        </w:rPr>
        <w:t xml:space="preserve">Shared responsibilities of WA[X] and [ABC] to the </w:t>
      </w:r>
      <w:r w:rsidR="2A088CA5" w:rsidRPr="00CE264D">
        <w:rPr>
          <w:rFonts w:ascii="Arial" w:hAnsi="Arial" w:cs="Arial"/>
          <w:sz w:val="24"/>
          <w:szCs w:val="24"/>
        </w:rPr>
        <w:t xml:space="preserve">Agreement </w:t>
      </w:r>
      <w:r w:rsidRPr="00CE264D">
        <w:rPr>
          <w:rFonts w:ascii="Arial" w:hAnsi="Arial" w:cs="Arial"/>
          <w:sz w:val="24"/>
          <w:szCs w:val="24"/>
        </w:rPr>
        <w:t xml:space="preserve">are: </w:t>
      </w:r>
      <w:r w:rsidR="007439BB" w:rsidRPr="00CE264D">
        <w:rPr>
          <w:rFonts w:ascii="Arial" w:hAnsi="Arial" w:cs="Arial"/>
          <w:sz w:val="24"/>
          <w:szCs w:val="24"/>
        </w:rPr>
        <w:t>{Insert shared responsibilities}</w:t>
      </w:r>
    </w:p>
    <w:p w14:paraId="03AB6601" w14:textId="2C07A098" w:rsidR="00133C4A" w:rsidRPr="00003C28" w:rsidRDefault="00A3169E" w:rsidP="00681F0F">
      <w:pPr>
        <w:pStyle w:val="Default"/>
      </w:pPr>
      <w:r w:rsidRPr="00003C28">
        <w:t xml:space="preserve">Each </w:t>
      </w:r>
      <w:r w:rsidR="00A93A30" w:rsidRPr="00003C28">
        <w:t>Part</w:t>
      </w:r>
      <w:r w:rsidR="00C32F0B" w:rsidRPr="00003C28">
        <w:t>y</w:t>
      </w:r>
      <w:r w:rsidR="00A93A30" w:rsidRPr="00003C28">
        <w:t xml:space="preserve"> shall be responsible for </w:t>
      </w:r>
      <w:r w:rsidR="00EE1849" w:rsidRPr="00003C28">
        <w:t xml:space="preserve">its </w:t>
      </w:r>
      <w:r w:rsidR="002927D7" w:rsidRPr="00003C28">
        <w:t>own</w:t>
      </w:r>
      <w:r w:rsidR="00EE1849" w:rsidRPr="00003C28">
        <w:t xml:space="preserve"> compliance with applicable local legislation</w:t>
      </w:r>
      <w:r w:rsidR="00DA4C5E" w:rsidRPr="00003C28">
        <w:t xml:space="preserve"> and for</w:t>
      </w:r>
      <w:r w:rsidR="00A93A30" w:rsidRPr="00003C28">
        <w:t xml:space="preserve"> the</w:t>
      </w:r>
      <w:r w:rsidR="7FAB9512" w:rsidRPr="00003C28">
        <w:t xml:space="preserve"> </w:t>
      </w:r>
      <w:r w:rsidR="69C12BDD" w:rsidRPr="00003C28">
        <w:t xml:space="preserve">health and safety and security of </w:t>
      </w:r>
      <w:r w:rsidR="00C32F0B" w:rsidRPr="00003C28">
        <w:t>its</w:t>
      </w:r>
      <w:r w:rsidR="00A93A30" w:rsidRPr="00003C28">
        <w:t xml:space="preserve"> employees. Each Party is responsible for ensuring that </w:t>
      </w:r>
      <w:r w:rsidR="00DA4C5E" w:rsidRPr="00003C28">
        <w:t xml:space="preserve">its </w:t>
      </w:r>
      <w:r w:rsidR="00A93A30" w:rsidRPr="00003C28">
        <w:t xml:space="preserve">employees selected for work under this Agreement, have appropriate skills and abilities. </w:t>
      </w:r>
    </w:p>
    <w:p w14:paraId="56C32F6F" w14:textId="04AD5DC4" w:rsidR="68F8EC51" w:rsidRPr="00CE264D" w:rsidRDefault="68F8EC51" w:rsidP="00681F0F">
      <w:pPr>
        <w:pStyle w:val="Default"/>
      </w:pPr>
    </w:p>
    <w:p w14:paraId="5E170775" w14:textId="77777777" w:rsidR="00133C4A" w:rsidRPr="00CE264D" w:rsidRDefault="00133C4A" w:rsidP="00681F0F">
      <w:pPr>
        <w:pStyle w:val="Default"/>
      </w:pPr>
    </w:p>
    <w:tbl>
      <w:tblPr>
        <w:tblStyle w:val="TableGrid"/>
        <w:tblW w:w="0" w:type="auto"/>
        <w:tblLook w:val="04A0" w:firstRow="1" w:lastRow="0" w:firstColumn="1" w:lastColumn="0" w:noHBand="0" w:noVBand="1"/>
      </w:tblPr>
      <w:tblGrid>
        <w:gridCol w:w="9016"/>
      </w:tblGrid>
      <w:tr w:rsidR="00133C4A" w:rsidRPr="00CE264D" w14:paraId="3A93D9B5" w14:textId="77777777" w:rsidTr="645EC52D">
        <w:tc>
          <w:tcPr>
            <w:tcW w:w="9016" w:type="dxa"/>
            <w:shd w:val="clear" w:color="auto" w:fill="F2F2F2" w:themeFill="background1" w:themeFillShade="F2"/>
          </w:tcPr>
          <w:p w14:paraId="238882B6" w14:textId="26D7C583" w:rsidR="00133C4A" w:rsidRPr="00CE264D" w:rsidRDefault="00FE3344" w:rsidP="00681F0F">
            <w:pPr>
              <w:pStyle w:val="Default"/>
              <w:spacing w:after="120"/>
              <w:rPr>
                <w:i/>
                <w:iCs/>
                <w:color w:val="auto"/>
              </w:rPr>
            </w:pPr>
            <w:r w:rsidRPr="00CE264D">
              <w:rPr>
                <w:b/>
                <w:bCs/>
                <w:i/>
                <w:iCs/>
                <w:color w:val="auto"/>
              </w:rPr>
              <w:t>4</w:t>
            </w:r>
            <w:r w:rsidR="562D6698" w:rsidRPr="00CE264D">
              <w:rPr>
                <w:b/>
                <w:bCs/>
                <w:i/>
                <w:iCs/>
                <w:color w:val="auto"/>
              </w:rPr>
              <w:t>.</w:t>
            </w:r>
            <w:r w:rsidR="711BF236" w:rsidRPr="00CE264D">
              <w:rPr>
                <w:b/>
                <w:bCs/>
                <w:i/>
                <w:iCs/>
                <w:color w:val="auto"/>
              </w:rPr>
              <w:t xml:space="preserve"> </w:t>
            </w:r>
            <w:r w:rsidR="00133C4A" w:rsidRPr="00CE264D">
              <w:rPr>
                <w:b/>
                <w:bCs/>
                <w:i/>
                <w:color w:val="auto"/>
              </w:rPr>
              <w:tab/>
            </w:r>
            <w:r w:rsidR="00E31E80" w:rsidRPr="00CE264D">
              <w:rPr>
                <w:b/>
                <w:bCs/>
                <w:i/>
                <w:iCs/>
                <w:color w:val="auto"/>
              </w:rPr>
              <w:t>Strengthening capacity and capability</w:t>
            </w:r>
          </w:p>
          <w:p w14:paraId="02471FA2" w14:textId="7A42818A" w:rsidR="00133C4A" w:rsidRPr="00CE264D" w:rsidRDefault="5239D9F4" w:rsidP="00681F0F">
            <w:pPr>
              <w:pStyle w:val="Default"/>
              <w:rPr>
                <w:i/>
                <w:iCs/>
                <w:color w:val="auto"/>
                <w:highlight w:val="yellow"/>
              </w:rPr>
            </w:pPr>
            <w:r w:rsidRPr="00CE264D">
              <w:rPr>
                <w:i/>
                <w:iCs/>
                <w:color w:val="auto"/>
              </w:rPr>
              <w:t xml:space="preserve">WaterAid and the organisations we partner with can learn from each other. The purpose of this section is to draw out the </w:t>
            </w:r>
            <w:proofErr w:type="gramStart"/>
            <w:r w:rsidRPr="00CE264D">
              <w:rPr>
                <w:i/>
                <w:iCs/>
                <w:color w:val="auto"/>
              </w:rPr>
              <w:t>main focus</w:t>
            </w:r>
            <w:proofErr w:type="gramEnd"/>
            <w:r w:rsidRPr="00CE264D">
              <w:rPr>
                <w:i/>
                <w:iCs/>
                <w:color w:val="auto"/>
              </w:rPr>
              <w:t xml:space="preserve"> of capacity </w:t>
            </w:r>
            <w:r w:rsidR="00E31E80" w:rsidRPr="00CE264D">
              <w:rPr>
                <w:i/>
                <w:iCs/>
                <w:color w:val="auto"/>
              </w:rPr>
              <w:t>strengthening</w:t>
            </w:r>
            <w:r w:rsidRPr="00CE264D">
              <w:rPr>
                <w:i/>
                <w:iCs/>
                <w:color w:val="auto"/>
              </w:rPr>
              <w:t xml:space="preserve"> activities</w:t>
            </w:r>
            <w:r w:rsidR="490F86A0" w:rsidRPr="00CE264D">
              <w:rPr>
                <w:i/>
                <w:iCs/>
                <w:color w:val="auto"/>
              </w:rPr>
              <w:t xml:space="preserve"> relevant to delivery of the specific project in question</w:t>
            </w:r>
            <w:r w:rsidR="004FDD0C" w:rsidRPr="00CE264D">
              <w:rPr>
                <w:i/>
                <w:iCs/>
                <w:color w:val="auto"/>
              </w:rPr>
              <w:t>, including</w:t>
            </w:r>
            <w:r w:rsidR="28A5CBE8" w:rsidRPr="00CE264D">
              <w:rPr>
                <w:i/>
                <w:iCs/>
                <w:color w:val="auto"/>
              </w:rPr>
              <w:t xml:space="preserve"> </w:t>
            </w:r>
            <w:r w:rsidR="6D36FDF8" w:rsidRPr="00CE264D">
              <w:rPr>
                <w:rStyle w:val="CommentReference"/>
                <w:i/>
                <w:iCs/>
                <w:sz w:val="24"/>
                <w:szCs w:val="24"/>
              </w:rPr>
              <w:t>any</w:t>
            </w:r>
            <w:r w:rsidR="6D36FDF8" w:rsidRPr="00CE264D">
              <w:rPr>
                <w:i/>
                <w:iCs/>
                <w:color w:val="auto"/>
              </w:rPr>
              <w:t xml:space="preserve"> </w:t>
            </w:r>
            <w:r w:rsidRPr="00CE264D">
              <w:rPr>
                <w:i/>
                <w:iCs/>
                <w:color w:val="auto"/>
              </w:rPr>
              <w:t xml:space="preserve">support needed for the Parties to comply with any policies/processes that are included in </w:t>
            </w:r>
            <w:r w:rsidR="7E5DF7BF" w:rsidRPr="00CE264D">
              <w:rPr>
                <w:i/>
                <w:iCs/>
                <w:color w:val="auto"/>
              </w:rPr>
              <w:t xml:space="preserve">the </w:t>
            </w:r>
            <w:r w:rsidR="00363986" w:rsidRPr="00CE264D">
              <w:rPr>
                <w:i/>
                <w:iCs/>
                <w:color w:val="auto"/>
              </w:rPr>
              <w:t xml:space="preserve">Project </w:t>
            </w:r>
            <w:r w:rsidR="00363986">
              <w:rPr>
                <w:i/>
                <w:iCs/>
                <w:color w:val="auto"/>
              </w:rPr>
              <w:t>P</w:t>
            </w:r>
            <w:r w:rsidR="7E5DF7BF" w:rsidRPr="00CE264D">
              <w:rPr>
                <w:i/>
                <w:iCs/>
                <w:color w:val="auto"/>
              </w:rPr>
              <w:t xml:space="preserve">artnership </w:t>
            </w:r>
            <w:r w:rsidR="00363986">
              <w:rPr>
                <w:i/>
                <w:iCs/>
                <w:color w:val="auto"/>
              </w:rPr>
              <w:t>A</w:t>
            </w:r>
            <w:r w:rsidRPr="00CE264D">
              <w:rPr>
                <w:i/>
                <w:iCs/>
                <w:color w:val="auto"/>
              </w:rPr>
              <w:t xml:space="preserve">greement. </w:t>
            </w:r>
            <w:r w:rsidRPr="00AC4E19">
              <w:rPr>
                <w:i/>
                <w:iCs/>
                <w:color w:val="auto"/>
              </w:rPr>
              <w:t xml:space="preserve">Developing capacity building plans </w:t>
            </w:r>
            <w:r w:rsidRPr="00AC4E19">
              <w:rPr>
                <w:i/>
                <w:iCs/>
                <w:color w:val="auto"/>
              </w:rPr>
              <w:lastRenderedPageBreak/>
              <w:t>should be a joint exercise between WA and the partner, based on a joint needs assessment. It should help the partner to achieve its own objectives as well as WaterAid’s.</w:t>
            </w:r>
            <w:r w:rsidRPr="00CE264D">
              <w:rPr>
                <w:i/>
                <w:iCs/>
                <w:color w:val="auto"/>
              </w:rPr>
              <w:t xml:space="preserve"> </w:t>
            </w:r>
          </w:p>
          <w:p w14:paraId="7D95330F" w14:textId="77777777" w:rsidR="00133C4A" w:rsidRPr="00CE264D" w:rsidRDefault="00133C4A" w:rsidP="00681F0F">
            <w:pPr>
              <w:pStyle w:val="Default"/>
              <w:rPr>
                <w:i/>
                <w:color w:val="auto"/>
              </w:rPr>
            </w:pPr>
          </w:p>
          <w:p w14:paraId="5FD4C2E8" w14:textId="58E0EE04" w:rsidR="00133C4A" w:rsidRPr="00CE264D" w:rsidRDefault="562D6698" w:rsidP="00681F0F">
            <w:pPr>
              <w:pStyle w:val="Default"/>
              <w:spacing w:after="120"/>
              <w:rPr>
                <w:i/>
                <w:iCs/>
                <w:color w:val="auto"/>
              </w:rPr>
            </w:pPr>
            <w:r w:rsidRPr="00CE264D">
              <w:rPr>
                <w:i/>
                <w:iCs/>
                <w:color w:val="auto"/>
              </w:rPr>
              <w:t xml:space="preserve">Example of </w:t>
            </w:r>
            <w:r w:rsidRPr="00CE264D">
              <w:rPr>
                <w:b/>
                <w:bCs/>
                <w:i/>
                <w:iCs/>
                <w:color w:val="auto"/>
              </w:rPr>
              <w:t xml:space="preserve">WA’s </w:t>
            </w:r>
            <w:r w:rsidRPr="00CE264D">
              <w:rPr>
                <w:i/>
                <w:iCs/>
                <w:color w:val="auto"/>
              </w:rPr>
              <w:t xml:space="preserve">capacity </w:t>
            </w:r>
            <w:r w:rsidR="00E31E80" w:rsidRPr="00CE264D">
              <w:rPr>
                <w:i/>
                <w:iCs/>
                <w:color w:val="auto"/>
              </w:rPr>
              <w:t>strengthening</w:t>
            </w:r>
            <w:r w:rsidRPr="00CE264D">
              <w:rPr>
                <w:i/>
                <w:iCs/>
                <w:color w:val="auto"/>
              </w:rPr>
              <w:t xml:space="preserve"> activities</w:t>
            </w:r>
            <w:r w:rsidR="5D2A3347" w:rsidRPr="00CE264D">
              <w:rPr>
                <w:i/>
                <w:iCs/>
                <w:color w:val="auto"/>
              </w:rPr>
              <w:t>:</w:t>
            </w:r>
            <w:r w:rsidRPr="00CE264D">
              <w:rPr>
                <w:i/>
                <w:iCs/>
                <w:color w:val="auto"/>
              </w:rPr>
              <w:t xml:space="preserve"> </w:t>
            </w:r>
          </w:p>
          <w:p w14:paraId="004623D0" w14:textId="1B0992C8" w:rsidR="00133C4A" w:rsidRPr="00CE264D" w:rsidRDefault="562D6698" w:rsidP="00681F0F">
            <w:pPr>
              <w:pStyle w:val="Default"/>
              <w:numPr>
                <w:ilvl w:val="0"/>
                <w:numId w:val="31"/>
              </w:numPr>
              <w:rPr>
                <w:i/>
                <w:iCs/>
                <w:color w:val="auto"/>
              </w:rPr>
            </w:pPr>
            <w:r w:rsidRPr="00CE264D">
              <w:rPr>
                <w:i/>
                <w:iCs/>
                <w:color w:val="auto"/>
              </w:rPr>
              <w:t>Knowledge sharing from the partner to help WA</w:t>
            </w:r>
            <w:r w:rsidR="0C800C73" w:rsidRPr="00CE264D">
              <w:rPr>
                <w:i/>
                <w:iCs/>
                <w:color w:val="auto"/>
              </w:rPr>
              <w:t>[</w:t>
            </w:r>
            <w:r w:rsidRPr="00CE264D">
              <w:rPr>
                <w:i/>
                <w:iCs/>
                <w:color w:val="auto"/>
              </w:rPr>
              <w:t>X</w:t>
            </w:r>
            <w:r w:rsidR="0C800C73" w:rsidRPr="00CE264D">
              <w:rPr>
                <w:i/>
                <w:iCs/>
                <w:color w:val="auto"/>
              </w:rPr>
              <w:t>]</w:t>
            </w:r>
            <w:r w:rsidRPr="00CE264D">
              <w:rPr>
                <w:i/>
                <w:iCs/>
                <w:color w:val="auto"/>
              </w:rPr>
              <w:t xml:space="preserve"> to understand the most effective way to engage with local communities</w:t>
            </w:r>
            <w:r w:rsidR="6FA1AC80" w:rsidRPr="00CE264D">
              <w:rPr>
                <w:i/>
                <w:iCs/>
                <w:color w:val="auto"/>
              </w:rPr>
              <w:t>.</w:t>
            </w:r>
            <w:r w:rsidRPr="00CE264D">
              <w:rPr>
                <w:i/>
                <w:iCs/>
                <w:color w:val="auto"/>
              </w:rPr>
              <w:t xml:space="preserve"> </w:t>
            </w:r>
          </w:p>
          <w:p w14:paraId="1DD89AC3" w14:textId="77777777" w:rsidR="00133C4A" w:rsidRPr="00CE264D" w:rsidRDefault="00133C4A" w:rsidP="00681F0F">
            <w:pPr>
              <w:pStyle w:val="Default"/>
              <w:rPr>
                <w:i/>
                <w:color w:val="auto"/>
              </w:rPr>
            </w:pPr>
          </w:p>
          <w:p w14:paraId="19B5E729" w14:textId="3566C151" w:rsidR="00133C4A" w:rsidRPr="00CE264D" w:rsidRDefault="562D6698" w:rsidP="00681F0F">
            <w:pPr>
              <w:pStyle w:val="Default"/>
              <w:spacing w:after="120"/>
              <w:rPr>
                <w:i/>
                <w:iCs/>
                <w:color w:val="auto"/>
              </w:rPr>
            </w:pPr>
            <w:r w:rsidRPr="00CE264D">
              <w:rPr>
                <w:i/>
                <w:iCs/>
                <w:color w:val="auto"/>
              </w:rPr>
              <w:t xml:space="preserve">Example of </w:t>
            </w:r>
            <w:r w:rsidRPr="00CE264D">
              <w:rPr>
                <w:b/>
                <w:bCs/>
                <w:i/>
                <w:iCs/>
                <w:color w:val="auto"/>
              </w:rPr>
              <w:t xml:space="preserve">partner’s </w:t>
            </w:r>
            <w:r w:rsidRPr="00CE264D">
              <w:rPr>
                <w:i/>
                <w:iCs/>
                <w:color w:val="auto"/>
              </w:rPr>
              <w:t xml:space="preserve">capacity </w:t>
            </w:r>
            <w:r w:rsidR="00E31E80" w:rsidRPr="00CE264D">
              <w:rPr>
                <w:i/>
                <w:iCs/>
                <w:color w:val="auto"/>
              </w:rPr>
              <w:t>strengthening</w:t>
            </w:r>
            <w:r w:rsidRPr="00CE264D">
              <w:rPr>
                <w:i/>
                <w:iCs/>
                <w:color w:val="auto"/>
              </w:rPr>
              <w:t xml:space="preserve"> activities</w:t>
            </w:r>
            <w:r w:rsidR="7EEFE9DB" w:rsidRPr="00CE264D">
              <w:rPr>
                <w:i/>
                <w:iCs/>
                <w:color w:val="auto"/>
              </w:rPr>
              <w:t>:</w:t>
            </w:r>
            <w:r w:rsidRPr="00CE264D">
              <w:rPr>
                <w:i/>
                <w:iCs/>
                <w:color w:val="auto"/>
              </w:rPr>
              <w:t xml:space="preserve"> </w:t>
            </w:r>
          </w:p>
          <w:p w14:paraId="7271DA38" w14:textId="1BD26B53" w:rsidR="00133C4A" w:rsidRPr="00CE264D" w:rsidRDefault="4A875DAD" w:rsidP="00681F0F">
            <w:pPr>
              <w:pStyle w:val="Default"/>
              <w:numPr>
                <w:ilvl w:val="0"/>
                <w:numId w:val="30"/>
              </w:numPr>
              <w:rPr>
                <w:i/>
                <w:iCs/>
                <w:color w:val="auto"/>
              </w:rPr>
            </w:pPr>
            <w:r w:rsidRPr="00AC4E19">
              <w:rPr>
                <w:i/>
                <w:iCs/>
                <w:color w:val="auto"/>
              </w:rPr>
              <w:t xml:space="preserve">Training session to </w:t>
            </w:r>
            <w:r w:rsidR="00E31E80" w:rsidRPr="00AC4E19">
              <w:rPr>
                <w:i/>
                <w:iCs/>
                <w:color w:val="auto"/>
              </w:rPr>
              <w:t>strengthen</w:t>
            </w:r>
            <w:r w:rsidRPr="00AC4E19">
              <w:rPr>
                <w:i/>
                <w:iCs/>
                <w:color w:val="auto"/>
              </w:rPr>
              <w:t xml:space="preserve"> </w:t>
            </w:r>
            <w:r w:rsidR="5205FBC8" w:rsidRPr="00AC4E19">
              <w:rPr>
                <w:i/>
                <w:iCs/>
                <w:color w:val="auto"/>
              </w:rPr>
              <w:t>skills in</w:t>
            </w:r>
            <w:r w:rsidRPr="00AC4E19">
              <w:rPr>
                <w:i/>
                <w:iCs/>
                <w:color w:val="auto"/>
              </w:rPr>
              <w:t xml:space="preserve"> budget development and monitoring</w:t>
            </w:r>
            <w:r w:rsidR="67C5BE6B" w:rsidRPr="00AC4E19">
              <w:rPr>
                <w:i/>
                <w:iCs/>
                <w:color w:val="auto"/>
              </w:rPr>
              <w:t>.</w:t>
            </w:r>
            <w:r w:rsidRPr="00CE264D">
              <w:rPr>
                <w:i/>
                <w:iCs/>
                <w:color w:val="auto"/>
              </w:rPr>
              <w:t xml:space="preserve"> </w:t>
            </w:r>
          </w:p>
          <w:p w14:paraId="14CD9DBE" w14:textId="271E11B8" w:rsidR="00133C4A" w:rsidRPr="00CE264D" w:rsidRDefault="4A875DAD" w:rsidP="00681F0F">
            <w:pPr>
              <w:numPr>
                <w:ilvl w:val="0"/>
                <w:numId w:val="30"/>
              </w:numPr>
              <w:spacing w:before="120"/>
              <w:rPr>
                <w:rFonts w:ascii="Arial" w:hAnsi="Arial" w:cs="Arial"/>
                <w:i/>
                <w:iCs/>
                <w:sz w:val="24"/>
                <w:szCs w:val="24"/>
              </w:rPr>
            </w:pPr>
            <w:r w:rsidRPr="00AC4E19">
              <w:rPr>
                <w:rFonts w:ascii="Arial" w:hAnsi="Arial" w:cs="Arial"/>
                <w:i/>
                <w:iCs/>
                <w:sz w:val="24"/>
                <w:szCs w:val="24"/>
              </w:rPr>
              <w:t>Safeguarding training session to raise awareness of responsibilities, reporting mechanisms, and expected standards of conduct.</w:t>
            </w:r>
            <w:r w:rsidRPr="00CE264D">
              <w:rPr>
                <w:rFonts w:ascii="Arial" w:hAnsi="Arial" w:cs="Arial"/>
                <w:i/>
                <w:iCs/>
                <w:sz w:val="24"/>
                <w:szCs w:val="24"/>
              </w:rPr>
              <w:t xml:space="preserve">   </w:t>
            </w:r>
          </w:p>
          <w:p w14:paraId="2F293E31" w14:textId="77777777" w:rsidR="00133C4A" w:rsidRPr="00CE264D" w:rsidRDefault="00133C4A" w:rsidP="00681F0F">
            <w:pPr>
              <w:pStyle w:val="Default"/>
              <w:rPr>
                <w:i/>
                <w:color w:val="auto"/>
              </w:rPr>
            </w:pPr>
          </w:p>
          <w:p w14:paraId="79E3FDFD" w14:textId="6ACDE403" w:rsidR="00133C4A" w:rsidRPr="00CE264D" w:rsidRDefault="265D09C7" w:rsidP="00681F0F">
            <w:pPr>
              <w:spacing w:after="240"/>
              <w:rPr>
                <w:rFonts w:ascii="Arial" w:hAnsi="Arial" w:cs="Arial"/>
                <w:sz w:val="24"/>
                <w:szCs w:val="24"/>
              </w:rPr>
            </w:pPr>
            <w:r w:rsidRPr="00CE264D">
              <w:rPr>
                <w:rFonts w:ascii="Arial" w:hAnsi="Arial" w:cs="Arial"/>
                <w:i/>
                <w:iCs/>
                <w:sz w:val="24"/>
                <w:szCs w:val="24"/>
              </w:rPr>
              <w:t xml:space="preserve">Capacity </w:t>
            </w:r>
            <w:r w:rsidR="00E31E80" w:rsidRPr="00CE264D">
              <w:rPr>
                <w:rFonts w:ascii="Arial" w:hAnsi="Arial" w:cs="Arial"/>
                <w:i/>
                <w:iCs/>
                <w:sz w:val="24"/>
                <w:szCs w:val="24"/>
              </w:rPr>
              <w:t>strengthening</w:t>
            </w:r>
            <w:r w:rsidRPr="00CE264D">
              <w:rPr>
                <w:rFonts w:ascii="Arial" w:hAnsi="Arial" w:cs="Arial"/>
                <w:i/>
                <w:iCs/>
                <w:sz w:val="24"/>
                <w:szCs w:val="24"/>
              </w:rPr>
              <w:t xml:space="preserve"> activities </w:t>
            </w:r>
            <w:r w:rsidR="2B08CC66" w:rsidRPr="00CE264D">
              <w:rPr>
                <w:rFonts w:ascii="Arial" w:hAnsi="Arial" w:cs="Arial"/>
                <w:i/>
                <w:iCs/>
                <w:sz w:val="24"/>
                <w:szCs w:val="24"/>
              </w:rPr>
              <w:t>may</w:t>
            </w:r>
            <w:r w:rsidR="1D0469DB" w:rsidRPr="00CE264D">
              <w:rPr>
                <w:rFonts w:ascii="Arial" w:hAnsi="Arial" w:cs="Arial"/>
                <w:i/>
                <w:iCs/>
                <w:sz w:val="24"/>
                <w:szCs w:val="24"/>
              </w:rPr>
              <w:t xml:space="preserve"> be</w:t>
            </w:r>
            <w:r w:rsidR="366D74F5" w:rsidRPr="00CE264D">
              <w:rPr>
                <w:rFonts w:ascii="Arial" w:hAnsi="Arial" w:cs="Arial"/>
                <w:i/>
                <w:iCs/>
                <w:sz w:val="24"/>
                <w:szCs w:val="24"/>
              </w:rPr>
              <w:t xml:space="preserve"> </w:t>
            </w:r>
            <w:r w:rsidR="36068A6B" w:rsidRPr="00CE264D">
              <w:rPr>
                <w:rFonts w:ascii="Arial" w:hAnsi="Arial" w:cs="Arial"/>
                <w:i/>
                <w:iCs/>
                <w:sz w:val="24"/>
                <w:szCs w:val="24"/>
              </w:rPr>
              <w:t xml:space="preserve">allocated specific budget in </w:t>
            </w:r>
            <w:r w:rsidR="34FA60E0" w:rsidRPr="00CE264D">
              <w:rPr>
                <w:rFonts w:ascii="Arial" w:hAnsi="Arial" w:cs="Arial"/>
                <w:i/>
                <w:iCs/>
                <w:sz w:val="24"/>
                <w:szCs w:val="24"/>
              </w:rPr>
              <w:t xml:space="preserve">the </w:t>
            </w:r>
            <w:r w:rsidR="2F7FD411" w:rsidRPr="00CE264D">
              <w:rPr>
                <w:rFonts w:ascii="Arial" w:hAnsi="Arial" w:cs="Arial"/>
                <w:i/>
                <w:iCs/>
                <w:sz w:val="24"/>
                <w:szCs w:val="24"/>
              </w:rPr>
              <w:t>P</w:t>
            </w:r>
            <w:r w:rsidR="34FA60E0" w:rsidRPr="00CE264D">
              <w:rPr>
                <w:rFonts w:ascii="Arial" w:hAnsi="Arial" w:cs="Arial"/>
                <w:i/>
                <w:iCs/>
                <w:sz w:val="24"/>
                <w:szCs w:val="24"/>
              </w:rPr>
              <w:t>ro</w:t>
            </w:r>
            <w:r w:rsidR="1D0469DB" w:rsidRPr="00CE264D">
              <w:rPr>
                <w:rFonts w:ascii="Arial" w:hAnsi="Arial" w:cs="Arial"/>
                <w:i/>
                <w:iCs/>
                <w:sz w:val="24"/>
                <w:szCs w:val="24"/>
              </w:rPr>
              <w:t>ject budget</w:t>
            </w:r>
            <w:r w:rsidR="66A0EE7E" w:rsidRPr="00CE264D">
              <w:rPr>
                <w:rFonts w:ascii="Arial" w:hAnsi="Arial" w:cs="Arial"/>
                <w:i/>
                <w:iCs/>
                <w:sz w:val="24"/>
                <w:szCs w:val="24"/>
              </w:rPr>
              <w:t xml:space="preserve"> (Annex </w:t>
            </w:r>
            <w:r w:rsidR="16A03F43" w:rsidRPr="00CE264D">
              <w:rPr>
                <w:rFonts w:ascii="Arial" w:hAnsi="Arial" w:cs="Arial"/>
                <w:i/>
                <w:iCs/>
                <w:sz w:val="24"/>
                <w:szCs w:val="24"/>
              </w:rPr>
              <w:t>C</w:t>
            </w:r>
            <w:r w:rsidR="66A0EE7E" w:rsidRPr="00CE264D">
              <w:rPr>
                <w:rFonts w:ascii="Arial" w:hAnsi="Arial" w:cs="Arial"/>
                <w:i/>
                <w:iCs/>
                <w:sz w:val="24"/>
                <w:szCs w:val="24"/>
              </w:rPr>
              <w:t>)</w:t>
            </w:r>
            <w:r w:rsidR="1D0469DB" w:rsidRPr="00CE264D">
              <w:rPr>
                <w:rFonts w:ascii="Arial" w:hAnsi="Arial" w:cs="Arial"/>
                <w:i/>
                <w:iCs/>
                <w:sz w:val="24"/>
                <w:szCs w:val="24"/>
              </w:rPr>
              <w:t xml:space="preserve">, and/or </w:t>
            </w:r>
            <w:r w:rsidR="2B08CC66" w:rsidRPr="00CE264D">
              <w:rPr>
                <w:rFonts w:ascii="Arial" w:hAnsi="Arial" w:cs="Arial"/>
                <w:i/>
                <w:iCs/>
                <w:sz w:val="24"/>
                <w:szCs w:val="24"/>
              </w:rPr>
              <w:t>they may b</w:t>
            </w:r>
            <w:r w:rsidR="0ACAB1E8" w:rsidRPr="00CE264D">
              <w:rPr>
                <w:rFonts w:ascii="Arial" w:hAnsi="Arial" w:cs="Arial"/>
                <w:i/>
                <w:iCs/>
                <w:sz w:val="24"/>
                <w:szCs w:val="24"/>
              </w:rPr>
              <w:t>e</w:t>
            </w:r>
            <w:r w:rsidR="2B08CC66" w:rsidRPr="00CE264D">
              <w:rPr>
                <w:rFonts w:ascii="Arial" w:hAnsi="Arial" w:cs="Arial"/>
                <w:i/>
                <w:iCs/>
                <w:sz w:val="24"/>
                <w:szCs w:val="24"/>
              </w:rPr>
              <w:t xml:space="preserve"> included </w:t>
            </w:r>
            <w:r w:rsidR="07A78DD9" w:rsidRPr="00CE264D">
              <w:rPr>
                <w:rFonts w:ascii="Arial" w:hAnsi="Arial" w:cs="Arial"/>
                <w:i/>
                <w:iCs/>
                <w:sz w:val="24"/>
                <w:szCs w:val="24"/>
              </w:rPr>
              <w:t xml:space="preserve">in </w:t>
            </w:r>
            <w:r w:rsidR="7B50F802" w:rsidRPr="00CE264D">
              <w:rPr>
                <w:rFonts w:ascii="Arial" w:hAnsi="Arial" w:cs="Arial"/>
                <w:i/>
                <w:iCs/>
                <w:sz w:val="24"/>
                <w:szCs w:val="24"/>
              </w:rPr>
              <w:t>Section 3 (</w:t>
            </w:r>
            <w:r w:rsidR="009926B0" w:rsidRPr="00CE264D">
              <w:rPr>
                <w:rFonts w:ascii="Arial" w:hAnsi="Arial" w:cs="Arial"/>
                <w:i/>
                <w:iCs/>
                <w:sz w:val="24"/>
                <w:szCs w:val="24"/>
              </w:rPr>
              <w:t>Responsibilities</w:t>
            </w:r>
            <w:r w:rsidR="0068257F" w:rsidRPr="00CE264D">
              <w:rPr>
                <w:rFonts w:ascii="Arial" w:hAnsi="Arial" w:cs="Arial"/>
                <w:i/>
                <w:iCs/>
                <w:sz w:val="24"/>
                <w:szCs w:val="24"/>
              </w:rPr>
              <w:t>)</w:t>
            </w:r>
            <w:r w:rsidR="07A78DD9" w:rsidRPr="00CE264D">
              <w:rPr>
                <w:rFonts w:ascii="Arial" w:hAnsi="Arial" w:cs="Arial"/>
                <w:i/>
                <w:iCs/>
                <w:sz w:val="24"/>
                <w:szCs w:val="24"/>
              </w:rPr>
              <w:t xml:space="preserve"> of the </w:t>
            </w:r>
            <w:r w:rsidR="652B8F48" w:rsidRPr="00CE264D">
              <w:rPr>
                <w:rFonts w:ascii="Arial" w:hAnsi="Arial" w:cs="Arial"/>
                <w:i/>
                <w:iCs/>
                <w:sz w:val="24"/>
                <w:szCs w:val="24"/>
              </w:rPr>
              <w:t>partnership a</w:t>
            </w:r>
            <w:r w:rsidR="07A78DD9" w:rsidRPr="00CE264D">
              <w:rPr>
                <w:rFonts w:ascii="Arial" w:hAnsi="Arial" w:cs="Arial"/>
                <w:i/>
                <w:iCs/>
                <w:sz w:val="24"/>
                <w:szCs w:val="24"/>
              </w:rPr>
              <w:t>greement</w:t>
            </w:r>
            <w:r w:rsidR="366D74F5" w:rsidRPr="00CE264D">
              <w:rPr>
                <w:rFonts w:ascii="Arial" w:hAnsi="Arial" w:cs="Arial"/>
                <w:i/>
                <w:iCs/>
                <w:sz w:val="24"/>
                <w:szCs w:val="24"/>
              </w:rPr>
              <w:t xml:space="preserve"> as an </w:t>
            </w:r>
            <w:r w:rsidR="03A4E3D4" w:rsidRPr="00CE264D">
              <w:rPr>
                <w:rFonts w:ascii="Arial" w:hAnsi="Arial" w:cs="Arial"/>
                <w:i/>
                <w:iCs/>
                <w:sz w:val="24"/>
                <w:szCs w:val="24"/>
              </w:rPr>
              <w:t>in-kind contribution</w:t>
            </w:r>
            <w:r w:rsidR="07A78DD9" w:rsidRPr="00CE264D">
              <w:rPr>
                <w:rFonts w:ascii="Arial" w:hAnsi="Arial" w:cs="Arial"/>
                <w:i/>
                <w:iCs/>
                <w:sz w:val="24"/>
                <w:szCs w:val="24"/>
              </w:rPr>
              <w:t>.</w:t>
            </w:r>
          </w:p>
        </w:tc>
      </w:tr>
    </w:tbl>
    <w:p w14:paraId="6BD1DC18" w14:textId="6174EF8E" w:rsidR="00030010" w:rsidRPr="00CE264D" w:rsidRDefault="00A93A30" w:rsidP="00681F0F">
      <w:pPr>
        <w:pStyle w:val="Default"/>
        <w:rPr>
          <w:color w:val="auto"/>
        </w:rPr>
      </w:pPr>
      <w:r w:rsidRPr="00CE264D">
        <w:lastRenderedPageBreak/>
        <w:t xml:space="preserve"> </w:t>
      </w:r>
    </w:p>
    <w:p w14:paraId="0ED21055" w14:textId="5C954C7D" w:rsidR="00496193" w:rsidRPr="0056303C" w:rsidRDefault="00FE3344" w:rsidP="00681F0F">
      <w:pPr>
        <w:rPr>
          <w:rFonts w:ascii="Arial" w:hAnsi="Arial" w:cs="Arial"/>
          <w:b/>
          <w:bCs/>
          <w:sz w:val="24"/>
          <w:szCs w:val="24"/>
          <w:u w:val="single"/>
        </w:rPr>
      </w:pPr>
      <w:r w:rsidRPr="00D616D5">
        <w:rPr>
          <w:rFonts w:ascii="Arial" w:hAnsi="Arial" w:cs="Arial"/>
          <w:b/>
          <w:bCs/>
          <w:sz w:val="24"/>
          <w:szCs w:val="24"/>
        </w:rPr>
        <w:t>4</w:t>
      </w:r>
      <w:r w:rsidR="2ED6187B" w:rsidRPr="00CE264D">
        <w:rPr>
          <w:rFonts w:ascii="Arial" w:hAnsi="Arial" w:cs="Arial"/>
          <w:b/>
          <w:bCs/>
          <w:sz w:val="24"/>
          <w:szCs w:val="24"/>
        </w:rPr>
        <w:t xml:space="preserve"> </w:t>
      </w:r>
      <w:r w:rsidR="00496193" w:rsidRPr="00CE264D">
        <w:rPr>
          <w:rFonts w:ascii="Arial" w:hAnsi="Arial" w:cs="Arial"/>
          <w:b/>
          <w:sz w:val="24"/>
          <w:szCs w:val="24"/>
        </w:rPr>
        <w:tab/>
      </w:r>
      <w:r w:rsidR="00E31E80" w:rsidRPr="001D7FBF">
        <w:rPr>
          <w:rFonts w:ascii="Arial" w:hAnsi="Arial" w:cs="Arial"/>
          <w:b/>
          <w:bCs/>
          <w:sz w:val="24"/>
          <w:szCs w:val="24"/>
        </w:rPr>
        <w:t>Strengthening c</w:t>
      </w:r>
      <w:r w:rsidR="00496193" w:rsidRPr="001D7FBF">
        <w:rPr>
          <w:rFonts w:ascii="Arial" w:hAnsi="Arial" w:cs="Arial"/>
          <w:b/>
          <w:bCs/>
          <w:sz w:val="24"/>
          <w:szCs w:val="24"/>
        </w:rPr>
        <w:t xml:space="preserve">apacity </w:t>
      </w:r>
      <w:r w:rsidR="00E31E80" w:rsidRPr="001D7FBF">
        <w:rPr>
          <w:rFonts w:ascii="Arial" w:hAnsi="Arial" w:cs="Arial"/>
          <w:b/>
          <w:bCs/>
          <w:sz w:val="24"/>
          <w:szCs w:val="24"/>
        </w:rPr>
        <w:t>and capabi</w:t>
      </w:r>
      <w:r w:rsidR="009926B0" w:rsidRPr="001D7FBF">
        <w:rPr>
          <w:rFonts w:ascii="Arial" w:hAnsi="Arial" w:cs="Arial"/>
          <w:b/>
          <w:bCs/>
          <w:sz w:val="24"/>
          <w:szCs w:val="24"/>
        </w:rPr>
        <w:t>li</w:t>
      </w:r>
      <w:r w:rsidR="00E31E80" w:rsidRPr="001D7FBF">
        <w:rPr>
          <w:rFonts w:ascii="Arial" w:hAnsi="Arial" w:cs="Arial"/>
          <w:b/>
          <w:bCs/>
          <w:sz w:val="24"/>
          <w:szCs w:val="24"/>
        </w:rPr>
        <w:t>ty</w:t>
      </w:r>
      <w:r w:rsidR="00496193" w:rsidRPr="00CE264D">
        <w:rPr>
          <w:rFonts w:ascii="Arial" w:hAnsi="Arial" w:cs="Arial"/>
          <w:b/>
          <w:bCs/>
          <w:sz w:val="24"/>
          <w:szCs w:val="24"/>
          <w:u w:val="single"/>
        </w:rPr>
        <w:t xml:space="preserve"> </w:t>
      </w:r>
    </w:p>
    <w:p w14:paraId="2BC9356B" w14:textId="2C49A91A" w:rsidR="00496193" w:rsidRPr="0056303C" w:rsidRDefault="00496193" w:rsidP="00681F0F">
      <w:pPr>
        <w:rPr>
          <w:rFonts w:ascii="Arial" w:hAnsi="Arial" w:cs="Arial"/>
          <w:sz w:val="24"/>
          <w:szCs w:val="24"/>
        </w:rPr>
      </w:pPr>
      <w:r w:rsidRPr="0056303C">
        <w:rPr>
          <w:rFonts w:ascii="Arial" w:hAnsi="Arial" w:cs="Arial"/>
          <w:sz w:val="24"/>
          <w:szCs w:val="24"/>
        </w:rPr>
        <w:t xml:space="preserve">WaterAid and </w:t>
      </w:r>
      <w:r w:rsidR="765403F5" w:rsidRPr="0056303C">
        <w:rPr>
          <w:rFonts w:ascii="Arial" w:hAnsi="Arial" w:cs="Arial"/>
          <w:sz w:val="24"/>
          <w:szCs w:val="24"/>
        </w:rPr>
        <w:t>Project P</w:t>
      </w:r>
      <w:r w:rsidRPr="0056303C">
        <w:rPr>
          <w:rFonts w:ascii="Arial" w:hAnsi="Arial" w:cs="Arial"/>
          <w:sz w:val="24"/>
          <w:szCs w:val="24"/>
        </w:rPr>
        <w:t xml:space="preserve">artners can learn from each other. WA[X] and [ABC] have identified the following priorities for capacity </w:t>
      </w:r>
      <w:r w:rsidR="00E31E80" w:rsidRPr="0056303C">
        <w:rPr>
          <w:rFonts w:ascii="Arial" w:hAnsi="Arial" w:cs="Arial"/>
          <w:sz w:val="24"/>
          <w:szCs w:val="24"/>
        </w:rPr>
        <w:t>strengthening</w:t>
      </w:r>
      <w:r w:rsidRPr="0056303C">
        <w:rPr>
          <w:rFonts w:ascii="Arial" w:hAnsi="Arial" w:cs="Arial"/>
          <w:sz w:val="24"/>
          <w:szCs w:val="24"/>
        </w:rPr>
        <w:t xml:space="preserve"> to enable the Parties to meet the commitments</w:t>
      </w:r>
      <w:r w:rsidR="00DE3C25" w:rsidRPr="0056303C">
        <w:rPr>
          <w:rFonts w:ascii="Arial" w:hAnsi="Arial" w:cs="Arial"/>
          <w:sz w:val="24"/>
          <w:szCs w:val="24"/>
        </w:rPr>
        <w:t xml:space="preserve"> identified in this </w:t>
      </w:r>
      <w:r w:rsidR="0020D842" w:rsidRPr="0056303C">
        <w:rPr>
          <w:rFonts w:ascii="Arial" w:hAnsi="Arial" w:cs="Arial"/>
          <w:sz w:val="24"/>
          <w:szCs w:val="24"/>
        </w:rPr>
        <w:t>A</w:t>
      </w:r>
      <w:r w:rsidR="00DE3C25" w:rsidRPr="0056303C">
        <w:rPr>
          <w:rFonts w:ascii="Arial" w:hAnsi="Arial" w:cs="Arial"/>
          <w:sz w:val="24"/>
          <w:szCs w:val="24"/>
        </w:rPr>
        <w:t>greement.</w:t>
      </w:r>
      <w:r w:rsidRPr="0056303C">
        <w:rPr>
          <w:rFonts w:ascii="Arial" w:hAnsi="Arial" w:cs="Arial"/>
          <w:sz w:val="24"/>
          <w:szCs w:val="24"/>
        </w:rPr>
        <w:t xml:space="preserve"> </w:t>
      </w:r>
    </w:p>
    <w:p w14:paraId="6113079C" w14:textId="3BAD0339" w:rsidR="00496193" w:rsidRPr="00CE264D" w:rsidRDefault="00FE3344" w:rsidP="00681F0F">
      <w:pPr>
        <w:rPr>
          <w:rFonts w:ascii="Arial" w:hAnsi="Arial" w:cs="Arial"/>
          <w:b/>
          <w:bCs/>
          <w:sz w:val="24"/>
          <w:szCs w:val="24"/>
        </w:rPr>
      </w:pPr>
      <w:r w:rsidRPr="00CE264D">
        <w:rPr>
          <w:rFonts w:ascii="Arial" w:hAnsi="Arial" w:cs="Arial"/>
          <w:b/>
          <w:bCs/>
          <w:sz w:val="24"/>
          <w:szCs w:val="24"/>
        </w:rPr>
        <w:t>4</w:t>
      </w:r>
      <w:r w:rsidR="00496193" w:rsidRPr="00CE264D">
        <w:rPr>
          <w:rFonts w:ascii="Arial" w:hAnsi="Arial" w:cs="Arial"/>
          <w:b/>
          <w:bCs/>
          <w:sz w:val="24"/>
          <w:szCs w:val="24"/>
        </w:rPr>
        <w:t xml:space="preserve">.1 [ABC]’s capacity </w:t>
      </w:r>
      <w:r w:rsidR="00E31E80" w:rsidRPr="00CE264D">
        <w:rPr>
          <w:rFonts w:ascii="Arial" w:hAnsi="Arial" w:cs="Arial"/>
          <w:b/>
          <w:bCs/>
          <w:sz w:val="24"/>
          <w:szCs w:val="24"/>
        </w:rPr>
        <w:t>strength</w:t>
      </w:r>
      <w:r w:rsidR="009926B0" w:rsidRPr="00CE264D">
        <w:rPr>
          <w:rFonts w:ascii="Arial" w:hAnsi="Arial" w:cs="Arial"/>
          <w:b/>
          <w:bCs/>
          <w:sz w:val="24"/>
          <w:szCs w:val="24"/>
        </w:rPr>
        <w:t>en</w:t>
      </w:r>
      <w:r w:rsidR="00E31E80" w:rsidRPr="00CE264D">
        <w:rPr>
          <w:rFonts w:ascii="Arial" w:hAnsi="Arial" w:cs="Arial"/>
          <w:b/>
          <w:bCs/>
          <w:sz w:val="24"/>
          <w:szCs w:val="24"/>
        </w:rPr>
        <w:t xml:space="preserve">ing </w:t>
      </w:r>
      <w:r w:rsidR="74CF485B" w:rsidRPr="00CE264D">
        <w:rPr>
          <w:rFonts w:ascii="Arial" w:hAnsi="Arial" w:cs="Arial"/>
          <w:b/>
          <w:bCs/>
          <w:sz w:val="24"/>
          <w:szCs w:val="24"/>
        </w:rPr>
        <w:t>activities</w:t>
      </w:r>
      <w:r w:rsidR="00496193" w:rsidRPr="00CE264D">
        <w:rPr>
          <w:rFonts w:ascii="Arial" w:hAnsi="Arial" w:cs="Arial"/>
          <w:b/>
          <w:bCs/>
          <w:sz w:val="24"/>
          <w:szCs w:val="24"/>
        </w:rPr>
        <w:t xml:space="preserve"> </w:t>
      </w:r>
    </w:p>
    <w:p w14:paraId="51ABA21E" w14:textId="59C777E1" w:rsidR="00496193" w:rsidRPr="00CE264D" w:rsidRDefault="00FE3344" w:rsidP="00681F0F">
      <w:pPr>
        <w:rPr>
          <w:rFonts w:ascii="Arial" w:hAnsi="Arial" w:cs="Arial"/>
          <w:sz w:val="24"/>
          <w:szCs w:val="24"/>
        </w:rPr>
      </w:pPr>
      <w:r w:rsidRPr="00CE264D">
        <w:rPr>
          <w:rFonts w:ascii="Arial" w:hAnsi="Arial" w:cs="Arial"/>
          <w:sz w:val="24"/>
          <w:szCs w:val="24"/>
        </w:rPr>
        <w:t xml:space="preserve">{Insert capacity </w:t>
      </w:r>
      <w:r w:rsidR="00E31E80" w:rsidRPr="00CE264D">
        <w:rPr>
          <w:rFonts w:ascii="Arial" w:hAnsi="Arial" w:cs="Arial"/>
          <w:sz w:val="24"/>
          <w:szCs w:val="24"/>
        </w:rPr>
        <w:t>strengthening</w:t>
      </w:r>
      <w:r w:rsidRPr="00CE264D">
        <w:rPr>
          <w:rFonts w:ascii="Arial" w:hAnsi="Arial" w:cs="Arial"/>
          <w:sz w:val="24"/>
          <w:szCs w:val="24"/>
        </w:rPr>
        <w:t xml:space="preserve"> </w:t>
      </w:r>
      <w:r w:rsidR="675E34D1" w:rsidRPr="00CE264D">
        <w:rPr>
          <w:rFonts w:ascii="Arial" w:hAnsi="Arial" w:cs="Arial"/>
          <w:sz w:val="24"/>
          <w:szCs w:val="24"/>
        </w:rPr>
        <w:t xml:space="preserve">activities </w:t>
      </w:r>
      <w:r w:rsidR="5ECD8AA0" w:rsidRPr="00CE264D">
        <w:rPr>
          <w:rFonts w:ascii="Arial" w:hAnsi="Arial" w:cs="Arial"/>
          <w:sz w:val="24"/>
          <w:szCs w:val="24"/>
        </w:rPr>
        <w:t>planned for</w:t>
      </w:r>
      <w:r w:rsidRPr="00CE264D">
        <w:rPr>
          <w:rFonts w:ascii="Arial" w:hAnsi="Arial" w:cs="Arial"/>
          <w:sz w:val="24"/>
          <w:szCs w:val="24"/>
        </w:rPr>
        <w:t xml:space="preserve"> this </w:t>
      </w:r>
      <w:r w:rsidR="72824ADC" w:rsidRPr="00CE264D">
        <w:rPr>
          <w:rFonts w:ascii="Arial" w:hAnsi="Arial" w:cs="Arial"/>
          <w:sz w:val="24"/>
          <w:szCs w:val="24"/>
        </w:rPr>
        <w:t>Project</w:t>
      </w:r>
      <w:r w:rsidR="005162F1" w:rsidRPr="00CE264D">
        <w:rPr>
          <w:rFonts w:ascii="Arial" w:hAnsi="Arial" w:cs="Arial"/>
          <w:sz w:val="24"/>
          <w:szCs w:val="24"/>
        </w:rPr>
        <w:t>}</w:t>
      </w:r>
    </w:p>
    <w:p w14:paraId="407734E9" w14:textId="544ECD53" w:rsidR="00496193" w:rsidRPr="00CE264D" w:rsidRDefault="00FE3344" w:rsidP="00681F0F">
      <w:pPr>
        <w:rPr>
          <w:rFonts w:ascii="Arial" w:hAnsi="Arial" w:cs="Arial"/>
          <w:b/>
          <w:bCs/>
          <w:sz w:val="24"/>
          <w:szCs w:val="24"/>
        </w:rPr>
      </w:pPr>
      <w:r w:rsidRPr="00CE264D">
        <w:rPr>
          <w:rFonts w:ascii="Arial" w:hAnsi="Arial" w:cs="Arial"/>
          <w:b/>
          <w:bCs/>
          <w:sz w:val="24"/>
          <w:szCs w:val="24"/>
        </w:rPr>
        <w:t>4</w:t>
      </w:r>
      <w:r w:rsidR="00496193" w:rsidRPr="00CE264D">
        <w:rPr>
          <w:rFonts w:ascii="Arial" w:hAnsi="Arial" w:cs="Arial"/>
          <w:b/>
          <w:bCs/>
          <w:sz w:val="24"/>
          <w:szCs w:val="24"/>
        </w:rPr>
        <w:t xml:space="preserve">.2 WA[X]’s capacity </w:t>
      </w:r>
      <w:r w:rsidR="00E31E80" w:rsidRPr="00CE264D">
        <w:rPr>
          <w:rFonts w:ascii="Arial" w:hAnsi="Arial" w:cs="Arial"/>
          <w:b/>
          <w:bCs/>
          <w:sz w:val="24"/>
          <w:szCs w:val="24"/>
        </w:rPr>
        <w:t>strength</w:t>
      </w:r>
      <w:r w:rsidR="009926B0" w:rsidRPr="00CE264D">
        <w:rPr>
          <w:rFonts w:ascii="Arial" w:hAnsi="Arial" w:cs="Arial"/>
          <w:b/>
          <w:bCs/>
          <w:sz w:val="24"/>
          <w:szCs w:val="24"/>
        </w:rPr>
        <w:t>en</w:t>
      </w:r>
      <w:r w:rsidR="00E31E80" w:rsidRPr="00CE264D">
        <w:rPr>
          <w:rFonts w:ascii="Arial" w:hAnsi="Arial" w:cs="Arial"/>
          <w:b/>
          <w:bCs/>
          <w:sz w:val="24"/>
          <w:szCs w:val="24"/>
        </w:rPr>
        <w:t xml:space="preserve">ing </w:t>
      </w:r>
      <w:r w:rsidR="1A11E547" w:rsidRPr="00CE264D">
        <w:rPr>
          <w:rFonts w:ascii="Arial" w:hAnsi="Arial" w:cs="Arial"/>
          <w:b/>
          <w:bCs/>
          <w:sz w:val="24"/>
          <w:szCs w:val="24"/>
        </w:rPr>
        <w:t>activities</w:t>
      </w:r>
      <w:r w:rsidR="00496193" w:rsidRPr="00CE264D">
        <w:rPr>
          <w:rFonts w:ascii="Arial" w:hAnsi="Arial" w:cs="Arial"/>
          <w:b/>
          <w:bCs/>
          <w:sz w:val="24"/>
          <w:szCs w:val="24"/>
        </w:rPr>
        <w:t xml:space="preserve"> </w:t>
      </w:r>
    </w:p>
    <w:p w14:paraId="4590F72C" w14:textId="27C42917" w:rsidR="00496193" w:rsidRPr="00CE264D" w:rsidRDefault="00FE3344" w:rsidP="00681F0F">
      <w:pPr>
        <w:rPr>
          <w:rFonts w:ascii="Arial" w:hAnsi="Arial" w:cs="Arial"/>
          <w:sz w:val="24"/>
          <w:szCs w:val="24"/>
        </w:rPr>
      </w:pPr>
      <w:r w:rsidRPr="00CE264D">
        <w:rPr>
          <w:rFonts w:ascii="Arial" w:hAnsi="Arial" w:cs="Arial"/>
          <w:sz w:val="24"/>
          <w:szCs w:val="24"/>
        </w:rPr>
        <w:t xml:space="preserve">{Insert capacity </w:t>
      </w:r>
      <w:r w:rsidR="00E31E80" w:rsidRPr="00CE264D">
        <w:rPr>
          <w:rFonts w:ascii="Arial" w:hAnsi="Arial" w:cs="Arial"/>
          <w:sz w:val="24"/>
          <w:szCs w:val="24"/>
        </w:rPr>
        <w:t>strengthening</w:t>
      </w:r>
      <w:r w:rsidRPr="00CE264D">
        <w:rPr>
          <w:rFonts w:ascii="Arial" w:hAnsi="Arial" w:cs="Arial"/>
          <w:sz w:val="24"/>
          <w:szCs w:val="24"/>
        </w:rPr>
        <w:t xml:space="preserve"> </w:t>
      </w:r>
      <w:r w:rsidR="77F4BF3D" w:rsidRPr="00CE264D">
        <w:rPr>
          <w:rFonts w:ascii="Arial" w:hAnsi="Arial" w:cs="Arial"/>
          <w:sz w:val="24"/>
          <w:szCs w:val="24"/>
        </w:rPr>
        <w:t>activities</w:t>
      </w:r>
      <w:r w:rsidR="0056303C">
        <w:rPr>
          <w:rFonts w:ascii="Arial" w:hAnsi="Arial" w:cs="Arial"/>
          <w:sz w:val="24"/>
          <w:szCs w:val="24"/>
        </w:rPr>
        <w:t xml:space="preserve"> </w:t>
      </w:r>
      <w:r w:rsidR="5C394520" w:rsidRPr="00CE264D">
        <w:rPr>
          <w:rFonts w:ascii="Arial" w:hAnsi="Arial" w:cs="Arial"/>
          <w:sz w:val="24"/>
          <w:szCs w:val="24"/>
        </w:rPr>
        <w:t>planned for</w:t>
      </w:r>
      <w:r w:rsidRPr="00CE264D">
        <w:rPr>
          <w:rFonts w:ascii="Arial" w:hAnsi="Arial" w:cs="Arial"/>
          <w:sz w:val="24"/>
          <w:szCs w:val="24"/>
        </w:rPr>
        <w:t xml:space="preserve"> this </w:t>
      </w:r>
      <w:r w:rsidR="46B9C742" w:rsidRPr="00CE264D">
        <w:rPr>
          <w:rFonts w:ascii="Arial" w:hAnsi="Arial" w:cs="Arial"/>
          <w:sz w:val="24"/>
          <w:szCs w:val="24"/>
        </w:rPr>
        <w:t>Project</w:t>
      </w:r>
      <w:r w:rsidRPr="00CE264D">
        <w:rPr>
          <w:rFonts w:ascii="Arial" w:hAnsi="Arial" w:cs="Arial"/>
          <w:sz w:val="24"/>
          <w:szCs w:val="24"/>
        </w:rPr>
        <w:t>}</w:t>
      </w:r>
    </w:p>
    <w:p w14:paraId="6BE1F418" w14:textId="77777777" w:rsidR="00D65C1C" w:rsidRPr="00CE264D" w:rsidRDefault="00D65C1C"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96193" w:rsidRPr="00CE264D" w14:paraId="018BF055" w14:textId="77777777" w:rsidTr="2D1080DF">
        <w:tc>
          <w:tcPr>
            <w:tcW w:w="9016" w:type="dxa"/>
            <w:shd w:val="clear" w:color="auto" w:fill="F2F2F2" w:themeFill="background1" w:themeFillShade="F2"/>
          </w:tcPr>
          <w:p w14:paraId="56056B6C" w14:textId="443BD2A3" w:rsidR="00496193" w:rsidRPr="00CE264D" w:rsidRDefault="00FE3344" w:rsidP="00681F0F">
            <w:pPr>
              <w:rPr>
                <w:rFonts w:ascii="Arial" w:hAnsi="Arial" w:cs="Arial"/>
                <w:b/>
                <w:bCs/>
                <w:i/>
                <w:iCs/>
                <w:sz w:val="24"/>
                <w:szCs w:val="24"/>
              </w:rPr>
            </w:pPr>
            <w:r w:rsidRPr="00CE264D">
              <w:rPr>
                <w:rFonts w:ascii="Arial" w:hAnsi="Arial" w:cs="Arial"/>
                <w:b/>
                <w:bCs/>
                <w:i/>
                <w:iCs/>
                <w:sz w:val="24"/>
                <w:szCs w:val="24"/>
              </w:rPr>
              <w:t>5</w:t>
            </w:r>
            <w:r w:rsidR="00496193" w:rsidRPr="00CE264D">
              <w:rPr>
                <w:rFonts w:ascii="Arial" w:hAnsi="Arial" w:cs="Arial"/>
                <w:b/>
                <w:bCs/>
                <w:i/>
                <w:iCs/>
                <w:sz w:val="24"/>
                <w:szCs w:val="24"/>
              </w:rPr>
              <w:t>.</w:t>
            </w:r>
            <w:r w:rsidR="00496193" w:rsidRPr="00CE264D">
              <w:rPr>
                <w:rFonts w:ascii="Arial" w:hAnsi="Arial" w:cs="Arial"/>
                <w:b/>
                <w:bCs/>
                <w:i/>
                <w:sz w:val="24"/>
                <w:szCs w:val="24"/>
              </w:rPr>
              <w:tab/>
            </w:r>
            <w:r w:rsidR="34457851" w:rsidRPr="00CE264D">
              <w:rPr>
                <w:rFonts w:ascii="Arial" w:hAnsi="Arial" w:cs="Arial"/>
                <w:b/>
                <w:bCs/>
                <w:i/>
                <w:iCs/>
                <w:sz w:val="24"/>
                <w:szCs w:val="24"/>
              </w:rPr>
              <w:t xml:space="preserve">WaterAid, Donor’s </w:t>
            </w:r>
            <w:r w:rsidR="00496193" w:rsidRPr="00CE264D">
              <w:rPr>
                <w:rFonts w:ascii="Arial" w:hAnsi="Arial" w:cs="Arial"/>
                <w:b/>
                <w:bCs/>
                <w:i/>
                <w:iCs/>
                <w:sz w:val="24"/>
                <w:szCs w:val="24"/>
              </w:rPr>
              <w:t xml:space="preserve">and Partner’s Policies (includes some that are mandatory) </w:t>
            </w:r>
          </w:p>
          <w:p w14:paraId="0C337D1C" w14:textId="77777777" w:rsidR="00133C4A" w:rsidRPr="00CE264D" w:rsidRDefault="00133C4A" w:rsidP="00681F0F">
            <w:pPr>
              <w:rPr>
                <w:rFonts w:ascii="Arial" w:hAnsi="Arial" w:cs="Arial"/>
                <w:i/>
                <w:sz w:val="24"/>
                <w:szCs w:val="24"/>
              </w:rPr>
            </w:pPr>
          </w:p>
          <w:p w14:paraId="28F6E3BB" w14:textId="740833E5" w:rsidR="00496193" w:rsidRPr="00CE264D" w:rsidRDefault="00496193" w:rsidP="00681F0F">
            <w:pPr>
              <w:rPr>
                <w:rFonts w:ascii="Arial" w:hAnsi="Arial" w:cs="Arial"/>
                <w:i/>
                <w:iCs/>
                <w:sz w:val="24"/>
                <w:szCs w:val="24"/>
              </w:rPr>
            </w:pPr>
            <w:r w:rsidRPr="00CE264D">
              <w:rPr>
                <w:rFonts w:ascii="Arial" w:hAnsi="Arial" w:cs="Arial"/>
                <w:i/>
                <w:iCs/>
                <w:sz w:val="24"/>
                <w:szCs w:val="24"/>
              </w:rPr>
              <w:t xml:space="preserve">All policies relevant to the </w:t>
            </w:r>
            <w:r w:rsidR="27A028A8" w:rsidRPr="00CE264D">
              <w:rPr>
                <w:rFonts w:ascii="Arial" w:hAnsi="Arial" w:cs="Arial"/>
                <w:i/>
                <w:iCs/>
                <w:sz w:val="24"/>
                <w:szCs w:val="24"/>
              </w:rPr>
              <w:t>Project Partnership A</w:t>
            </w:r>
            <w:r w:rsidRPr="00CE264D">
              <w:rPr>
                <w:rFonts w:ascii="Arial" w:hAnsi="Arial" w:cs="Arial"/>
                <w:i/>
                <w:iCs/>
                <w:sz w:val="24"/>
                <w:szCs w:val="24"/>
              </w:rPr>
              <w:t>greement should be listed in this section; including global and country specific policies</w:t>
            </w:r>
            <w:r w:rsidR="0B1B4DC0" w:rsidRPr="00CE264D">
              <w:rPr>
                <w:rFonts w:ascii="Arial" w:hAnsi="Arial" w:cs="Arial"/>
                <w:i/>
                <w:iCs/>
                <w:sz w:val="24"/>
                <w:szCs w:val="24"/>
              </w:rPr>
              <w:t xml:space="preserve"> that are required by WaterAid </w:t>
            </w:r>
            <w:r w:rsidR="05C1632C" w:rsidRPr="00CE264D">
              <w:rPr>
                <w:rFonts w:ascii="Arial" w:hAnsi="Arial" w:cs="Arial"/>
                <w:i/>
                <w:iCs/>
                <w:sz w:val="24"/>
                <w:szCs w:val="24"/>
              </w:rPr>
              <w:t xml:space="preserve">or </w:t>
            </w:r>
            <w:r w:rsidR="0B1B4DC0" w:rsidRPr="00CE264D">
              <w:rPr>
                <w:rFonts w:ascii="Arial" w:hAnsi="Arial" w:cs="Arial"/>
                <w:i/>
                <w:iCs/>
                <w:sz w:val="24"/>
                <w:szCs w:val="24"/>
              </w:rPr>
              <w:t>by donors where these are stricter</w:t>
            </w:r>
            <w:r w:rsidR="687D9423" w:rsidRPr="00CE264D">
              <w:rPr>
                <w:rFonts w:ascii="Arial" w:hAnsi="Arial" w:cs="Arial"/>
                <w:i/>
                <w:iCs/>
                <w:sz w:val="24"/>
                <w:szCs w:val="24"/>
              </w:rPr>
              <w:t xml:space="preserve"> or mandatory</w:t>
            </w:r>
            <w:r w:rsidRPr="00CE264D">
              <w:rPr>
                <w:rFonts w:ascii="Arial" w:hAnsi="Arial" w:cs="Arial"/>
                <w:i/>
                <w:iCs/>
                <w:sz w:val="24"/>
                <w:szCs w:val="24"/>
              </w:rPr>
              <w:t xml:space="preserve">. The implementation of these may require additional resources or capacity </w:t>
            </w:r>
            <w:r w:rsidR="00E31E80" w:rsidRPr="00CE264D">
              <w:rPr>
                <w:rFonts w:ascii="Arial" w:hAnsi="Arial" w:cs="Arial"/>
                <w:i/>
                <w:iCs/>
                <w:sz w:val="24"/>
                <w:szCs w:val="24"/>
              </w:rPr>
              <w:t>strength</w:t>
            </w:r>
            <w:r w:rsidR="009926B0" w:rsidRPr="00CE264D">
              <w:rPr>
                <w:rFonts w:ascii="Arial" w:hAnsi="Arial" w:cs="Arial"/>
                <w:i/>
                <w:iCs/>
                <w:sz w:val="24"/>
                <w:szCs w:val="24"/>
              </w:rPr>
              <w:t>en</w:t>
            </w:r>
            <w:r w:rsidR="00E31E80" w:rsidRPr="00CE264D">
              <w:rPr>
                <w:rFonts w:ascii="Arial" w:hAnsi="Arial" w:cs="Arial"/>
                <w:i/>
                <w:iCs/>
                <w:sz w:val="24"/>
                <w:szCs w:val="24"/>
              </w:rPr>
              <w:t>ing</w:t>
            </w:r>
            <w:r w:rsidRPr="00CE264D">
              <w:rPr>
                <w:rFonts w:ascii="Arial" w:hAnsi="Arial" w:cs="Arial"/>
                <w:i/>
                <w:iCs/>
                <w:sz w:val="24"/>
                <w:szCs w:val="24"/>
              </w:rPr>
              <w:t xml:space="preserve"> activities, such as training to familiarise partners with the key content in WA[X]’s policies. Capacity issues should be identified with the partner and support required should be included in the </w:t>
            </w:r>
            <w:r w:rsidR="007C489B">
              <w:rPr>
                <w:rFonts w:ascii="Arial" w:hAnsi="Arial" w:cs="Arial"/>
                <w:i/>
                <w:iCs/>
                <w:sz w:val="24"/>
                <w:szCs w:val="24"/>
              </w:rPr>
              <w:t>P</w:t>
            </w:r>
            <w:r w:rsidRPr="00CE264D">
              <w:rPr>
                <w:rFonts w:ascii="Arial" w:hAnsi="Arial" w:cs="Arial"/>
                <w:i/>
                <w:iCs/>
                <w:sz w:val="24"/>
                <w:szCs w:val="24"/>
              </w:rPr>
              <w:t xml:space="preserve">roject plans and budgets (or in separate capacity </w:t>
            </w:r>
            <w:r w:rsidR="00E31E80" w:rsidRPr="00CE264D">
              <w:rPr>
                <w:rFonts w:ascii="Arial" w:hAnsi="Arial" w:cs="Arial"/>
                <w:i/>
                <w:iCs/>
                <w:sz w:val="24"/>
                <w:szCs w:val="24"/>
              </w:rPr>
              <w:t>strengthening</w:t>
            </w:r>
            <w:r w:rsidRPr="00CE264D">
              <w:rPr>
                <w:rFonts w:ascii="Arial" w:hAnsi="Arial" w:cs="Arial"/>
                <w:i/>
                <w:iCs/>
                <w:sz w:val="24"/>
                <w:szCs w:val="24"/>
              </w:rPr>
              <w:t xml:space="preserve"> plans and budgets) to ensure sufficient WaterAid financial and human resources are available. </w:t>
            </w:r>
          </w:p>
          <w:p w14:paraId="44BDFD15" w14:textId="77777777" w:rsidR="004A6460" w:rsidRPr="00CE264D" w:rsidRDefault="004A6460" w:rsidP="00681F0F">
            <w:pPr>
              <w:rPr>
                <w:rFonts w:ascii="Arial" w:hAnsi="Arial" w:cs="Arial"/>
                <w:i/>
                <w:sz w:val="24"/>
                <w:szCs w:val="24"/>
              </w:rPr>
            </w:pPr>
          </w:p>
          <w:p w14:paraId="228B3A14" w14:textId="304981AE" w:rsidR="00496193" w:rsidRPr="00CE264D" w:rsidRDefault="00496193" w:rsidP="00681F0F">
            <w:pPr>
              <w:spacing w:line="259" w:lineRule="auto"/>
              <w:rPr>
                <w:rFonts w:ascii="Arial" w:hAnsi="Arial" w:cs="Arial"/>
                <w:i/>
                <w:iCs/>
                <w:sz w:val="24"/>
                <w:szCs w:val="24"/>
              </w:rPr>
            </w:pPr>
            <w:r w:rsidRPr="00CE264D">
              <w:rPr>
                <w:rFonts w:ascii="Arial" w:hAnsi="Arial" w:cs="Arial"/>
                <w:i/>
                <w:iCs/>
                <w:sz w:val="24"/>
                <w:szCs w:val="24"/>
              </w:rPr>
              <w:t xml:space="preserve">The organisations WaterAid partners with may also have relevant policies that they wish or require WaterAid to comply with. These should be discussed during the </w:t>
            </w:r>
            <w:r w:rsidR="4E7BE5F9" w:rsidRPr="00CE264D">
              <w:rPr>
                <w:rFonts w:ascii="Arial" w:hAnsi="Arial" w:cs="Arial"/>
                <w:i/>
                <w:iCs/>
                <w:sz w:val="24"/>
                <w:szCs w:val="24"/>
              </w:rPr>
              <w:lastRenderedPageBreak/>
              <w:t xml:space="preserve">Project </w:t>
            </w:r>
            <w:r w:rsidRPr="00CE264D">
              <w:rPr>
                <w:rFonts w:ascii="Arial" w:hAnsi="Arial" w:cs="Arial"/>
                <w:i/>
                <w:iCs/>
                <w:sz w:val="24"/>
                <w:szCs w:val="24"/>
              </w:rPr>
              <w:t xml:space="preserve">development process and included in the </w:t>
            </w:r>
            <w:r w:rsidR="324FDB32" w:rsidRPr="00CE264D">
              <w:rPr>
                <w:rFonts w:ascii="Arial" w:hAnsi="Arial" w:cs="Arial"/>
                <w:i/>
                <w:iCs/>
                <w:sz w:val="24"/>
                <w:szCs w:val="24"/>
              </w:rPr>
              <w:t>p</w:t>
            </w:r>
            <w:r w:rsidRPr="00CE264D">
              <w:rPr>
                <w:rFonts w:ascii="Arial" w:hAnsi="Arial" w:cs="Arial"/>
                <w:i/>
                <w:iCs/>
                <w:sz w:val="24"/>
                <w:szCs w:val="24"/>
              </w:rPr>
              <w:t xml:space="preserve">artnership </w:t>
            </w:r>
            <w:r w:rsidR="324FDB32" w:rsidRPr="00CE264D">
              <w:rPr>
                <w:rFonts w:ascii="Arial" w:hAnsi="Arial" w:cs="Arial"/>
                <w:i/>
                <w:iCs/>
                <w:sz w:val="24"/>
                <w:szCs w:val="24"/>
              </w:rPr>
              <w:t>a</w:t>
            </w:r>
            <w:r w:rsidRPr="00CE264D">
              <w:rPr>
                <w:rFonts w:ascii="Arial" w:hAnsi="Arial" w:cs="Arial"/>
                <w:i/>
                <w:iCs/>
                <w:sz w:val="24"/>
                <w:szCs w:val="24"/>
              </w:rPr>
              <w:t xml:space="preserve">greement as agreed. </w:t>
            </w:r>
          </w:p>
          <w:p w14:paraId="5032FDD3" w14:textId="77777777" w:rsidR="004A6460" w:rsidRPr="00CE264D" w:rsidRDefault="004A6460" w:rsidP="00681F0F">
            <w:pPr>
              <w:rPr>
                <w:rFonts w:ascii="Arial" w:hAnsi="Arial" w:cs="Arial"/>
                <w:i/>
                <w:sz w:val="24"/>
                <w:szCs w:val="24"/>
              </w:rPr>
            </w:pPr>
          </w:p>
          <w:p w14:paraId="74FCE407" w14:textId="448901B4" w:rsidR="004A6460" w:rsidRPr="00CE264D" w:rsidRDefault="00496193" w:rsidP="00681F0F">
            <w:pPr>
              <w:rPr>
                <w:rFonts w:ascii="Arial" w:hAnsi="Arial" w:cs="Arial"/>
                <w:b/>
                <w:i/>
                <w:sz w:val="24"/>
                <w:szCs w:val="24"/>
              </w:rPr>
            </w:pPr>
            <w:r w:rsidRPr="00CE264D">
              <w:rPr>
                <w:rFonts w:ascii="Arial" w:hAnsi="Arial" w:cs="Arial"/>
                <w:b/>
                <w:i/>
                <w:sz w:val="24"/>
                <w:szCs w:val="24"/>
              </w:rPr>
              <w:t xml:space="preserve">Global Code of Conduct (or partner equivalent – </w:t>
            </w:r>
            <w:r w:rsidRPr="00CE264D">
              <w:rPr>
                <w:rFonts w:ascii="Arial" w:hAnsi="Arial" w:cs="Arial"/>
                <w:b/>
                <w:i/>
                <w:sz w:val="24"/>
                <w:szCs w:val="24"/>
                <w:u w:val="single"/>
              </w:rPr>
              <w:t>mandatory</w:t>
            </w:r>
            <w:r w:rsidRPr="00CE264D">
              <w:rPr>
                <w:rFonts w:ascii="Arial" w:hAnsi="Arial" w:cs="Arial"/>
                <w:b/>
                <w:i/>
                <w:sz w:val="24"/>
                <w:szCs w:val="24"/>
              </w:rPr>
              <w:t>)</w:t>
            </w:r>
          </w:p>
          <w:p w14:paraId="74AD7035" w14:textId="5F04206C" w:rsidR="00496193" w:rsidRPr="00CE264D" w:rsidRDefault="00496193" w:rsidP="00681F0F">
            <w:pPr>
              <w:rPr>
                <w:rFonts w:ascii="Arial" w:hAnsi="Arial" w:cs="Arial"/>
                <w:i/>
                <w:iCs/>
                <w:sz w:val="24"/>
                <w:szCs w:val="24"/>
              </w:rPr>
            </w:pPr>
            <w:r w:rsidRPr="00CE264D">
              <w:rPr>
                <w:rFonts w:ascii="Arial" w:hAnsi="Arial" w:cs="Arial"/>
                <w:i/>
                <w:iCs/>
                <w:sz w:val="24"/>
                <w:szCs w:val="24"/>
              </w:rPr>
              <w:t xml:space="preserve">WaterAid’s Code of Conduct defines mandatory professional behaviours expected of anyone working for WaterAid or through a formal partnership or contract with WaterAid. The Code of </w:t>
            </w:r>
            <w:r w:rsidR="6BAA01AE" w:rsidRPr="00CE264D">
              <w:rPr>
                <w:rFonts w:ascii="Arial" w:hAnsi="Arial" w:cs="Arial"/>
                <w:i/>
                <w:iCs/>
                <w:sz w:val="24"/>
                <w:szCs w:val="24"/>
              </w:rPr>
              <w:t xml:space="preserve">Conduct </w:t>
            </w:r>
            <w:r w:rsidRPr="00CE264D">
              <w:rPr>
                <w:rFonts w:ascii="Arial" w:hAnsi="Arial" w:cs="Arial"/>
                <w:i/>
                <w:iCs/>
                <w:sz w:val="24"/>
                <w:szCs w:val="24"/>
              </w:rPr>
              <w:t xml:space="preserve">must be </w:t>
            </w:r>
            <w:r w:rsidR="1AFABAB6" w:rsidRPr="00CE264D">
              <w:rPr>
                <w:rFonts w:ascii="Arial" w:hAnsi="Arial" w:cs="Arial"/>
                <w:i/>
                <w:iCs/>
                <w:sz w:val="24"/>
                <w:szCs w:val="24"/>
              </w:rPr>
              <w:t xml:space="preserve">agreed to and </w:t>
            </w:r>
            <w:r w:rsidRPr="00CE264D">
              <w:rPr>
                <w:rFonts w:ascii="Arial" w:hAnsi="Arial" w:cs="Arial"/>
                <w:i/>
                <w:iCs/>
                <w:sz w:val="24"/>
                <w:szCs w:val="24"/>
              </w:rPr>
              <w:t xml:space="preserve">cascaded to all partners and their staff and will be annexed to all Partnership Agreements. </w:t>
            </w:r>
          </w:p>
          <w:p w14:paraId="57DF72DE" w14:textId="791BB0C3" w:rsidR="583AA765" w:rsidRPr="00CE264D" w:rsidRDefault="583AA765" w:rsidP="00681F0F">
            <w:pPr>
              <w:rPr>
                <w:rFonts w:ascii="Arial" w:hAnsi="Arial" w:cs="Arial"/>
                <w:i/>
                <w:iCs/>
                <w:sz w:val="24"/>
                <w:szCs w:val="24"/>
              </w:rPr>
            </w:pPr>
          </w:p>
          <w:p w14:paraId="3CB69FCF" w14:textId="77777777" w:rsidR="00496193" w:rsidRPr="00CE264D" w:rsidRDefault="00496193" w:rsidP="00681F0F">
            <w:pPr>
              <w:spacing w:after="60"/>
              <w:rPr>
                <w:rFonts w:ascii="Arial" w:hAnsi="Arial" w:cs="Arial"/>
                <w:i/>
                <w:sz w:val="24"/>
                <w:szCs w:val="24"/>
              </w:rPr>
            </w:pPr>
            <w:r w:rsidRPr="00CE264D">
              <w:rPr>
                <w:rFonts w:ascii="Arial" w:hAnsi="Arial" w:cs="Arial"/>
                <w:i/>
                <w:sz w:val="24"/>
                <w:szCs w:val="24"/>
              </w:rPr>
              <w:t>Depending on the size and capacity of the organisation, WaterAid’s partners should either</w:t>
            </w:r>
            <w:r w:rsidRPr="00CE264D">
              <w:rPr>
                <w:rFonts w:ascii="Arial" w:hAnsi="Arial" w:cs="Arial"/>
                <w:i/>
                <w:iCs/>
                <w:sz w:val="24"/>
                <w:szCs w:val="24"/>
              </w:rPr>
              <w:t xml:space="preserve">: </w:t>
            </w:r>
          </w:p>
          <w:p w14:paraId="451D9A19" w14:textId="08BFD258" w:rsidR="00496193" w:rsidRPr="00CE264D" w:rsidRDefault="00360BB8" w:rsidP="00681F0F">
            <w:pPr>
              <w:pStyle w:val="ListParagraph"/>
              <w:numPr>
                <w:ilvl w:val="0"/>
                <w:numId w:val="29"/>
              </w:numPr>
              <w:spacing w:after="120"/>
              <w:ind w:left="714" w:hanging="357"/>
              <w:rPr>
                <w:rFonts w:ascii="Arial" w:hAnsi="Arial" w:cs="Arial"/>
                <w:i/>
                <w:iCs/>
                <w:sz w:val="24"/>
                <w:szCs w:val="24"/>
              </w:rPr>
            </w:pPr>
            <w:r>
              <w:rPr>
                <w:rFonts w:ascii="Arial" w:hAnsi="Arial" w:cs="Arial"/>
                <w:i/>
                <w:iCs/>
                <w:sz w:val="24"/>
                <w:szCs w:val="24"/>
              </w:rPr>
              <w:t>A</w:t>
            </w:r>
            <w:r w:rsidR="00496193" w:rsidRPr="00CE264D">
              <w:rPr>
                <w:rFonts w:ascii="Arial" w:hAnsi="Arial" w:cs="Arial"/>
                <w:i/>
                <w:iCs/>
                <w:sz w:val="24"/>
                <w:szCs w:val="24"/>
              </w:rPr>
              <w:t xml:space="preserve">dopt the WaterAid Global Code of Conduct and its subsidiary policies/standards and reporting mechanisms; </w:t>
            </w:r>
            <w:r w:rsidR="58684CF3" w:rsidRPr="00CE264D">
              <w:rPr>
                <w:rFonts w:ascii="Arial" w:hAnsi="Arial" w:cs="Arial"/>
                <w:i/>
                <w:iCs/>
                <w:sz w:val="24"/>
                <w:szCs w:val="24"/>
              </w:rPr>
              <w:t>or</w:t>
            </w:r>
          </w:p>
          <w:p w14:paraId="1BAD7904" w14:textId="41F53CE1" w:rsidR="00496193" w:rsidRPr="00CE264D" w:rsidRDefault="00360BB8" w:rsidP="00681F0F">
            <w:pPr>
              <w:pStyle w:val="ListParagraph"/>
              <w:numPr>
                <w:ilvl w:val="0"/>
                <w:numId w:val="29"/>
              </w:numPr>
              <w:spacing w:after="120"/>
              <w:ind w:left="714" w:hanging="357"/>
              <w:rPr>
                <w:rFonts w:ascii="Arial" w:hAnsi="Arial" w:cs="Arial"/>
                <w:i/>
                <w:iCs/>
                <w:sz w:val="24"/>
                <w:szCs w:val="24"/>
              </w:rPr>
            </w:pPr>
            <w:r>
              <w:rPr>
                <w:rFonts w:ascii="Arial" w:hAnsi="Arial" w:cs="Arial"/>
                <w:i/>
                <w:iCs/>
                <w:sz w:val="24"/>
                <w:szCs w:val="24"/>
              </w:rPr>
              <w:t>P</w:t>
            </w:r>
            <w:r w:rsidR="00496193" w:rsidRPr="00CE264D">
              <w:rPr>
                <w:rFonts w:ascii="Arial" w:hAnsi="Arial" w:cs="Arial"/>
                <w:i/>
                <w:iCs/>
                <w:sz w:val="24"/>
                <w:szCs w:val="24"/>
              </w:rPr>
              <w:t>rovide evidence to be attached of a standard that adequately matches WaterAid’s. (WaterAid will need to satisfy itself that this is being adhered to or alternatively provide the necessary supplementary training as a reinforcing measure); or</w:t>
            </w:r>
          </w:p>
          <w:p w14:paraId="69085050" w14:textId="782D6571" w:rsidR="00496193" w:rsidRPr="00CE264D" w:rsidRDefault="00360BB8" w:rsidP="00681F0F">
            <w:pPr>
              <w:pStyle w:val="ListParagraph"/>
              <w:numPr>
                <w:ilvl w:val="0"/>
                <w:numId w:val="29"/>
              </w:numPr>
              <w:spacing w:after="120"/>
              <w:ind w:left="714" w:hanging="357"/>
              <w:rPr>
                <w:rFonts w:ascii="Arial" w:hAnsi="Arial" w:cs="Arial"/>
                <w:i/>
                <w:sz w:val="24"/>
                <w:szCs w:val="24"/>
              </w:rPr>
            </w:pPr>
            <w:r>
              <w:rPr>
                <w:rFonts w:ascii="Arial" w:hAnsi="Arial" w:cs="Arial"/>
                <w:i/>
                <w:sz w:val="24"/>
                <w:szCs w:val="24"/>
              </w:rPr>
              <w:t>D</w:t>
            </w:r>
            <w:r w:rsidR="00496193" w:rsidRPr="00CE264D">
              <w:rPr>
                <w:rFonts w:ascii="Arial" w:hAnsi="Arial" w:cs="Arial"/>
                <w:i/>
                <w:sz w:val="24"/>
                <w:szCs w:val="24"/>
              </w:rPr>
              <w:t>evelop their own standard with WaterAid’s support</w:t>
            </w:r>
            <w:r w:rsidR="00496193" w:rsidRPr="00CE264D">
              <w:rPr>
                <w:rFonts w:ascii="Arial" w:hAnsi="Arial" w:cs="Arial"/>
                <w:i/>
                <w:iCs/>
                <w:sz w:val="24"/>
                <w:szCs w:val="24"/>
              </w:rPr>
              <w:t>.</w:t>
            </w:r>
            <w:r w:rsidR="00496193" w:rsidRPr="00CE264D">
              <w:rPr>
                <w:rFonts w:ascii="Arial" w:hAnsi="Arial" w:cs="Arial"/>
                <w:i/>
                <w:sz w:val="24"/>
                <w:szCs w:val="24"/>
              </w:rPr>
              <w:t xml:space="preserve"> </w:t>
            </w:r>
          </w:p>
          <w:p w14:paraId="7EFE004C" w14:textId="77777777" w:rsidR="00496193" w:rsidRPr="00CE264D" w:rsidRDefault="00496193" w:rsidP="00681F0F">
            <w:pPr>
              <w:spacing w:after="60"/>
              <w:rPr>
                <w:rFonts w:ascii="Arial" w:hAnsi="Arial" w:cs="Arial"/>
                <w:i/>
                <w:sz w:val="24"/>
                <w:szCs w:val="24"/>
              </w:rPr>
            </w:pPr>
            <w:r w:rsidRPr="00CE264D">
              <w:rPr>
                <w:rFonts w:ascii="Arial" w:hAnsi="Arial" w:cs="Arial"/>
                <w:i/>
                <w:sz w:val="24"/>
                <w:szCs w:val="24"/>
              </w:rPr>
              <w:t xml:space="preserve">Such standards should at least include: </w:t>
            </w:r>
          </w:p>
          <w:p w14:paraId="6090AC56" w14:textId="77777777" w:rsidR="00C76C58" w:rsidRPr="00CE264D" w:rsidRDefault="00496193" w:rsidP="00681F0F">
            <w:pPr>
              <w:pStyle w:val="ListParagraph"/>
              <w:numPr>
                <w:ilvl w:val="0"/>
                <w:numId w:val="29"/>
              </w:numPr>
              <w:rPr>
                <w:rFonts w:ascii="Arial" w:hAnsi="Arial" w:cs="Arial"/>
                <w:i/>
                <w:sz w:val="24"/>
                <w:szCs w:val="24"/>
              </w:rPr>
            </w:pPr>
            <w:r w:rsidRPr="00CE264D">
              <w:rPr>
                <w:rFonts w:ascii="Arial" w:hAnsi="Arial" w:cs="Arial"/>
                <w:i/>
                <w:iCs/>
                <w:sz w:val="24"/>
                <w:szCs w:val="24"/>
              </w:rPr>
              <w:t>Core principles and commitments on ethical behaviours; steps to ensure staff adhere to the standards; procedures to follow if they learn of any staff acting in breach of the standards; and reporting.</w:t>
            </w:r>
          </w:p>
          <w:p w14:paraId="715E71BF" w14:textId="3FF6225A" w:rsidR="00496193" w:rsidRPr="00CE264D" w:rsidRDefault="00496193" w:rsidP="00681F0F">
            <w:pPr>
              <w:pStyle w:val="ListParagraph"/>
              <w:rPr>
                <w:rFonts w:ascii="Arial" w:hAnsi="Arial" w:cs="Arial"/>
                <w:i/>
                <w:sz w:val="24"/>
                <w:szCs w:val="24"/>
              </w:rPr>
            </w:pPr>
            <w:r w:rsidRPr="00CE264D">
              <w:rPr>
                <w:rFonts w:ascii="Arial" w:hAnsi="Arial" w:cs="Arial"/>
                <w:i/>
                <w:iCs/>
                <w:sz w:val="24"/>
                <w:szCs w:val="24"/>
              </w:rPr>
              <w:t xml:space="preserve"> </w:t>
            </w:r>
          </w:p>
          <w:p w14:paraId="4F3E9C41" w14:textId="6CCD780B" w:rsidR="00496193" w:rsidRPr="00CE264D" w:rsidRDefault="00496193" w:rsidP="00681F0F">
            <w:pPr>
              <w:rPr>
                <w:rFonts w:ascii="Arial" w:hAnsi="Arial" w:cs="Arial"/>
                <w:i/>
                <w:iCs/>
                <w:sz w:val="24"/>
                <w:szCs w:val="24"/>
              </w:rPr>
            </w:pPr>
            <w:r w:rsidRPr="00CE264D">
              <w:rPr>
                <w:rFonts w:ascii="Arial" w:hAnsi="Arial" w:cs="Arial"/>
                <w:i/>
                <w:iCs/>
                <w:sz w:val="24"/>
                <w:szCs w:val="24"/>
              </w:rPr>
              <w:t xml:space="preserve">For all work funded by WaterAid, all relevant partner staff and communities should be made aware of a separate communication channel to WaterAid for general enquiries or reporting concerns or complaints. </w:t>
            </w:r>
            <w:r w:rsidR="0050530E" w:rsidRPr="00CE264D">
              <w:rPr>
                <w:rFonts w:ascii="Arial" w:hAnsi="Arial" w:cs="Arial"/>
                <w:i/>
                <w:iCs/>
                <w:sz w:val="24"/>
                <w:szCs w:val="24"/>
              </w:rPr>
              <w:t>Breaches to WaterAid’s Code of Conduct may be reported to</w:t>
            </w:r>
            <w:r w:rsidR="00EC2BB7" w:rsidRPr="00CE264D">
              <w:rPr>
                <w:rFonts w:ascii="Arial" w:hAnsi="Arial" w:cs="Arial"/>
                <w:i/>
                <w:iCs/>
                <w:sz w:val="24"/>
                <w:szCs w:val="24"/>
              </w:rPr>
              <w:t xml:space="preserve"> </w:t>
            </w:r>
            <w:r w:rsidR="00EC2BB7" w:rsidRPr="00CE264D">
              <w:rPr>
                <w:rFonts w:ascii="Arial" w:hAnsi="Arial" w:cs="Arial"/>
                <w:i/>
                <w:sz w:val="24"/>
                <w:szCs w:val="24"/>
              </w:rPr>
              <w:t xml:space="preserve">WaterAid’s whistleblowing hotline number (+44 (0) 203 117 2520) or may be emailed to </w:t>
            </w:r>
            <w:hyperlink r:id="rId11" w:history="1">
              <w:r w:rsidR="00235366" w:rsidRPr="00CE264D">
                <w:rPr>
                  <w:rStyle w:val="Hyperlink"/>
                  <w:rFonts w:ascii="Arial" w:hAnsi="Arial" w:cs="Arial"/>
                  <w:i/>
                  <w:iCs/>
                  <w:sz w:val="24"/>
                  <w:szCs w:val="24"/>
                </w:rPr>
                <w:t>fraud@wateraid.org</w:t>
              </w:r>
            </w:hyperlink>
            <w:r w:rsidR="00235366" w:rsidRPr="00CE264D">
              <w:rPr>
                <w:rFonts w:ascii="Arial" w:hAnsi="Arial" w:cs="Arial"/>
                <w:i/>
                <w:iCs/>
                <w:sz w:val="24"/>
                <w:szCs w:val="24"/>
              </w:rPr>
              <w:t xml:space="preserve">. </w:t>
            </w:r>
          </w:p>
          <w:p w14:paraId="2E11A69A" w14:textId="77777777" w:rsidR="004A6460" w:rsidRPr="00CE264D" w:rsidRDefault="004A6460" w:rsidP="00681F0F">
            <w:pPr>
              <w:rPr>
                <w:rFonts w:ascii="Arial" w:hAnsi="Arial" w:cs="Arial"/>
                <w:i/>
                <w:sz w:val="24"/>
                <w:szCs w:val="24"/>
              </w:rPr>
            </w:pPr>
          </w:p>
          <w:p w14:paraId="2FFD4ACC" w14:textId="77777777" w:rsidR="00496193" w:rsidRPr="00CE264D" w:rsidRDefault="00496193" w:rsidP="00681F0F">
            <w:pPr>
              <w:rPr>
                <w:rFonts w:ascii="Arial" w:hAnsi="Arial" w:cs="Arial"/>
                <w:i/>
                <w:iCs/>
                <w:sz w:val="24"/>
                <w:szCs w:val="24"/>
              </w:rPr>
            </w:pPr>
            <w:r w:rsidRPr="00CE264D">
              <w:rPr>
                <w:rFonts w:ascii="Arial" w:hAnsi="Arial" w:cs="Arial"/>
                <w:b/>
                <w:bCs/>
                <w:i/>
                <w:iCs/>
                <w:sz w:val="24"/>
                <w:szCs w:val="24"/>
              </w:rPr>
              <w:t xml:space="preserve">Safeguarding Partnership Code of Conduct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w:t>
            </w:r>
          </w:p>
          <w:p w14:paraId="232B3E24" w14:textId="00999ADD" w:rsidR="00496193" w:rsidRPr="00CE264D" w:rsidRDefault="00496193" w:rsidP="00681F0F">
            <w:pPr>
              <w:spacing w:before="120"/>
              <w:rPr>
                <w:rFonts w:ascii="Arial" w:hAnsi="Arial" w:cs="Arial"/>
                <w:i/>
                <w:iCs/>
                <w:sz w:val="24"/>
                <w:szCs w:val="24"/>
              </w:rPr>
            </w:pPr>
            <w:r w:rsidRPr="00CE264D">
              <w:rPr>
                <w:rFonts w:ascii="Arial" w:hAnsi="Arial" w:cs="Arial"/>
                <w:i/>
                <w:iCs/>
                <w:sz w:val="24"/>
                <w:szCs w:val="24"/>
              </w:rPr>
              <w:t xml:space="preserve">WaterAid’s Partner Safeguarding Code of Conduct defines mandatory expected professional behaviours by anyone </w:t>
            </w:r>
            <w:r w:rsidR="1AD6E68A" w:rsidRPr="00CE264D">
              <w:rPr>
                <w:rFonts w:ascii="Arial" w:hAnsi="Arial" w:cs="Arial"/>
                <w:i/>
                <w:iCs/>
                <w:sz w:val="24"/>
                <w:szCs w:val="24"/>
              </w:rPr>
              <w:t xml:space="preserve">working </w:t>
            </w:r>
            <w:r w:rsidRPr="00CE264D">
              <w:rPr>
                <w:rFonts w:ascii="Arial" w:hAnsi="Arial" w:cs="Arial"/>
                <w:i/>
                <w:iCs/>
                <w:sz w:val="24"/>
                <w:szCs w:val="24"/>
              </w:rPr>
              <w:t xml:space="preserve">for WaterAid or </w:t>
            </w:r>
            <w:r w:rsidR="1AD6E68A" w:rsidRPr="00CE264D">
              <w:rPr>
                <w:rFonts w:ascii="Arial" w:hAnsi="Arial" w:cs="Arial"/>
                <w:i/>
                <w:iCs/>
                <w:sz w:val="24"/>
                <w:szCs w:val="24"/>
              </w:rPr>
              <w:t xml:space="preserve">working with WaterAid </w:t>
            </w:r>
            <w:r w:rsidRPr="00CE264D">
              <w:rPr>
                <w:rFonts w:ascii="Arial" w:hAnsi="Arial" w:cs="Arial"/>
                <w:i/>
                <w:iCs/>
                <w:sz w:val="24"/>
                <w:szCs w:val="24"/>
              </w:rPr>
              <w:t xml:space="preserve">through a formal partnership or contract with WaterAid. </w:t>
            </w:r>
            <w:r w:rsidR="73728EAC" w:rsidRPr="00CE264D">
              <w:rPr>
                <w:rFonts w:ascii="Arial" w:hAnsi="Arial" w:cs="Arial"/>
                <w:i/>
                <w:iCs/>
                <w:sz w:val="24"/>
                <w:szCs w:val="24"/>
              </w:rPr>
              <w:t>The</w:t>
            </w:r>
            <w:r w:rsidR="53941626" w:rsidRPr="00CE264D">
              <w:rPr>
                <w:rFonts w:ascii="Arial" w:hAnsi="Arial" w:cs="Arial"/>
                <w:i/>
                <w:iCs/>
                <w:sz w:val="24"/>
                <w:szCs w:val="24"/>
              </w:rPr>
              <w:t xml:space="preserve"> Safeguarding Partnership</w:t>
            </w:r>
            <w:r w:rsidR="6CAD682C" w:rsidRPr="00CE264D">
              <w:rPr>
                <w:rFonts w:ascii="Arial" w:hAnsi="Arial" w:cs="Arial"/>
                <w:i/>
                <w:iCs/>
                <w:sz w:val="24"/>
                <w:szCs w:val="24"/>
              </w:rPr>
              <w:t xml:space="preserve"> </w:t>
            </w:r>
            <w:r w:rsidRPr="00CE264D">
              <w:rPr>
                <w:rFonts w:ascii="Arial" w:hAnsi="Arial" w:cs="Arial"/>
                <w:i/>
                <w:iCs/>
                <w:sz w:val="24"/>
                <w:szCs w:val="24"/>
              </w:rPr>
              <w:t xml:space="preserve">Code of </w:t>
            </w:r>
            <w:r w:rsidR="1AD6E68A" w:rsidRPr="00CE264D">
              <w:rPr>
                <w:rFonts w:ascii="Arial" w:hAnsi="Arial" w:cs="Arial"/>
                <w:i/>
                <w:iCs/>
                <w:sz w:val="24"/>
                <w:szCs w:val="24"/>
              </w:rPr>
              <w:t>Conduct</w:t>
            </w:r>
            <w:r w:rsidR="1AD6E68A" w:rsidRPr="00CE264D">
              <w:rPr>
                <w:rFonts w:ascii="Arial" w:hAnsi="Arial" w:cs="Arial"/>
                <w:b/>
                <w:bCs/>
                <w:i/>
                <w:iCs/>
                <w:sz w:val="24"/>
                <w:szCs w:val="24"/>
              </w:rPr>
              <w:t xml:space="preserve"> </w:t>
            </w:r>
            <w:r w:rsidRPr="00CE264D">
              <w:rPr>
                <w:rFonts w:ascii="Arial" w:hAnsi="Arial" w:cs="Arial"/>
                <w:b/>
                <w:bCs/>
                <w:i/>
                <w:iCs/>
                <w:sz w:val="24"/>
                <w:szCs w:val="24"/>
              </w:rPr>
              <w:t>must</w:t>
            </w:r>
            <w:r w:rsidRPr="00CE264D">
              <w:rPr>
                <w:rFonts w:ascii="Arial" w:hAnsi="Arial" w:cs="Arial"/>
                <w:i/>
                <w:iCs/>
                <w:sz w:val="24"/>
                <w:szCs w:val="24"/>
              </w:rPr>
              <w:t xml:space="preserve"> be cascaded to all partners and their staff and annexed to all partnership agreements.</w:t>
            </w:r>
          </w:p>
          <w:p w14:paraId="4CFBB03D" w14:textId="40CFC900" w:rsidR="00496193" w:rsidRPr="00CE264D" w:rsidRDefault="00496193" w:rsidP="00681F0F">
            <w:pPr>
              <w:spacing w:before="120"/>
              <w:rPr>
                <w:rFonts w:ascii="Arial" w:hAnsi="Arial" w:cs="Arial"/>
                <w:i/>
                <w:sz w:val="24"/>
                <w:szCs w:val="24"/>
              </w:rPr>
            </w:pPr>
            <w:r w:rsidRPr="00CE264D">
              <w:rPr>
                <w:rFonts w:ascii="Arial" w:hAnsi="Arial" w:cs="Arial"/>
                <w:i/>
                <w:sz w:val="24"/>
                <w:szCs w:val="24"/>
              </w:rPr>
              <w:t>All partners must sign the Safeguarding</w:t>
            </w:r>
            <w:r w:rsidR="00B37BE4" w:rsidRPr="00CE264D">
              <w:rPr>
                <w:rFonts w:ascii="Arial" w:hAnsi="Arial" w:cs="Arial"/>
                <w:i/>
                <w:sz w:val="24"/>
                <w:szCs w:val="24"/>
              </w:rPr>
              <w:t xml:space="preserve"> Partnership</w:t>
            </w:r>
            <w:r w:rsidRPr="00CE264D">
              <w:rPr>
                <w:rFonts w:ascii="Arial" w:hAnsi="Arial" w:cs="Arial"/>
                <w:i/>
                <w:sz w:val="24"/>
                <w:szCs w:val="24"/>
              </w:rPr>
              <w:t xml:space="preserve"> Code of Conduct and ensure it is upheld at all times. </w:t>
            </w:r>
          </w:p>
          <w:p w14:paraId="5A18A859" w14:textId="77777777" w:rsidR="00371CDB" w:rsidRPr="00CE264D" w:rsidRDefault="00371CDB" w:rsidP="00681F0F">
            <w:pPr>
              <w:spacing w:before="120"/>
              <w:rPr>
                <w:rFonts w:ascii="Arial" w:hAnsi="Arial" w:cs="Arial"/>
                <w:i/>
                <w:sz w:val="24"/>
                <w:szCs w:val="24"/>
              </w:rPr>
            </w:pPr>
          </w:p>
          <w:p w14:paraId="6EA4E0BC" w14:textId="77777777" w:rsidR="00496193" w:rsidRPr="00CE264D" w:rsidRDefault="00496193" w:rsidP="00681F0F">
            <w:pPr>
              <w:rPr>
                <w:rFonts w:ascii="Arial" w:hAnsi="Arial" w:cs="Arial"/>
                <w:i/>
                <w:sz w:val="24"/>
                <w:szCs w:val="24"/>
              </w:rPr>
            </w:pPr>
            <w:r w:rsidRPr="00CE264D">
              <w:rPr>
                <w:rFonts w:ascii="Arial" w:hAnsi="Arial" w:cs="Arial"/>
                <w:b/>
                <w:bCs/>
                <w:i/>
                <w:iCs/>
                <w:sz w:val="24"/>
                <w:szCs w:val="24"/>
              </w:rPr>
              <w:t xml:space="preserve">Child Safeguarding Policy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w:t>
            </w:r>
          </w:p>
          <w:p w14:paraId="464E7E90" w14:textId="0F80E695" w:rsidR="00496193" w:rsidRPr="00CE264D" w:rsidRDefault="00496193" w:rsidP="00681F0F">
            <w:pPr>
              <w:rPr>
                <w:rFonts w:ascii="Arial" w:hAnsi="Arial" w:cs="Arial"/>
                <w:i/>
                <w:sz w:val="24"/>
                <w:szCs w:val="24"/>
              </w:rPr>
            </w:pPr>
            <w:r w:rsidRPr="00CE264D">
              <w:rPr>
                <w:rFonts w:ascii="Arial" w:hAnsi="Arial" w:cs="Arial"/>
                <w:i/>
                <w:sz w:val="24"/>
                <w:szCs w:val="24"/>
              </w:rPr>
              <w:t xml:space="preserve">WaterAid’s Child Safeguarding Standard and Procedures (rolled out </w:t>
            </w:r>
            <w:r w:rsidR="001536B6" w:rsidRPr="00CE264D">
              <w:rPr>
                <w:rFonts w:ascii="Arial" w:hAnsi="Arial" w:cs="Arial"/>
                <w:i/>
                <w:sz w:val="24"/>
                <w:szCs w:val="24"/>
              </w:rPr>
              <w:t xml:space="preserve">in </w:t>
            </w:r>
            <w:r w:rsidRPr="00CE264D">
              <w:rPr>
                <w:rFonts w:ascii="Arial" w:hAnsi="Arial" w:cs="Arial"/>
                <w:i/>
                <w:sz w:val="24"/>
                <w:szCs w:val="24"/>
              </w:rPr>
              <w:t xml:space="preserve">2018) provide guidance and direction to Country Programmes on the responsibility that WaterAid has to the children with whom its staff, volunteers, consultants, partners and supporters come into contact. </w:t>
            </w:r>
          </w:p>
          <w:p w14:paraId="5F1A9E5F" w14:textId="77777777" w:rsidR="00B37BE4" w:rsidRPr="00CE264D" w:rsidRDefault="00B37BE4" w:rsidP="00681F0F">
            <w:pPr>
              <w:rPr>
                <w:rFonts w:ascii="Arial" w:hAnsi="Arial" w:cs="Arial"/>
                <w:i/>
                <w:sz w:val="24"/>
                <w:szCs w:val="24"/>
              </w:rPr>
            </w:pPr>
          </w:p>
          <w:p w14:paraId="4C5A344D" w14:textId="77777777" w:rsidR="00496193" w:rsidRPr="00CE264D" w:rsidRDefault="00496193" w:rsidP="00681F0F">
            <w:pPr>
              <w:rPr>
                <w:rFonts w:ascii="Arial" w:hAnsi="Arial" w:cs="Arial"/>
                <w:i/>
                <w:sz w:val="24"/>
                <w:szCs w:val="24"/>
              </w:rPr>
            </w:pPr>
            <w:r w:rsidRPr="00CE264D">
              <w:rPr>
                <w:rFonts w:ascii="Arial" w:hAnsi="Arial" w:cs="Arial"/>
                <w:i/>
                <w:sz w:val="24"/>
                <w:szCs w:val="24"/>
              </w:rPr>
              <w:lastRenderedPageBreak/>
              <w:t>Depending on the size and capacity of the organisation, WaterAid’s partners should either</w:t>
            </w:r>
            <w:r w:rsidRPr="00CE264D">
              <w:rPr>
                <w:rFonts w:ascii="Arial" w:hAnsi="Arial" w:cs="Arial"/>
                <w:i/>
                <w:iCs/>
                <w:sz w:val="24"/>
                <w:szCs w:val="24"/>
              </w:rPr>
              <w:t xml:space="preserve">: </w:t>
            </w:r>
          </w:p>
          <w:p w14:paraId="3B954D95" w14:textId="1FD6B8AC" w:rsidR="00496193" w:rsidRPr="00CE264D" w:rsidRDefault="00360BB8" w:rsidP="00681F0F">
            <w:pPr>
              <w:pStyle w:val="ListParagraph"/>
              <w:numPr>
                <w:ilvl w:val="0"/>
                <w:numId w:val="29"/>
              </w:numPr>
              <w:spacing w:after="60"/>
              <w:rPr>
                <w:rFonts w:ascii="Arial" w:hAnsi="Arial" w:cs="Arial"/>
                <w:i/>
                <w:iCs/>
                <w:sz w:val="24"/>
                <w:szCs w:val="24"/>
              </w:rPr>
            </w:pPr>
            <w:r>
              <w:rPr>
                <w:rFonts w:ascii="Arial" w:hAnsi="Arial" w:cs="Arial"/>
                <w:i/>
                <w:iCs/>
                <w:sz w:val="24"/>
                <w:szCs w:val="24"/>
              </w:rPr>
              <w:t>A</w:t>
            </w:r>
            <w:r w:rsidR="00496193" w:rsidRPr="00CE264D">
              <w:rPr>
                <w:rFonts w:ascii="Arial" w:hAnsi="Arial" w:cs="Arial"/>
                <w:i/>
                <w:iCs/>
                <w:sz w:val="24"/>
                <w:szCs w:val="24"/>
              </w:rPr>
              <w:t xml:space="preserve">dopt the WaterAid Child Safeguarding Standards and reporting </w:t>
            </w:r>
            <w:r w:rsidR="7A5E5311" w:rsidRPr="00CE264D">
              <w:rPr>
                <w:rFonts w:ascii="Arial" w:hAnsi="Arial" w:cs="Arial"/>
                <w:i/>
                <w:iCs/>
                <w:sz w:val="24"/>
                <w:szCs w:val="24"/>
              </w:rPr>
              <w:t>procedures.</w:t>
            </w:r>
            <w:r w:rsidR="00496193" w:rsidRPr="00CE264D">
              <w:rPr>
                <w:rFonts w:ascii="Arial" w:hAnsi="Arial" w:cs="Arial"/>
                <w:i/>
                <w:iCs/>
                <w:sz w:val="24"/>
                <w:szCs w:val="24"/>
              </w:rPr>
              <w:t xml:space="preserve"> </w:t>
            </w:r>
          </w:p>
          <w:p w14:paraId="69CE1E46" w14:textId="00C30BAB" w:rsidR="00496193" w:rsidRPr="00CE264D" w:rsidRDefault="00360BB8" w:rsidP="00681F0F">
            <w:pPr>
              <w:pStyle w:val="ListParagraph"/>
              <w:numPr>
                <w:ilvl w:val="0"/>
                <w:numId w:val="29"/>
              </w:numPr>
              <w:spacing w:after="60"/>
              <w:rPr>
                <w:rFonts w:ascii="Arial" w:hAnsi="Arial" w:cs="Arial"/>
                <w:i/>
                <w:iCs/>
                <w:sz w:val="24"/>
                <w:szCs w:val="24"/>
              </w:rPr>
            </w:pPr>
            <w:r>
              <w:rPr>
                <w:rFonts w:ascii="Arial" w:hAnsi="Arial" w:cs="Arial"/>
                <w:i/>
                <w:iCs/>
                <w:sz w:val="24"/>
                <w:szCs w:val="24"/>
              </w:rPr>
              <w:t>P</w:t>
            </w:r>
            <w:r w:rsidR="00496193" w:rsidRPr="00CE264D">
              <w:rPr>
                <w:rFonts w:ascii="Arial" w:hAnsi="Arial" w:cs="Arial"/>
                <w:i/>
                <w:iCs/>
                <w:sz w:val="24"/>
                <w:szCs w:val="24"/>
              </w:rPr>
              <w:t xml:space="preserve">rovide evidence to be attached of a standard that adequately matches </w:t>
            </w:r>
            <w:r w:rsidR="5316E91D" w:rsidRPr="00CE264D">
              <w:rPr>
                <w:rFonts w:ascii="Arial" w:hAnsi="Arial" w:cs="Arial"/>
                <w:i/>
                <w:iCs/>
                <w:sz w:val="24"/>
                <w:szCs w:val="24"/>
              </w:rPr>
              <w:t>WaterAid’s.</w:t>
            </w:r>
          </w:p>
          <w:p w14:paraId="236C58C5" w14:textId="55A3448C" w:rsidR="00496193" w:rsidRPr="00CE264D" w:rsidRDefault="00360BB8" w:rsidP="00681F0F">
            <w:pPr>
              <w:pStyle w:val="ListParagraph"/>
              <w:numPr>
                <w:ilvl w:val="0"/>
                <w:numId w:val="29"/>
              </w:numPr>
              <w:spacing w:after="60"/>
              <w:rPr>
                <w:rFonts w:ascii="Arial" w:hAnsi="Arial" w:cs="Arial"/>
                <w:i/>
                <w:sz w:val="24"/>
                <w:szCs w:val="24"/>
              </w:rPr>
            </w:pPr>
            <w:r>
              <w:rPr>
                <w:rFonts w:ascii="Arial" w:hAnsi="Arial" w:cs="Arial"/>
                <w:i/>
                <w:sz w:val="24"/>
                <w:szCs w:val="24"/>
              </w:rPr>
              <w:t>O</w:t>
            </w:r>
            <w:r w:rsidR="007D3CD0" w:rsidRPr="00CE264D">
              <w:rPr>
                <w:rFonts w:ascii="Arial" w:hAnsi="Arial" w:cs="Arial"/>
                <w:i/>
                <w:sz w:val="24"/>
                <w:szCs w:val="24"/>
              </w:rPr>
              <w:t xml:space="preserve">r </w:t>
            </w:r>
            <w:r w:rsidR="00496193" w:rsidRPr="00CE264D">
              <w:rPr>
                <w:rFonts w:ascii="Arial" w:hAnsi="Arial" w:cs="Arial"/>
                <w:i/>
                <w:sz w:val="24"/>
                <w:szCs w:val="24"/>
              </w:rPr>
              <w:t xml:space="preserve">develop their own </w:t>
            </w:r>
            <w:r w:rsidR="007D3CD0" w:rsidRPr="00CE264D">
              <w:rPr>
                <w:rFonts w:ascii="Arial" w:hAnsi="Arial" w:cs="Arial"/>
                <w:i/>
                <w:sz w:val="24"/>
                <w:szCs w:val="24"/>
              </w:rPr>
              <w:t xml:space="preserve">child safeguarding </w:t>
            </w:r>
            <w:r w:rsidR="00496193" w:rsidRPr="00CE264D">
              <w:rPr>
                <w:rFonts w:ascii="Arial" w:hAnsi="Arial" w:cs="Arial"/>
                <w:i/>
                <w:sz w:val="24"/>
                <w:szCs w:val="24"/>
              </w:rPr>
              <w:t>standard with WaterAid’s support</w:t>
            </w:r>
            <w:r w:rsidR="006460EA" w:rsidRPr="00CE264D">
              <w:rPr>
                <w:rFonts w:ascii="Arial" w:hAnsi="Arial" w:cs="Arial"/>
                <w:i/>
                <w:sz w:val="24"/>
                <w:szCs w:val="24"/>
              </w:rPr>
              <w:t>.</w:t>
            </w:r>
          </w:p>
          <w:p w14:paraId="0D6E505E" w14:textId="77777777" w:rsidR="00496193" w:rsidRPr="00CE264D" w:rsidRDefault="00496193" w:rsidP="00681F0F">
            <w:pPr>
              <w:pStyle w:val="Default"/>
              <w:rPr>
                <w:i/>
                <w:color w:val="auto"/>
              </w:rPr>
            </w:pPr>
          </w:p>
          <w:p w14:paraId="5C0DD773" w14:textId="77777777" w:rsidR="00496193" w:rsidRPr="00CE264D" w:rsidRDefault="00496193" w:rsidP="00681F0F">
            <w:pPr>
              <w:pStyle w:val="Default"/>
              <w:rPr>
                <w:i/>
                <w:color w:val="auto"/>
              </w:rPr>
            </w:pPr>
            <w:r w:rsidRPr="00CE264D">
              <w:rPr>
                <w:b/>
                <w:bCs/>
                <w:i/>
                <w:iCs/>
                <w:color w:val="auto"/>
              </w:rPr>
              <w:t>Water Quality Policy (</w:t>
            </w:r>
            <w:r w:rsidRPr="00CE264D">
              <w:rPr>
                <w:b/>
                <w:bCs/>
                <w:i/>
                <w:iCs/>
                <w:color w:val="auto"/>
                <w:u w:val="single"/>
              </w:rPr>
              <w:t>mandatory if applicable</w:t>
            </w:r>
            <w:r w:rsidRPr="00CE264D">
              <w:rPr>
                <w:b/>
                <w:bCs/>
                <w:i/>
                <w:iCs/>
                <w:color w:val="auto"/>
              </w:rPr>
              <w:t xml:space="preserve">) </w:t>
            </w:r>
          </w:p>
          <w:p w14:paraId="1A0F448D" w14:textId="3E38FCE4" w:rsidR="00496193" w:rsidRPr="00CE264D" w:rsidRDefault="00496193" w:rsidP="00681F0F">
            <w:pPr>
              <w:pStyle w:val="Default"/>
              <w:rPr>
                <w:i/>
                <w:color w:val="auto"/>
              </w:rPr>
            </w:pPr>
            <w:r w:rsidRPr="00CE264D">
              <w:rPr>
                <w:i/>
                <w:color w:val="auto"/>
              </w:rPr>
              <w:t xml:space="preserve">If the </w:t>
            </w:r>
            <w:r w:rsidR="00F1304C">
              <w:rPr>
                <w:i/>
                <w:color w:val="auto"/>
              </w:rPr>
              <w:t>p</w:t>
            </w:r>
            <w:r w:rsidR="006460EA" w:rsidRPr="00CE264D">
              <w:rPr>
                <w:i/>
                <w:color w:val="auto"/>
              </w:rPr>
              <w:t xml:space="preserve">roject that this </w:t>
            </w:r>
            <w:r w:rsidR="00F1304C">
              <w:rPr>
                <w:i/>
                <w:color w:val="auto"/>
              </w:rPr>
              <w:t>Project Pa</w:t>
            </w:r>
            <w:r w:rsidRPr="00CE264D">
              <w:rPr>
                <w:i/>
                <w:color w:val="auto"/>
              </w:rPr>
              <w:t xml:space="preserve">rtnership </w:t>
            </w:r>
            <w:r w:rsidR="00F1304C">
              <w:rPr>
                <w:i/>
                <w:color w:val="auto"/>
              </w:rPr>
              <w:t>A</w:t>
            </w:r>
            <w:r w:rsidR="006460EA" w:rsidRPr="00CE264D">
              <w:rPr>
                <w:i/>
                <w:color w:val="auto"/>
              </w:rPr>
              <w:t xml:space="preserve">greement covers </w:t>
            </w:r>
            <w:r w:rsidRPr="00CE264D">
              <w:rPr>
                <w:i/>
                <w:color w:val="auto"/>
              </w:rPr>
              <w:t>includes a water service delivery component</w:t>
            </w:r>
            <w:r w:rsidR="00937E65" w:rsidRPr="00CE264D">
              <w:rPr>
                <w:i/>
                <w:color w:val="auto"/>
              </w:rPr>
              <w:t>,</w:t>
            </w:r>
            <w:r w:rsidRPr="00CE264D">
              <w:rPr>
                <w:i/>
                <w:color w:val="auto"/>
              </w:rPr>
              <w:t xml:space="preserve"> then this MUST be included. </w:t>
            </w:r>
          </w:p>
          <w:p w14:paraId="56C58CAB" w14:textId="77777777" w:rsidR="00496193" w:rsidRPr="00CE264D" w:rsidRDefault="00496193" w:rsidP="00681F0F">
            <w:pPr>
              <w:pStyle w:val="Default"/>
              <w:rPr>
                <w:i/>
                <w:color w:val="auto"/>
              </w:rPr>
            </w:pPr>
          </w:p>
          <w:p w14:paraId="73B265D8" w14:textId="73899180" w:rsidR="00496193" w:rsidRPr="00CE264D" w:rsidRDefault="00496193" w:rsidP="00681F0F">
            <w:pPr>
              <w:pStyle w:val="Default"/>
              <w:rPr>
                <w:i/>
                <w:color w:val="auto"/>
              </w:rPr>
            </w:pPr>
            <w:r w:rsidRPr="00CE264D">
              <w:rPr>
                <w:b/>
                <w:bCs/>
                <w:i/>
                <w:iCs/>
                <w:color w:val="auto"/>
              </w:rPr>
              <w:t>Health</w:t>
            </w:r>
            <w:r w:rsidR="00F9101E" w:rsidRPr="00CE264D">
              <w:rPr>
                <w:b/>
                <w:bCs/>
                <w:i/>
                <w:iCs/>
                <w:color w:val="auto"/>
              </w:rPr>
              <w:t>,</w:t>
            </w:r>
            <w:r w:rsidR="00371CDB" w:rsidRPr="00CE264D">
              <w:rPr>
                <w:b/>
                <w:bCs/>
                <w:i/>
                <w:iCs/>
                <w:color w:val="auto"/>
              </w:rPr>
              <w:t xml:space="preserve"> </w:t>
            </w:r>
            <w:r w:rsidRPr="00CE264D">
              <w:rPr>
                <w:b/>
                <w:bCs/>
                <w:i/>
                <w:iCs/>
                <w:color w:val="auto"/>
              </w:rPr>
              <w:t>Safety</w:t>
            </w:r>
            <w:r w:rsidR="00F9101E" w:rsidRPr="00CE264D">
              <w:rPr>
                <w:b/>
                <w:bCs/>
                <w:i/>
                <w:iCs/>
                <w:color w:val="auto"/>
              </w:rPr>
              <w:t xml:space="preserve"> </w:t>
            </w:r>
            <w:r w:rsidR="00360BB8">
              <w:rPr>
                <w:b/>
                <w:bCs/>
                <w:i/>
                <w:iCs/>
                <w:color w:val="auto"/>
              </w:rPr>
              <w:t>and</w:t>
            </w:r>
            <w:r w:rsidR="00E915AF" w:rsidRPr="00CE264D">
              <w:rPr>
                <w:b/>
                <w:bCs/>
                <w:i/>
                <w:iCs/>
                <w:color w:val="auto"/>
              </w:rPr>
              <w:t xml:space="preserve"> Security</w:t>
            </w:r>
            <w:r w:rsidRPr="00CE264D">
              <w:rPr>
                <w:b/>
                <w:bCs/>
                <w:i/>
                <w:iCs/>
                <w:color w:val="auto"/>
              </w:rPr>
              <w:t xml:space="preserve"> (</w:t>
            </w:r>
            <w:r w:rsidRPr="00CE264D">
              <w:rPr>
                <w:b/>
                <w:bCs/>
                <w:i/>
                <w:iCs/>
                <w:color w:val="auto"/>
                <w:u w:val="single"/>
              </w:rPr>
              <w:t>mandatory</w:t>
            </w:r>
            <w:r w:rsidRPr="00CE264D">
              <w:rPr>
                <w:b/>
                <w:bCs/>
                <w:i/>
                <w:iCs/>
                <w:color w:val="auto"/>
              </w:rPr>
              <w:t xml:space="preserve">) </w:t>
            </w:r>
          </w:p>
          <w:p w14:paraId="21C710B7" w14:textId="3EC057F1" w:rsidR="00DD6752" w:rsidRPr="00CE264D" w:rsidRDefault="6FEEE6A2" w:rsidP="00681F0F">
            <w:pPr>
              <w:pStyle w:val="Default"/>
              <w:rPr>
                <w:i/>
                <w:iCs/>
                <w:color w:val="auto"/>
              </w:rPr>
            </w:pPr>
            <w:r w:rsidRPr="00CE264D">
              <w:rPr>
                <w:i/>
                <w:iCs/>
                <w:color w:val="auto"/>
              </w:rPr>
              <w:t xml:space="preserve">Partners must be </w:t>
            </w:r>
            <w:r w:rsidR="78BEA998" w:rsidRPr="00CE264D">
              <w:rPr>
                <w:i/>
                <w:iCs/>
                <w:color w:val="auto"/>
              </w:rPr>
              <w:t>able to demonstrate that they h</w:t>
            </w:r>
            <w:r w:rsidR="5625A8D1" w:rsidRPr="00CE264D">
              <w:rPr>
                <w:i/>
                <w:iCs/>
                <w:color w:val="auto"/>
              </w:rPr>
              <w:t xml:space="preserve">ave adequate control measures in place </w:t>
            </w:r>
            <w:r w:rsidR="262EBC6B" w:rsidRPr="00CE264D">
              <w:rPr>
                <w:i/>
                <w:iCs/>
                <w:color w:val="auto"/>
              </w:rPr>
              <w:t>that minimises the risk of</w:t>
            </w:r>
            <w:r w:rsidR="15D8E71B" w:rsidRPr="00CE264D">
              <w:rPr>
                <w:i/>
                <w:iCs/>
                <w:color w:val="auto"/>
              </w:rPr>
              <w:t xml:space="preserve"> partner staff, contractors, volunteers or communit</w:t>
            </w:r>
            <w:r w:rsidR="58A733BB" w:rsidRPr="00CE264D">
              <w:rPr>
                <w:i/>
                <w:iCs/>
                <w:color w:val="auto"/>
              </w:rPr>
              <w:t>y members</w:t>
            </w:r>
            <w:r w:rsidR="15D8E71B" w:rsidRPr="00CE264D">
              <w:rPr>
                <w:i/>
                <w:iCs/>
                <w:color w:val="auto"/>
              </w:rPr>
              <w:t xml:space="preserve"> being hurt</w:t>
            </w:r>
            <w:r w:rsidR="73C67917" w:rsidRPr="00CE264D">
              <w:rPr>
                <w:i/>
                <w:iCs/>
                <w:color w:val="auto"/>
              </w:rPr>
              <w:t xml:space="preserve">, </w:t>
            </w:r>
            <w:r w:rsidR="15D8E71B" w:rsidRPr="00CE264D">
              <w:rPr>
                <w:i/>
                <w:iCs/>
                <w:color w:val="auto"/>
              </w:rPr>
              <w:t>harm</w:t>
            </w:r>
            <w:r w:rsidR="58A733BB" w:rsidRPr="00CE264D">
              <w:rPr>
                <w:i/>
                <w:iCs/>
                <w:color w:val="auto"/>
              </w:rPr>
              <w:t>ed</w:t>
            </w:r>
            <w:r w:rsidR="15D8E71B" w:rsidRPr="00CE264D">
              <w:rPr>
                <w:i/>
                <w:iCs/>
                <w:color w:val="auto"/>
              </w:rPr>
              <w:t xml:space="preserve"> </w:t>
            </w:r>
            <w:r w:rsidR="73C67917" w:rsidRPr="00CE264D">
              <w:rPr>
                <w:i/>
                <w:iCs/>
                <w:color w:val="auto"/>
              </w:rPr>
              <w:t xml:space="preserve">or injured </w:t>
            </w:r>
            <w:r w:rsidR="15D8E71B" w:rsidRPr="00CE264D">
              <w:rPr>
                <w:i/>
                <w:iCs/>
                <w:color w:val="auto"/>
              </w:rPr>
              <w:t>during</w:t>
            </w:r>
            <w:r w:rsidR="58A733BB" w:rsidRPr="00CE264D">
              <w:rPr>
                <w:i/>
                <w:iCs/>
                <w:color w:val="auto"/>
              </w:rPr>
              <w:t xml:space="preserve"> the delivery of</w:t>
            </w:r>
            <w:r w:rsidR="15D8E71B" w:rsidRPr="00CE264D">
              <w:rPr>
                <w:i/>
                <w:iCs/>
                <w:color w:val="auto"/>
              </w:rPr>
              <w:t xml:space="preserve"> </w:t>
            </w:r>
            <w:r w:rsidR="00B009E3">
              <w:rPr>
                <w:i/>
                <w:iCs/>
                <w:color w:val="auto"/>
              </w:rPr>
              <w:t>P</w:t>
            </w:r>
            <w:r w:rsidR="15D8E71B" w:rsidRPr="00CE264D">
              <w:rPr>
                <w:i/>
                <w:iCs/>
                <w:color w:val="auto"/>
              </w:rPr>
              <w:t>roject activities</w:t>
            </w:r>
            <w:r w:rsidR="1094A554" w:rsidRPr="00CE264D">
              <w:rPr>
                <w:i/>
                <w:iCs/>
                <w:color w:val="auto"/>
              </w:rPr>
              <w:t xml:space="preserve"> or when accessing or using any services provided under the </w:t>
            </w:r>
            <w:r w:rsidR="00B009E3">
              <w:rPr>
                <w:i/>
                <w:iCs/>
                <w:color w:val="auto"/>
              </w:rPr>
              <w:t>P</w:t>
            </w:r>
            <w:r w:rsidR="1094A554" w:rsidRPr="00CE264D">
              <w:rPr>
                <w:i/>
                <w:iCs/>
                <w:color w:val="auto"/>
              </w:rPr>
              <w:t>roject</w:t>
            </w:r>
            <w:r w:rsidR="6D5ED004" w:rsidRPr="00CE264D">
              <w:rPr>
                <w:i/>
                <w:iCs/>
                <w:color w:val="auto"/>
              </w:rPr>
              <w:t xml:space="preserve"> (in line with WaterAid’s principle of </w:t>
            </w:r>
            <w:r w:rsidR="00360BB8">
              <w:rPr>
                <w:i/>
                <w:iCs/>
                <w:color w:val="auto"/>
              </w:rPr>
              <w:t>‘</w:t>
            </w:r>
            <w:r w:rsidR="6D5ED004" w:rsidRPr="00CE264D">
              <w:rPr>
                <w:i/>
                <w:iCs/>
                <w:color w:val="auto"/>
              </w:rPr>
              <w:t>Do No Harm</w:t>
            </w:r>
            <w:r w:rsidR="00360BB8">
              <w:rPr>
                <w:i/>
                <w:iCs/>
                <w:color w:val="auto"/>
              </w:rPr>
              <w:t>’</w:t>
            </w:r>
            <w:r w:rsidR="6D5ED004" w:rsidRPr="00CE264D">
              <w:rPr>
                <w:i/>
                <w:iCs/>
                <w:color w:val="auto"/>
              </w:rPr>
              <w:t>)</w:t>
            </w:r>
            <w:r w:rsidRPr="00CE264D">
              <w:rPr>
                <w:i/>
                <w:iCs/>
                <w:color w:val="auto"/>
              </w:rPr>
              <w:t xml:space="preserve"> </w:t>
            </w:r>
            <w:r w:rsidR="2E8946A8" w:rsidRPr="00CE264D">
              <w:rPr>
                <w:i/>
                <w:iCs/>
                <w:color w:val="auto"/>
              </w:rPr>
              <w:t xml:space="preserve">Where necessary, this </w:t>
            </w:r>
            <w:r w:rsidR="2112658E" w:rsidRPr="00CE264D">
              <w:rPr>
                <w:i/>
                <w:iCs/>
                <w:color w:val="auto"/>
              </w:rPr>
              <w:t xml:space="preserve">exercise </w:t>
            </w:r>
            <w:r w:rsidR="2E8946A8" w:rsidRPr="00CE264D">
              <w:rPr>
                <w:i/>
                <w:iCs/>
                <w:color w:val="auto"/>
              </w:rPr>
              <w:t xml:space="preserve">can be </w:t>
            </w:r>
            <w:r w:rsidR="2112658E" w:rsidRPr="00CE264D">
              <w:rPr>
                <w:i/>
                <w:iCs/>
                <w:color w:val="auto"/>
              </w:rPr>
              <w:t xml:space="preserve">completed </w:t>
            </w:r>
            <w:r w:rsidR="2E8946A8" w:rsidRPr="00CE264D">
              <w:rPr>
                <w:i/>
                <w:iCs/>
                <w:color w:val="auto"/>
              </w:rPr>
              <w:t xml:space="preserve">in </w:t>
            </w:r>
            <w:r w:rsidR="2B9E140B" w:rsidRPr="00CE264D">
              <w:rPr>
                <w:i/>
                <w:iCs/>
                <w:color w:val="auto"/>
              </w:rPr>
              <w:t xml:space="preserve">collaboration </w:t>
            </w:r>
            <w:r w:rsidR="2112658E" w:rsidRPr="00CE264D">
              <w:rPr>
                <w:i/>
                <w:iCs/>
                <w:color w:val="auto"/>
              </w:rPr>
              <w:t xml:space="preserve">and </w:t>
            </w:r>
            <w:r w:rsidR="2B9E140B" w:rsidRPr="00CE264D">
              <w:rPr>
                <w:i/>
                <w:iCs/>
                <w:color w:val="auto"/>
              </w:rPr>
              <w:t>with</w:t>
            </w:r>
            <w:r w:rsidR="2112658E" w:rsidRPr="00CE264D">
              <w:rPr>
                <w:i/>
                <w:iCs/>
                <w:color w:val="auto"/>
              </w:rPr>
              <w:t xml:space="preserve"> technical support from</w:t>
            </w:r>
            <w:r w:rsidR="2B9E140B" w:rsidRPr="00CE264D">
              <w:rPr>
                <w:i/>
                <w:iCs/>
                <w:color w:val="auto"/>
              </w:rPr>
              <w:t xml:space="preserve"> WaterAid.</w:t>
            </w:r>
          </w:p>
          <w:p w14:paraId="4758BCE0" w14:textId="3252ADA0" w:rsidR="00610B8C" w:rsidRPr="00CE264D" w:rsidRDefault="00610B8C" w:rsidP="00681F0F">
            <w:pPr>
              <w:pStyle w:val="Default"/>
              <w:rPr>
                <w:i/>
                <w:color w:val="auto"/>
              </w:rPr>
            </w:pPr>
          </w:p>
          <w:p w14:paraId="4E4CBAEE" w14:textId="136C6673" w:rsidR="00191B83" w:rsidRPr="00CE264D" w:rsidRDefault="39386941" w:rsidP="00681F0F">
            <w:pPr>
              <w:pStyle w:val="Default"/>
              <w:rPr>
                <w:i/>
                <w:iCs/>
                <w:color w:val="auto"/>
              </w:rPr>
            </w:pPr>
            <w:r w:rsidRPr="00CE264D">
              <w:rPr>
                <w:i/>
                <w:iCs/>
                <w:color w:val="auto"/>
              </w:rPr>
              <w:t xml:space="preserve">It is expected that any </w:t>
            </w:r>
            <w:r w:rsidR="11200B40" w:rsidRPr="00CE264D">
              <w:rPr>
                <w:i/>
                <w:iCs/>
                <w:color w:val="auto"/>
              </w:rPr>
              <w:t xml:space="preserve">of the following </w:t>
            </w:r>
            <w:r w:rsidRPr="00CE264D">
              <w:rPr>
                <w:i/>
                <w:iCs/>
                <w:color w:val="auto"/>
              </w:rPr>
              <w:t xml:space="preserve">health, safety </w:t>
            </w:r>
            <w:r w:rsidR="0CD9EC0C" w:rsidRPr="00CE264D">
              <w:rPr>
                <w:i/>
                <w:iCs/>
                <w:color w:val="auto"/>
              </w:rPr>
              <w:t>or</w:t>
            </w:r>
            <w:r w:rsidRPr="00CE264D">
              <w:rPr>
                <w:i/>
                <w:iCs/>
                <w:color w:val="auto"/>
              </w:rPr>
              <w:t xml:space="preserve"> security incidents</w:t>
            </w:r>
            <w:r w:rsidR="63D628FD" w:rsidRPr="00CE264D">
              <w:rPr>
                <w:i/>
                <w:iCs/>
                <w:color w:val="auto"/>
              </w:rPr>
              <w:t xml:space="preserve"> </w:t>
            </w:r>
            <w:r w:rsidR="1ACD57FA" w:rsidRPr="00CE264D">
              <w:rPr>
                <w:i/>
                <w:iCs/>
                <w:color w:val="auto"/>
              </w:rPr>
              <w:t>are</w:t>
            </w:r>
            <w:r w:rsidR="5E0A9EE8" w:rsidRPr="00CE264D">
              <w:rPr>
                <w:i/>
                <w:iCs/>
                <w:color w:val="auto"/>
              </w:rPr>
              <w:t xml:space="preserve"> </w:t>
            </w:r>
            <w:r w:rsidR="1ACD57FA" w:rsidRPr="00CE264D">
              <w:rPr>
                <w:i/>
                <w:iCs/>
                <w:color w:val="auto"/>
              </w:rPr>
              <w:t>reported to a design</w:t>
            </w:r>
            <w:r w:rsidR="2112658E" w:rsidRPr="00CE264D">
              <w:rPr>
                <w:i/>
                <w:iCs/>
                <w:color w:val="auto"/>
              </w:rPr>
              <w:t>at</w:t>
            </w:r>
            <w:r w:rsidR="1ACD57FA" w:rsidRPr="00CE264D">
              <w:rPr>
                <w:i/>
                <w:iCs/>
                <w:color w:val="auto"/>
              </w:rPr>
              <w:t>ed WaterAid senior manager</w:t>
            </w:r>
            <w:r w:rsidR="0CD9EC0C" w:rsidRPr="00CE264D">
              <w:rPr>
                <w:i/>
                <w:iCs/>
                <w:color w:val="auto"/>
              </w:rPr>
              <w:t xml:space="preserve"> as soon as it is safe to do so</w:t>
            </w:r>
            <w:r w:rsidR="285AAA20" w:rsidRPr="00CE264D">
              <w:rPr>
                <w:i/>
                <w:iCs/>
                <w:color w:val="auto"/>
              </w:rPr>
              <w:t xml:space="preserve">: </w:t>
            </w:r>
          </w:p>
          <w:p w14:paraId="169B05BB" w14:textId="64707F1F" w:rsidR="00191B83" w:rsidRPr="00CE264D" w:rsidRDefault="3473C43E" w:rsidP="00681F0F">
            <w:pPr>
              <w:pStyle w:val="Default"/>
              <w:numPr>
                <w:ilvl w:val="0"/>
                <w:numId w:val="55"/>
              </w:numPr>
              <w:rPr>
                <w:i/>
                <w:iCs/>
                <w:color w:val="auto"/>
              </w:rPr>
            </w:pPr>
            <w:r w:rsidRPr="00CE264D">
              <w:rPr>
                <w:i/>
                <w:iCs/>
                <w:color w:val="auto"/>
              </w:rPr>
              <w:t>D</w:t>
            </w:r>
            <w:r w:rsidR="17161254" w:rsidRPr="00CE264D">
              <w:rPr>
                <w:i/>
                <w:iCs/>
                <w:color w:val="auto"/>
              </w:rPr>
              <w:t>eath</w:t>
            </w:r>
            <w:r w:rsidR="00363986">
              <w:rPr>
                <w:i/>
                <w:iCs/>
                <w:color w:val="auto"/>
              </w:rPr>
              <w:t>,</w:t>
            </w:r>
            <w:r w:rsidR="17161254" w:rsidRPr="00CE264D">
              <w:rPr>
                <w:i/>
                <w:iCs/>
                <w:color w:val="auto"/>
              </w:rPr>
              <w:t xml:space="preserve"> disablement </w:t>
            </w:r>
            <w:r w:rsidR="00363986" w:rsidRPr="00CE264D">
              <w:rPr>
                <w:i/>
                <w:iCs/>
                <w:color w:val="auto"/>
              </w:rPr>
              <w:t xml:space="preserve">or serious injury </w:t>
            </w:r>
            <w:r w:rsidR="17161254" w:rsidRPr="00CE264D">
              <w:rPr>
                <w:i/>
                <w:iCs/>
                <w:color w:val="auto"/>
              </w:rPr>
              <w:t>of</w:t>
            </w:r>
            <w:r w:rsidRPr="00CE264D">
              <w:rPr>
                <w:i/>
                <w:iCs/>
                <w:color w:val="auto"/>
              </w:rPr>
              <w:t xml:space="preserve"> </w:t>
            </w:r>
            <w:r w:rsidR="2D0B6828" w:rsidRPr="00CE264D">
              <w:rPr>
                <w:i/>
                <w:iCs/>
                <w:color w:val="auto"/>
              </w:rPr>
              <w:t>partner staff</w:t>
            </w:r>
            <w:r w:rsidR="7B5E3A9F" w:rsidRPr="00CE264D">
              <w:rPr>
                <w:i/>
                <w:iCs/>
                <w:color w:val="auto"/>
              </w:rPr>
              <w:t xml:space="preserve"> member</w:t>
            </w:r>
            <w:r w:rsidR="2D0B6828" w:rsidRPr="00CE264D">
              <w:rPr>
                <w:i/>
                <w:iCs/>
                <w:color w:val="auto"/>
              </w:rPr>
              <w:t>, contractor, consultant</w:t>
            </w:r>
            <w:r w:rsidR="1C968604" w:rsidRPr="00CE264D">
              <w:rPr>
                <w:i/>
                <w:iCs/>
                <w:color w:val="auto"/>
              </w:rPr>
              <w:t xml:space="preserve"> or </w:t>
            </w:r>
            <w:r w:rsidR="2D0B6828" w:rsidRPr="00CE264D">
              <w:rPr>
                <w:i/>
                <w:iCs/>
                <w:color w:val="auto"/>
              </w:rPr>
              <w:t>volunteer</w:t>
            </w:r>
            <w:r w:rsidRPr="00CE264D">
              <w:rPr>
                <w:i/>
                <w:iCs/>
                <w:color w:val="auto"/>
              </w:rPr>
              <w:t xml:space="preserve"> </w:t>
            </w:r>
            <w:r w:rsidR="1AF06D58" w:rsidRPr="00CE264D">
              <w:rPr>
                <w:i/>
                <w:iCs/>
                <w:color w:val="auto"/>
              </w:rPr>
              <w:t>through any act</w:t>
            </w:r>
            <w:r w:rsidR="1C968604" w:rsidRPr="00CE264D">
              <w:rPr>
                <w:i/>
                <w:iCs/>
                <w:color w:val="auto"/>
              </w:rPr>
              <w:t>ivities</w:t>
            </w:r>
            <w:r w:rsidR="1AF06D58" w:rsidRPr="00CE264D">
              <w:rPr>
                <w:i/>
                <w:iCs/>
                <w:color w:val="auto"/>
              </w:rPr>
              <w:t xml:space="preserve"> undertaken as part of the </w:t>
            </w:r>
            <w:r w:rsidR="00B009E3">
              <w:rPr>
                <w:i/>
                <w:iCs/>
                <w:color w:val="auto"/>
              </w:rPr>
              <w:t>P</w:t>
            </w:r>
            <w:r w:rsidR="1AF06D58" w:rsidRPr="00CE264D">
              <w:rPr>
                <w:i/>
                <w:iCs/>
                <w:color w:val="auto"/>
              </w:rPr>
              <w:t>roject</w:t>
            </w:r>
            <w:r w:rsidR="003A3FF2">
              <w:rPr>
                <w:i/>
                <w:iCs/>
                <w:color w:val="auto"/>
              </w:rPr>
              <w:t>.</w:t>
            </w:r>
          </w:p>
          <w:p w14:paraId="623E8BB1" w14:textId="65C5D254" w:rsidR="000B150E" w:rsidRPr="00CE264D" w:rsidRDefault="187683E4" w:rsidP="00681F0F">
            <w:pPr>
              <w:pStyle w:val="Default"/>
              <w:numPr>
                <w:ilvl w:val="0"/>
                <w:numId w:val="55"/>
              </w:numPr>
              <w:rPr>
                <w:i/>
                <w:iCs/>
                <w:color w:val="auto"/>
              </w:rPr>
            </w:pPr>
            <w:r w:rsidRPr="00CE264D">
              <w:rPr>
                <w:i/>
                <w:iCs/>
                <w:color w:val="auto"/>
              </w:rPr>
              <w:t xml:space="preserve">Death, disablement or serious injury </w:t>
            </w:r>
            <w:r w:rsidR="271F0519" w:rsidRPr="00CE264D">
              <w:rPr>
                <w:i/>
                <w:iCs/>
                <w:color w:val="auto"/>
              </w:rPr>
              <w:t xml:space="preserve">of any community members when accessing or using any services provided </w:t>
            </w:r>
            <w:r w:rsidR="7B5E3A9F" w:rsidRPr="00CE264D">
              <w:rPr>
                <w:i/>
                <w:iCs/>
                <w:color w:val="auto"/>
              </w:rPr>
              <w:t xml:space="preserve">under </w:t>
            </w:r>
            <w:r w:rsidR="271F0519" w:rsidRPr="00CE264D">
              <w:rPr>
                <w:i/>
                <w:iCs/>
                <w:color w:val="auto"/>
              </w:rPr>
              <w:t xml:space="preserve">the </w:t>
            </w:r>
            <w:r w:rsidR="00B009E3">
              <w:rPr>
                <w:i/>
                <w:iCs/>
                <w:color w:val="auto"/>
              </w:rPr>
              <w:t>P</w:t>
            </w:r>
            <w:r w:rsidR="271F0519" w:rsidRPr="00CE264D">
              <w:rPr>
                <w:i/>
                <w:iCs/>
                <w:color w:val="auto"/>
              </w:rPr>
              <w:t>roject</w:t>
            </w:r>
            <w:r w:rsidR="003A3FF2">
              <w:rPr>
                <w:i/>
                <w:iCs/>
                <w:color w:val="auto"/>
              </w:rPr>
              <w:t>.</w:t>
            </w:r>
          </w:p>
          <w:p w14:paraId="68CB3DE7" w14:textId="7122DD45" w:rsidR="00627850" w:rsidRPr="00CE264D" w:rsidRDefault="271F0519" w:rsidP="00681F0F">
            <w:pPr>
              <w:pStyle w:val="Default"/>
              <w:numPr>
                <w:ilvl w:val="0"/>
                <w:numId w:val="55"/>
              </w:numPr>
              <w:rPr>
                <w:i/>
                <w:iCs/>
                <w:color w:val="auto"/>
              </w:rPr>
            </w:pPr>
            <w:r w:rsidRPr="00CE264D">
              <w:rPr>
                <w:i/>
                <w:iCs/>
                <w:color w:val="auto"/>
              </w:rPr>
              <w:t xml:space="preserve">Any </w:t>
            </w:r>
            <w:r w:rsidR="7621E709" w:rsidRPr="00CE264D">
              <w:rPr>
                <w:i/>
                <w:iCs/>
                <w:color w:val="auto"/>
              </w:rPr>
              <w:t>health, safety and security incident</w:t>
            </w:r>
            <w:r w:rsidRPr="00CE264D">
              <w:rPr>
                <w:i/>
                <w:iCs/>
                <w:color w:val="auto"/>
              </w:rPr>
              <w:t xml:space="preserve"> that has led to the suspension</w:t>
            </w:r>
            <w:r w:rsidR="45BB96BD" w:rsidRPr="00CE264D">
              <w:rPr>
                <w:i/>
                <w:iCs/>
                <w:color w:val="auto"/>
              </w:rPr>
              <w:t xml:space="preserve"> or closure</w:t>
            </w:r>
            <w:r w:rsidRPr="00CE264D">
              <w:rPr>
                <w:i/>
                <w:iCs/>
                <w:color w:val="auto"/>
              </w:rPr>
              <w:t xml:space="preserve"> </w:t>
            </w:r>
            <w:r w:rsidR="3C663FDA" w:rsidRPr="00CE264D">
              <w:rPr>
                <w:i/>
                <w:iCs/>
                <w:color w:val="auto"/>
              </w:rPr>
              <w:t xml:space="preserve">of </w:t>
            </w:r>
            <w:r w:rsidR="007B1B5C">
              <w:rPr>
                <w:i/>
                <w:iCs/>
                <w:color w:val="auto"/>
              </w:rPr>
              <w:t>P</w:t>
            </w:r>
            <w:r w:rsidR="3C663FDA" w:rsidRPr="00CE264D">
              <w:rPr>
                <w:i/>
                <w:iCs/>
                <w:color w:val="auto"/>
              </w:rPr>
              <w:t>roject activities</w:t>
            </w:r>
            <w:r w:rsidR="003A3FF2">
              <w:rPr>
                <w:i/>
                <w:iCs/>
                <w:color w:val="auto"/>
              </w:rPr>
              <w:t>.</w:t>
            </w:r>
          </w:p>
          <w:p w14:paraId="6DC7AD85" w14:textId="618F8A76" w:rsidR="000A1934" w:rsidRPr="00CE264D" w:rsidRDefault="0ED8889B" w:rsidP="00681F0F">
            <w:pPr>
              <w:pStyle w:val="Default"/>
              <w:numPr>
                <w:ilvl w:val="0"/>
                <w:numId w:val="55"/>
              </w:numPr>
              <w:rPr>
                <w:i/>
                <w:iCs/>
                <w:color w:val="auto"/>
              </w:rPr>
            </w:pPr>
            <w:r w:rsidRPr="00CE264D">
              <w:rPr>
                <w:i/>
                <w:iCs/>
                <w:color w:val="auto"/>
              </w:rPr>
              <w:t xml:space="preserve">Any health, safety and security incident that is of special sensitivity and that </w:t>
            </w:r>
            <w:r w:rsidR="45BB96BD" w:rsidRPr="00CE264D">
              <w:rPr>
                <w:i/>
                <w:iCs/>
                <w:color w:val="auto"/>
              </w:rPr>
              <w:t xml:space="preserve">has a potential of resulting in </w:t>
            </w:r>
            <w:r w:rsidRPr="00CE264D">
              <w:rPr>
                <w:i/>
                <w:iCs/>
                <w:color w:val="auto"/>
              </w:rPr>
              <w:t xml:space="preserve">reputational </w:t>
            </w:r>
            <w:r w:rsidR="45BB96BD" w:rsidRPr="00CE264D">
              <w:rPr>
                <w:i/>
                <w:iCs/>
                <w:color w:val="auto"/>
              </w:rPr>
              <w:t>damages for</w:t>
            </w:r>
            <w:r w:rsidRPr="00CE264D">
              <w:rPr>
                <w:i/>
                <w:iCs/>
                <w:color w:val="auto"/>
              </w:rPr>
              <w:t xml:space="preserve"> WaterAid</w:t>
            </w:r>
            <w:r w:rsidR="003A3FF2">
              <w:rPr>
                <w:i/>
                <w:iCs/>
                <w:color w:val="auto"/>
              </w:rPr>
              <w:t>.</w:t>
            </w:r>
          </w:p>
          <w:p w14:paraId="28DB9B35" w14:textId="601F8A02" w:rsidR="00610B8C" w:rsidRPr="00CE264D" w:rsidRDefault="29A456B4" w:rsidP="00681F0F">
            <w:pPr>
              <w:pStyle w:val="Default"/>
              <w:rPr>
                <w:i/>
                <w:iCs/>
                <w:color w:val="auto"/>
              </w:rPr>
            </w:pPr>
            <w:r w:rsidRPr="00CE264D">
              <w:rPr>
                <w:i/>
                <w:iCs/>
                <w:color w:val="auto"/>
              </w:rPr>
              <w:t>.</w:t>
            </w:r>
          </w:p>
          <w:p w14:paraId="504808CA" w14:textId="55DEDD0A" w:rsidR="004C34CD" w:rsidRPr="00CE264D" w:rsidRDefault="06C516EE" w:rsidP="00681F0F">
            <w:pPr>
              <w:pStyle w:val="Default"/>
              <w:rPr>
                <w:i/>
                <w:iCs/>
                <w:color w:val="auto"/>
              </w:rPr>
            </w:pPr>
            <w:r w:rsidRPr="0056303C">
              <w:rPr>
                <w:b/>
                <w:bCs/>
                <w:i/>
                <w:iCs/>
                <w:color w:val="auto"/>
              </w:rPr>
              <w:t>Note:</w:t>
            </w:r>
            <w:r w:rsidRPr="00CE264D">
              <w:rPr>
                <w:i/>
                <w:iCs/>
                <w:color w:val="auto"/>
              </w:rPr>
              <w:t xml:space="preserve"> Partners have the right to anonymise personal data when reporting any of the incidents </w:t>
            </w:r>
            <w:r w:rsidR="4F13A670" w:rsidRPr="00CE264D">
              <w:rPr>
                <w:i/>
                <w:iCs/>
                <w:color w:val="auto"/>
              </w:rPr>
              <w:t>outlined above.</w:t>
            </w:r>
          </w:p>
          <w:p w14:paraId="49E0A007" w14:textId="77777777" w:rsidR="009F1B7C" w:rsidRPr="00CE264D" w:rsidRDefault="009F1B7C" w:rsidP="00681F0F">
            <w:pPr>
              <w:pStyle w:val="Default"/>
              <w:rPr>
                <w:i/>
                <w:color w:val="auto"/>
              </w:rPr>
            </w:pPr>
          </w:p>
          <w:p w14:paraId="1DF9F4A0" w14:textId="4A967E35" w:rsidR="00496193" w:rsidRPr="00CE264D" w:rsidRDefault="4265836E" w:rsidP="00681F0F">
            <w:pPr>
              <w:pStyle w:val="Default"/>
              <w:rPr>
                <w:i/>
                <w:iCs/>
                <w:color w:val="auto"/>
              </w:rPr>
            </w:pPr>
            <w:r w:rsidRPr="00CE264D">
              <w:rPr>
                <w:i/>
                <w:iCs/>
                <w:color w:val="auto"/>
              </w:rPr>
              <w:t>Where partners undertak</w:t>
            </w:r>
            <w:r w:rsidR="77FA5CEC" w:rsidRPr="00CE264D">
              <w:rPr>
                <w:i/>
                <w:iCs/>
                <w:color w:val="auto"/>
              </w:rPr>
              <w:t>e</w:t>
            </w:r>
            <w:r w:rsidRPr="00CE264D">
              <w:rPr>
                <w:i/>
                <w:iCs/>
                <w:color w:val="auto"/>
              </w:rPr>
              <w:t xml:space="preserve"> construction activities, they </w:t>
            </w:r>
            <w:r w:rsidR="44C8ACE6" w:rsidRPr="00CE264D">
              <w:rPr>
                <w:i/>
                <w:iCs/>
                <w:color w:val="auto"/>
              </w:rPr>
              <w:t>must be</w:t>
            </w:r>
            <w:r w:rsidR="77FA5CEC" w:rsidRPr="00CE264D">
              <w:rPr>
                <w:i/>
                <w:iCs/>
                <w:color w:val="auto"/>
              </w:rPr>
              <w:t xml:space="preserve"> </w:t>
            </w:r>
            <w:r w:rsidR="00496193" w:rsidRPr="00CE264D">
              <w:rPr>
                <w:i/>
                <w:iCs/>
                <w:color w:val="auto"/>
              </w:rPr>
              <w:t xml:space="preserve">aware of </w:t>
            </w:r>
            <w:r w:rsidR="511E0090" w:rsidRPr="00CE264D">
              <w:rPr>
                <w:i/>
                <w:iCs/>
                <w:color w:val="auto"/>
              </w:rPr>
              <w:t>and committed to any</w:t>
            </w:r>
            <w:r w:rsidR="00496193" w:rsidRPr="00CE264D">
              <w:rPr>
                <w:i/>
                <w:iCs/>
                <w:color w:val="auto"/>
              </w:rPr>
              <w:t xml:space="preserve"> obligations in relation to Health and Safety </w:t>
            </w:r>
            <w:r w:rsidR="513F99D1" w:rsidRPr="00CE264D">
              <w:rPr>
                <w:i/>
                <w:iCs/>
                <w:color w:val="auto"/>
              </w:rPr>
              <w:t xml:space="preserve">as stated in </w:t>
            </w:r>
            <w:r w:rsidR="1E13F1FB" w:rsidRPr="00CE264D">
              <w:rPr>
                <w:b/>
                <w:bCs/>
                <w:i/>
                <w:iCs/>
                <w:color w:val="auto"/>
              </w:rPr>
              <w:t>W</w:t>
            </w:r>
            <w:r w:rsidR="498F13D5" w:rsidRPr="00CE264D">
              <w:rPr>
                <w:b/>
                <w:bCs/>
                <w:i/>
                <w:iCs/>
                <w:color w:val="auto"/>
              </w:rPr>
              <w:t>aterAid</w:t>
            </w:r>
            <w:r w:rsidR="511E0090" w:rsidRPr="00CE264D">
              <w:rPr>
                <w:b/>
                <w:bCs/>
                <w:i/>
                <w:iCs/>
                <w:color w:val="auto"/>
              </w:rPr>
              <w:t>’s</w:t>
            </w:r>
            <w:r w:rsidR="498F13D5" w:rsidRPr="00CE264D">
              <w:rPr>
                <w:b/>
                <w:bCs/>
                <w:i/>
                <w:iCs/>
                <w:color w:val="auto"/>
              </w:rPr>
              <w:t xml:space="preserve"> policy on Health and Safety within WaterAid </w:t>
            </w:r>
            <w:r w:rsidR="511E0090" w:rsidRPr="00CE264D">
              <w:rPr>
                <w:b/>
                <w:bCs/>
                <w:i/>
                <w:iCs/>
                <w:color w:val="auto"/>
              </w:rPr>
              <w:t xml:space="preserve">funded construction sites </w:t>
            </w:r>
            <w:r w:rsidR="00496193" w:rsidRPr="00CE264D">
              <w:rPr>
                <w:i/>
                <w:iCs/>
                <w:color w:val="auto"/>
              </w:rPr>
              <w:t xml:space="preserve">it is mandatory that this be included in relevant </w:t>
            </w:r>
            <w:r w:rsidR="24BFB9B1" w:rsidRPr="00CE264D">
              <w:rPr>
                <w:i/>
                <w:iCs/>
                <w:color w:val="auto"/>
              </w:rPr>
              <w:t xml:space="preserve">Project </w:t>
            </w:r>
            <w:r w:rsidR="00496193" w:rsidRPr="00CE264D">
              <w:rPr>
                <w:i/>
                <w:iCs/>
                <w:color w:val="auto"/>
              </w:rPr>
              <w:t xml:space="preserve">Partnership Agreements. </w:t>
            </w:r>
          </w:p>
          <w:p w14:paraId="192A59FF" w14:textId="77777777" w:rsidR="00496193" w:rsidRPr="00CE264D" w:rsidRDefault="00496193" w:rsidP="00681F0F">
            <w:pPr>
              <w:pStyle w:val="Default"/>
              <w:rPr>
                <w:i/>
                <w:color w:val="auto"/>
              </w:rPr>
            </w:pPr>
          </w:p>
          <w:p w14:paraId="08CB4423" w14:textId="7B4F838F" w:rsidR="00496193" w:rsidRPr="0056303C" w:rsidRDefault="00496193" w:rsidP="00681F0F">
            <w:pPr>
              <w:pStyle w:val="Default"/>
              <w:spacing w:after="60"/>
              <w:rPr>
                <w:i/>
                <w:iCs/>
                <w:color w:val="auto"/>
              </w:rPr>
            </w:pPr>
            <w:r w:rsidRPr="00CE264D">
              <w:rPr>
                <w:b/>
                <w:bCs/>
                <w:i/>
                <w:iCs/>
                <w:color w:val="auto"/>
              </w:rPr>
              <w:t>Q</w:t>
            </w:r>
            <w:r w:rsidRPr="0056303C">
              <w:rPr>
                <w:b/>
                <w:bCs/>
                <w:i/>
                <w:iCs/>
                <w:color w:val="auto"/>
              </w:rPr>
              <w:t>uality Programme Standards</w:t>
            </w:r>
            <w:r w:rsidRPr="00CE264D">
              <w:rPr>
                <w:b/>
                <w:bCs/>
                <w:i/>
                <w:iCs/>
                <w:color w:val="auto"/>
              </w:rPr>
              <w:t xml:space="preserve"> </w:t>
            </w:r>
          </w:p>
          <w:p w14:paraId="7901A48A" w14:textId="5E01A922" w:rsidR="00496193" w:rsidRPr="0056303C" w:rsidRDefault="00496193" w:rsidP="00681F0F">
            <w:pPr>
              <w:pStyle w:val="Default"/>
              <w:rPr>
                <w:i/>
                <w:iCs/>
                <w:color w:val="auto"/>
              </w:rPr>
            </w:pPr>
            <w:r w:rsidRPr="0056303C">
              <w:rPr>
                <w:i/>
                <w:iCs/>
                <w:color w:val="auto"/>
              </w:rPr>
              <w:t xml:space="preserve">WA[X] should make sure partners are aware of the Quality Programme Standards and discuss how these can be applied </w:t>
            </w:r>
            <w:r w:rsidR="6BDE1C24" w:rsidRPr="0056303C">
              <w:rPr>
                <w:i/>
                <w:iCs/>
                <w:color w:val="auto"/>
              </w:rPr>
              <w:t xml:space="preserve">during the </w:t>
            </w:r>
            <w:r w:rsidR="007B1B5C">
              <w:rPr>
                <w:i/>
                <w:iCs/>
                <w:color w:val="auto"/>
              </w:rPr>
              <w:t>P</w:t>
            </w:r>
            <w:r w:rsidR="6BDE1C24" w:rsidRPr="0056303C">
              <w:rPr>
                <w:i/>
                <w:iCs/>
                <w:color w:val="auto"/>
              </w:rPr>
              <w:t>roject</w:t>
            </w:r>
            <w:r w:rsidR="1050A6C4" w:rsidRPr="00CE264D">
              <w:rPr>
                <w:i/>
                <w:iCs/>
                <w:color w:val="auto"/>
              </w:rPr>
              <w:t xml:space="preserve"> and if additional capacity strengthening is needed to support this</w:t>
            </w:r>
            <w:r w:rsidRPr="0056303C">
              <w:rPr>
                <w:i/>
                <w:iCs/>
                <w:color w:val="auto"/>
              </w:rPr>
              <w:t xml:space="preserve">. The </w:t>
            </w:r>
            <w:r w:rsidR="003A3FF2">
              <w:rPr>
                <w:i/>
                <w:iCs/>
                <w:color w:val="auto"/>
              </w:rPr>
              <w:t>six</w:t>
            </w:r>
            <w:r w:rsidR="003A3FF2" w:rsidRPr="0056303C">
              <w:rPr>
                <w:i/>
                <w:iCs/>
                <w:color w:val="auto"/>
              </w:rPr>
              <w:t xml:space="preserve"> </w:t>
            </w:r>
            <w:r w:rsidRPr="0056303C">
              <w:rPr>
                <w:i/>
                <w:iCs/>
                <w:color w:val="auto"/>
              </w:rPr>
              <w:t xml:space="preserve">risk-critical standards are </w:t>
            </w:r>
            <w:r w:rsidR="04A1788A" w:rsidRPr="0056303C">
              <w:rPr>
                <w:b/>
                <w:bCs/>
                <w:i/>
                <w:iCs/>
                <w:color w:val="auto"/>
              </w:rPr>
              <w:t>mandatory</w:t>
            </w:r>
            <w:r w:rsidRPr="0056303C">
              <w:rPr>
                <w:i/>
                <w:iCs/>
                <w:color w:val="auto"/>
              </w:rPr>
              <w:t>.</w:t>
            </w:r>
            <w:r w:rsidRPr="00CE264D">
              <w:rPr>
                <w:i/>
                <w:iCs/>
                <w:color w:val="auto"/>
              </w:rPr>
              <w:t xml:space="preserve"> </w:t>
            </w:r>
          </w:p>
          <w:p w14:paraId="4F123A51" w14:textId="77777777" w:rsidR="00496193" w:rsidRPr="00CE264D" w:rsidRDefault="00496193" w:rsidP="00681F0F">
            <w:pPr>
              <w:pStyle w:val="Default"/>
              <w:rPr>
                <w:i/>
                <w:color w:val="auto"/>
              </w:rPr>
            </w:pPr>
          </w:p>
          <w:p w14:paraId="09541CC1" w14:textId="77777777" w:rsidR="00496193" w:rsidRPr="00CE264D" w:rsidRDefault="00496193" w:rsidP="00681F0F">
            <w:pPr>
              <w:pStyle w:val="Default"/>
              <w:rPr>
                <w:i/>
                <w:color w:val="auto"/>
              </w:rPr>
            </w:pPr>
            <w:r w:rsidRPr="00CE264D">
              <w:rPr>
                <w:b/>
                <w:bCs/>
                <w:i/>
                <w:iCs/>
                <w:color w:val="auto"/>
              </w:rPr>
              <w:lastRenderedPageBreak/>
              <w:t xml:space="preserve">Other Policies and Key Documents </w:t>
            </w:r>
          </w:p>
          <w:p w14:paraId="7ADFDE18" w14:textId="5F1B0829" w:rsidR="00496193" w:rsidRPr="00CE264D" w:rsidRDefault="00496193" w:rsidP="00681F0F">
            <w:pPr>
              <w:pStyle w:val="Default"/>
              <w:rPr>
                <w:i/>
                <w:iCs/>
                <w:color w:val="auto"/>
              </w:rPr>
            </w:pPr>
            <w:r w:rsidRPr="00CE264D">
              <w:rPr>
                <w:i/>
                <w:iCs/>
                <w:color w:val="auto"/>
              </w:rPr>
              <w:t xml:space="preserve">It is </w:t>
            </w:r>
            <w:r w:rsidR="410BFEC0" w:rsidRPr="00CE264D">
              <w:rPr>
                <w:i/>
                <w:iCs/>
                <w:color w:val="auto"/>
              </w:rPr>
              <w:t xml:space="preserve">also important to </w:t>
            </w:r>
            <w:r w:rsidRPr="00CE264D">
              <w:rPr>
                <w:i/>
                <w:iCs/>
                <w:color w:val="auto"/>
              </w:rPr>
              <w:t xml:space="preserve">consider </w:t>
            </w:r>
            <w:r w:rsidR="4DCE5FC4" w:rsidRPr="00CE264D">
              <w:rPr>
                <w:i/>
                <w:iCs/>
                <w:color w:val="auto"/>
              </w:rPr>
              <w:t>whether</w:t>
            </w:r>
            <w:r w:rsidRPr="00CE264D">
              <w:rPr>
                <w:i/>
                <w:iCs/>
                <w:color w:val="auto"/>
              </w:rPr>
              <w:t xml:space="preserve"> it is relevant to each </w:t>
            </w:r>
            <w:r w:rsidR="009B3446">
              <w:rPr>
                <w:i/>
                <w:iCs/>
                <w:color w:val="auto"/>
              </w:rPr>
              <w:t>Project Partnership</w:t>
            </w:r>
            <w:r w:rsidR="7EA70CD7" w:rsidRPr="00CE264D">
              <w:rPr>
                <w:i/>
                <w:iCs/>
                <w:color w:val="auto"/>
              </w:rPr>
              <w:t xml:space="preserve"> </w:t>
            </w:r>
            <w:r w:rsidR="001610E1">
              <w:rPr>
                <w:i/>
                <w:iCs/>
                <w:color w:val="auto"/>
              </w:rPr>
              <w:t>Agreement</w:t>
            </w:r>
            <w:r w:rsidRPr="00CE264D">
              <w:rPr>
                <w:i/>
                <w:iCs/>
                <w:color w:val="auto"/>
              </w:rPr>
              <w:t xml:space="preserve"> to require adherence to the following policies: </w:t>
            </w:r>
          </w:p>
          <w:p w14:paraId="79583195" w14:textId="5802D188" w:rsidR="00496193" w:rsidRPr="00CE264D" w:rsidRDefault="00496193" w:rsidP="00681F0F">
            <w:pPr>
              <w:pStyle w:val="Default"/>
              <w:numPr>
                <w:ilvl w:val="0"/>
                <w:numId w:val="29"/>
              </w:numPr>
              <w:rPr>
                <w:i/>
                <w:color w:val="auto"/>
              </w:rPr>
            </w:pPr>
            <w:r w:rsidRPr="00CE264D">
              <w:rPr>
                <w:i/>
                <w:color w:val="auto"/>
              </w:rPr>
              <w:t>Health and Safety in the Office</w:t>
            </w:r>
            <w:r w:rsidR="003A3FF2">
              <w:rPr>
                <w:i/>
                <w:color w:val="auto"/>
              </w:rPr>
              <w:t>.</w:t>
            </w:r>
            <w:r w:rsidRPr="00CE264D">
              <w:rPr>
                <w:i/>
                <w:color w:val="auto"/>
              </w:rPr>
              <w:t xml:space="preserve"> </w:t>
            </w:r>
          </w:p>
          <w:p w14:paraId="23B36F95" w14:textId="7F2D21A6" w:rsidR="00496193" w:rsidRPr="00CE264D" w:rsidRDefault="00496193" w:rsidP="00681F0F">
            <w:pPr>
              <w:pStyle w:val="Default"/>
              <w:numPr>
                <w:ilvl w:val="0"/>
                <w:numId w:val="29"/>
              </w:numPr>
              <w:ind w:left="714" w:hanging="357"/>
              <w:rPr>
                <w:i/>
                <w:color w:val="auto"/>
              </w:rPr>
            </w:pPr>
            <w:r w:rsidRPr="00CE264D">
              <w:rPr>
                <w:i/>
                <w:color w:val="auto"/>
              </w:rPr>
              <w:t>Country Programme WASH Access protocol for measuring our contribution to WASH access – but primarily linked to the agreed results framework that form a part of current project agreements</w:t>
            </w:r>
            <w:r w:rsidR="003A3FF2">
              <w:rPr>
                <w:i/>
                <w:color w:val="auto"/>
              </w:rPr>
              <w:t>.</w:t>
            </w:r>
          </w:p>
          <w:p w14:paraId="7BED9BC7" w14:textId="00C270E6" w:rsidR="00496193" w:rsidRPr="00CE264D" w:rsidRDefault="00496193" w:rsidP="00681F0F">
            <w:pPr>
              <w:pStyle w:val="Default"/>
              <w:numPr>
                <w:ilvl w:val="0"/>
                <w:numId w:val="29"/>
              </w:numPr>
              <w:ind w:left="714" w:hanging="357"/>
              <w:rPr>
                <w:i/>
                <w:iCs/>
                <w:color w:val="auto"/>
              </w:rPr>
            </w:pPr>
            <w:r w:rsidRPr="00CE264D">
              <w:rPr>
                <w:i/>
                <w:iCs/>
                <w:color w:val="auto"/>
              </w:rPr>
              <w:t xml:space="preserve">WaterAid frameworks and guidelines (that support the quality programme standards) </w:t>
            </w:r>
            <w:r w:rsidR="3A4F1488" w:rsidRPr="00CE264D">
              <w:rPr>
                <w:i/>
                <w:iCs/>
                <w:color w:val="auto"/>
              </w:rPr>
              <w:t xml:space="preserve">WA </w:t>
            </w:r>
            <w:r w:rsidRPr="00CE264D">
              <w:rPr>
                <w:i/>
                <w:iCs/>
                <w:color w:val="auto"/>
              </w:rPr>
              <w:t xml:space="preserve">Fraud and Anti-Money Laundering Policy </w:t>
            </w:r>
            <w:r w:rsidR="00B37BE4" w:rsidRPr="00CE264D">
              <w:rPr>
                <w:i/>
                <w:iCs/>
                <w:color w:val="auto"/>
              </w:rPr>
              <w:t xml:space="preserve">(As agreed with partner </w:t>
            </w:r>
            <w:r w:rsidR="003A3FF2">
              <w:rPr>
                <w:i/>
                <w:iCs/>
                <w:color w:val="auto"/>
              </w:rPr>
              <w:t>–</w:t>
            </w:r>
            <w:r w:rsidR="00B37BE4" w:rsidRPr="00CE264D">
              <w:rPr>
                <w:i/>
                <w:iCs/>
                <w:color w:val="auto"/>
              </w:rPr>
              <w:t xml:space="preserve"> mandatory)</w:t>
            </w:r>
            <w:r w:rsidR="003A3FF2">
              <w:rPr>
                <w:i/>
                <w:iCs/>
                <w:color w:val="auto"/>
              </w:rPr>
              <w:t>.</w:t>
            </w:r>
          </w:p>
          <w:p w14:paraId="657E27B6" w14:textId="3E71CF1E" w:rsidR="00496193" w:rsidRPr="00CE264D" w:rsidRDefault="694E382D" w:rsidP="00681F0F">
            <w:pPr>
              <w:pStyle w:val="Default"/>
              <w:numPr>
                <w:ilvl w:val="0"/>
                <w:numId w:val="29"/>
              </w:numPr>
              <w:ind w:left="714" w:hanging="357"/>
              <w:rPr>
                <w:i/>
                <w:iCs/>
                <w:color w:val="auto"/>
              </w:rPr>
            </w:pPr>
            <w:r w:rsidRPr="00CE264D">
              <w:rPr>
                <w:i/>
                <w:iCs/>
                <w:color w:val="auto"/>
              </w:rPr>
              <w:t xml:space="preserve">WA[X] </w:t>
            </w:r>
            <w:r w:rsidR="00496193" w:rsidRPr="00CE264D">
              <w:rPr>
                <w:i/>
                <w:iCs/>
                <w:color w:val="auto"/>
              </w:rPr>
              <w:t>Financial and Accounting Manual</w:t>
            </w:r>
            <w:r w:rsidR="00B37BE4" w:rsidRPr="00CE264D">
              <w:rPr>
                <w:i/>
                <w:iCs/>
                <w:color w:val="auto"/>
              </w:rPr>
              <w:t xml:space="preserve"> (As agreed with partner </w:t>
            </w:r>
            <w:r w:rsidR="003A3FF2">
              <w:rPr>
                <w:i/>
                <w:iCs/>
                <w:color w:val="auto"/>
              </w:rPr>
              <w:t>–</w:t>
            </w:r>
            <w:r w:rsidR="00B37BE4" w:rsidRPr="00CE264D">
              <w:rPr>
                <w:i/>
                <w:iCs/>
                <w:color w:val="auto"/>
              </w:rPr>
              <w:t xml:space="preserve"> mandatory)</w:t>
            </w:r>
            <w:r w:rsidR="003A3FF2">
              <w:rPr>
                <w:i/>
                <w:iCs/>
                <w:color w:val="auto"/>
              </w:rPr>
              <w:t>.</w:t>
            </w:r>
          </w:p>
          <w:p w14:paraId="7D708941" w14:textId="2F238825" w:rsidR="00496193" w:rsidRPr="00CE264D" w:rsidRDefault="7A5B5993" w:rsidP="00681F0F">
            <w:pPr>
              <w:pStyle w:val="Default"/>
              <w:numPr>
                <w:ilvl w:val="0"/>
                <w:numId w:val="29"/>
              </w:numPr>
              <w:ind w:left="714" w:hanging="357"/>
              <w:rPr>
                <w:i/>
                <w:iCs/>
                <w:color w:val="auto"/>
              </w:rPr>
            </w:pPr>
            <w:r w:rsidRPr="00CE264D">
              <w:rPr>
                <w:i/>
                <w:iCs/>
                <w:color w:val="auto"/>
              </w:rPr>
              <w:t xml:space="preserve">WA[X] </w:t>
            </w:r>
            <w:r w:rsidR="00496193" w:rsidRPr="00CE264D">
              <w:rPr>
                <w:i/>
                <w:iCs/>
                <w:color w:val="auto"/>
              </w:rPr>
              <w:t xml:space="preserve">Procurement Policy </w:t>
            </w:r>
            <w:r w:rsidR="00B37BE4" w:rsidRPr="00CE264D">
              <w:rPr>
                <w:i/>
                <w:iCs/>
                <w:color w:val="auto"/>
              </w:rPr>
              <w:t xml:space="preserve">(As agreed with partner </w:t>
            </w:r>
            <w:r w:rsidR="003A3FF2">
              <w:rPr>
                <w:i/>
                <w:iCs/>
                <w:color w:val="auto"/>
              </w:rPr>
              <w:t>–</w:t>
            </w:r>
            <w:r w:rsidR="00B37BE4" w:rsidRPr="00CE264D">
              <w:rPr>
                <w:i/>
                <w:iCs/>
                <w:color w:val="auto"/>
              </w:rPr>
              <w:t xml:space="preserve"> mandatory)</w:t>
            </w:r>
            <w:r w:rsidR="003A3FF2">
              <w:rPr>
                <w:i/>
                <w:iCs/>
                <w:color w:val="auto"/>
              </w:rPr>
              <w:t>.</w:t>
            </w:r>
          </w:p>
          <w:p w14:paraId="1A2B1331" w14:textId="2E877383" w:rsidR="00496193" w:rsidRPr="00CE264D" w:rsidRDefault="02C821A4" w:rsidP="00681F0F">
            <w:pPr>
              <w:pStyle w:val="Default"/>
              <w:numPr>
                <w:ilvl w:val="0"/>
                <w:numId w:val="29"/>
              </w:numPr>
              <w:ind w:left="714" w:hanging="357"/>
              <w:rPr>
                <w:i/>
                <w:iCs/>
                <w:color w:val="auto"/>
              </w:rPr>
            </w:pPr>
            <w:r w:rsidRPr="00CE264D">
              <w:rPr>
                <w:i/>
                <w:iCs/>
                <w:color w:val="auto"/>
              </w:rPr>
              <w:t>Data Protection Policy/</w:t>
            </w:r>
            <w:r w:rsidR="00685156">
              <w:rPr>
                <w:i/>
                <w:iCs/>
                <w:color w:val="auto"/>
              </w:rPr>
              <w:t xml:space="preserve"> </w:t>
            </w:r>
            <w:r w:rsidRPr="00CE264D">
              <w:rPr>
                <w:i/>
                <w:iCs/>
                <w:color w:val="auto"/>
              </w:rPr>
              <w:t>Agreement</w:t>
            </w:r>
            <w:r w:rsidR="003A3FF2">
              <w:rPr>
                <w:i/>
                <w:iCs/>
                <w:color w:val="auto"/>
              </w:rPr>
              <w:t>.</w:t>
            </w:r>
          </w:p>
        </w:tc>
      </w:tr>
    </w:tbl>
    <w:p w14:paraId="7C8509B7" w14:textId="495B2327" w:rsidR="2D1080DF" w:rsidRPr="00CE264D" w:rsidRDefault="2D1080DF" w:rsidP="00681F0F">
      <w:pPr>
        <w:rPr>
          <w:rFonts w:ascii="Arial" w:hAnsi="Arial" w:cs="Arial"/>
        </w:rPr>
      </w:pPr>
    </w:p>
    <w:p w14:paraId="366724B8" w14:textId="24ECC4B9" w:rsidR="00832D53" w:rsidRPr="00CE264D" w:rsidRDefault="00832D53" w:rsidP="00681F0F">
      <w:pPr>
        <w:pStyle w:val="Default"/>
        <w:rPr>
          <w:b/>
          <w:bCs/>
          <w:color w:val="auto"/>
        </w:rPr>
      </w:pPr>
    </w:p>
    <w:p w14:paraId="161CDE2A" w14:textId="6FF5CBB5" w:rsidR="00636DEA" w:rsidRPr="001D7FBF" w:rsidRDefault="00FE3344" w:rsidP="00681F0F">
      <w:pPr>
        <w:rPr>
          <w:rFonts w:ascii="Arial" w:hAnsi="Arial" w:cs="Arial"/>
          <w:b/>
          <w:bCs/>
          <w:sz w:val="24"/>
          <w:szCs w:val="24"/>
        </w:rPr>
      </w:pPr>
      <w:r w:rsidRPr="00CE264D">
        <w:rPr>
          <w:rFonts w:ascii="Arial" w:hAnsi="Arial" w:cs="Arial"/>
          <w:b/>
          <w:bCs/>
          <w:sz w:val="24"/>
          <w:szCs w:val="24"/>
        </w:rPr>
        <w:t>5</w:t>
      </w:r>
      <w:r w:rsidR="39ED5430" w:rsidRPr="00CE264D">
        <w:rPr>
          <w:rFonts w:ascii="Arial" w:hAnsi="Arial" w:cs="Arial"/>
          <w:b/>
          <w:bCs/>
          <w:sz w:val="24"/>
          <w:szCs w:val="24"/>
        </w:rPr>
        <w:t xml:space="preserve"> </w:t>
      </w:r>
      <w:r w:rsidR="00636DEA" w:rsidRPr="00CE264D">
        <w:rPr>
          <w:rFonts w:ascii="Arial" w:hAnsi="Arial" w:cs="Arial"/>
          <w:b/>
          <w:sz w:val="24"/>
          <w:szCs w:val="24"/>
        </w:rPr>
        <w:tab/>
      </w:r>
      <w:r w:rsidR="00636DEA" w:rsidRPr="001D7FBF">
        <w:rPr>
          <w:rFonts w:ascii="Arial" w:hAnsi="Arial" w:cs="Arial"/>
          <w:b/>
          <w:bCs/>
          <w:sz w:val="24"/>
          <w:szCs w:val="24"/>
        </w:rPr>
        <w:t xml:space="preserve">WaterAid and [ABC’s] </w:t>
      </w:r>
      <w:r w:rsidR="2AB871DE" w:rsidRPr="001D7FBF">
        <w:rPr>
          <w:rFonts w:ascii="Arial" w:hAnsi="Arial" w:cs="Arial"/>
          <w:b/>
          <w:bCs/>
          <w:sz w:val="24"/>
          <w:szCs w:val="24"/>
        </w:rPr>
        <w:t>and Donor</w:t>
      </w:r>
      <w:r w:rsidR="00636DEA" w:rsidRPr="001D7FBF">
        <w:rPr>
          <w:rFonts w:ascii="Arial" w:hAnsi="Arial" w:cs="Arial"/>
          <w:b/>
          <w:bCs/>
          <w:sz w:val="24"/>
          <w:szCs w:val="24"/>
        </w:rPr>
        <w:t xml:space="preserve"> Policies </w:t>
      </w:r>
    </w:p>
    <w:p w14:paraId="6C83BEF5" w14:textId="265B842B" w:rsidR="00636DEA" w:rsidRPr="00CE264D" w:rsidRDefault="00636DEA" w:rsidP="00681F0F">
      <w:pPr>
        <w:rPr>
          <w:rFonts w:ascii="Arial" w:hAnsi="Arial" w:cs="Arial"/>
          <w:sz w:val="24"/>
          <w:szCs w:val="24"/>
        </w:rPr>
      </w:pPr>
      <w:r w:rsidRPr="00CE264D">
        <w:rPr>
          <w:rFonts w:ascii="Arial" w:hAnsi="Arial" w:cs="Arial"/>
          <w:sz w:val="24"/>
          <w:szCs w:val="24"/>
        </w:rPr>
        <w:t xml:space="preserve">The following policies apply to this </w:t>
      </w:r>
      <w:r w:rsidR="00DD4640" w:rsidRPr="00CE264D">
        <w:rPr>
          <w:rFonts w:ascii="Arial" w:hAnsi="Arial" w:cs="Arial"/>
          <w:sz w:val="24"/>
          <w:szCs w:val="24"/>
        </w:rPr>
        <w:t xml:space="preserve">Agreement </w:t>
      </w:r>
      <w:r w:rsidRPr="00CE264D">
        <w:rPr>
          <w:rFonts w:ascii="Arial" w:hAnsi="Arial" w:cs="Arial"/>
          <w:sz w:val="24"/>
          <w:szCs w:val="24"/>
        </w:rPr>
        <w:t>and are attached as Annexes [</w:t>
      </w:r>
      <w:r w:rsidR="00005AAD" w:rsidRPr="00CE264D">
        <w:rPr>
          <w:rFonts w:ascii="Arial" w:hAnsi="Arial" w:cs="Arial"/>
          <w:sz w:val="24"/>
          <w:szCs w:val="24"/>
        </w:rPr>
        <w:t>reference annexes]</w:t>
      </w:r>
      <w:r w:rsidRPr="00CE264D">
        <w:rPr>
          <w:rFonts w:ascii="Arial" w:hAnsi="Arial" w:cs="Arial"/>
          <w:sz w:val="24"/>
          <w:szCs w:val="24"/>
        </w:rPr>
        <w:t xml:space="preserve">. All Parties agree to comply with these policies. </w:t>
      </w:r>
    </w:p>
    <w:p w14:paraId="24E8C42C" w14:textId="411309E3" w:rsidR="00B90BB1" w:rsidRPr="00CE264D" w:rsidRDefault="00B90BB1" w:rsidP="00681F0F">
      <w:pPr>
        <w:pStyle w:val="ListParagraph"/>
        <w:numPr>
          <w:ilvl w:val="0"/>
          <w:numId w:val="49"/>
        </w:numPr>
        <w:rPr>
          <w:rFonts w:ascii="Arial" w:hAnsi="Arial" w:cs="Arial"/>
          <w:sz w:val="24"/>
          <w:szCs w:val="24"/>
        </w:rPr>
      </w:pPr>
      <w:r w:rsidRPr="00CE264D">
        <w:rPr>
          <w:rFonts w:ascii="Arial" w:hAnsi="Arial" w:cs="Arial"/>
          <w:sz w:val="24"/>
          <w:szCs w:val="24"/>
        </w:rPr>
        <w:t>Code of Conduct</w:t>
      </w:r>
    </w:p>
    <w:p w14:paraId="126F1A3E" w14:textId="546328BC" w:rsidR="00B90BB1" w:rsidRPr="00CE264D" w:rsidRDefault="00292ADD" w:rsidP="00681F0F">
      <w:pPr>
        <w:pStyle w:val="ListParagraph"/>
        <w:numPr>
          <w:ilvl w:val="0"/>
          <w:numId w:val="49"/>
        </w:numPr>
        <w:rPr>
          <w:rFonts w:ascii="Arial" w:hAnsi="Arial" w:cs="Arial"/>
          <w:sz w:val="24"/>
          <w:szCs w:val="24"/>
        </w:rPr>
      </w:pPr>
      <w:r w:rsidRPr="00CE264D">
        <w:rPr>
          <w:rFonts w:ascii="Arial" w:hAnsi="Arial" w:cs="Arial"/>
          <w:sz w:val="24"/>
          <w:szCs w:val="24"/>
        </w:rPr>
        <w:t>Safeguarding</w:t>
      </w:r>
      <w:r w:rsidR="00B90BB1" w:rsidRPr="00CE264D">
        <w:rPr>
          <w:rFonts w:ascii="Arial" w:hAnsi="Arial" w:cs="Arial"/>
          <w:sz w:val="24"/>
          <w:szCs w:val="24"/>
        </w:rPr>
        <w:t xml:space="preserve"> Partnership Code of Conduct</w:t>
      </w:r>
    </w:p>
    <w:p w14:paraId="70A8554B" w14:textId="613EF713" w:rsidR="00B90BB1" w:rsidRPr="00CE264D" w:rsidRDefault="00B90BB1" w:rsidP="00681F0F">
      <w:pPr>
        <w:pStyle w:val="ListParagraph"/>
        <w:numPr>
          <w:ilvl w:val="0"/>
          <w:numId w:val="49"/>
        </w:numPr>
        <w:rPr>
          <w:rFonts w:ascii="Arial" w:hAnsi="Arial" w:cs="Arial"/>
          <w:sz w:val="24"/>
          <w:szCs w:val="24"/>
        </w:rPr>
      </w:pPr>
      <w:r w:rsidRPr="00CE264D">
        <w:rPr>
          <w:rFonts w:ascii="Arial" w:hAnsi="Arial" w:cs="Arial"/>
          <w:sz w:val="24"/>
          <w:szCs w:val="24"/>
        </w:rPr>
        <w:t>Child Safeguarding Policy</w:t>
      </w:r>
    </w:p>
    <w:p w14:paraId="67A8DA70" w14:textId="77777777" w:rsidR="00B37BE4" w:rsidRPr="00CE264D" w:rsidRDefault="00B37BE4"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WA[X] Water Quality Policy </w:t>
      </w:r>
    </w:p>
    <w:p w14:paraId="1541A4B5" w14:textId="35DE1C19" w:rsidR="00636DEA" w:rsidRPr="00CE264D" w:rsidRDefault="00636DEA" w:rsidP="00681F0F">
      <w:pPr>
        <w:pStyle w:val="ListParagraph"/>
        <w:numPr>
          <w:ilvl w:val="0"/>
          <w:numId w:val="49"/>
        </w:numPr>
        <w:rPr>
          <w:rFonts w:ascii="Arial" w:hAnsi="Arial" w:cs="Arial"/>
          <w:sz w:val="24"/>
          <w:szCs w:val="24"/>
        </w:rPr>
      </w:pPr>
      <w:r w:rsidRPr="00CE264D">
        <w:rPr>
          <w:rFonts w:ascii="Arial" w:hAnsi="Arial" w:cs="Arial"/>
          <w:sz w:val="24"/>
          <w:szCs w:val="24"/>
        </w:rPr>
        <w:t xml:space="preserve">Health and Safety within construction projects funded by WaterAid </w:t>
      </w:r>
    </w:p>
    <w:p w14:paraId="267328A1" w14:textId="47777AB5" w:rsidR="248E12C2" w:rsidRPr="00CE264D" w:rsidRDefault="248E12C2" w:rsidP="00681F0F">
      <w:pPr>
        <w:pStyle w:val="ListParagraph"/>
        <w:numPr>
          <w:ilvl w:val="0"/>
          <w:numId w:val="49"/>
        </w:numPr>
        <w:rPr>
          <w:rFonts w:ascii="Arial" w:hAnsi="Arial" w:cs="Arial"/>
          <w:sz w:val="24"/>
          <w:szCs w:val="24"/>
        </w:rPr>
      </w:pPr>
      <w:r w:rsidRPr="00CE264D">
        <w:rPr>
          <w:rFonts w:ascii="Arial" w:hAnsi="Arial" w:cs="Arial"/>
          <w:sz w:val="24"/>
          <w:szCs w:val="24"/>
        </w:rPr>
        <w:t>Health and Safety at Work Policy (WaterAid</w:t>
      </w:r>
      <w:r w:rsidR="075D17B3" w:rsidRPr="00CE264D">
        <w:rPr>
          <w:rFonts w:ascii="Arial" w:hAnsi="Arial" w:cs="Arial"/>
          <w:sz w:val="24"/>
          <w:szCs w:val="24"/>
        </w:rPr>
        <w:t>’s or the Partners’, as agreed</w:t>
      </w:r>
      <w:r w:rsidRPr="00CE264D">
        <w:rPr>
          <w:rFonts w:ascii="Arial" w:hAnsi="Arial" w:cs="Arial"/>
          <w:sz w:val="24"/>
          <w:szCs w:val="24"/>
        </w:rPr>
        <w:t>)</w:t>
      </w:r>
    </w:p>
    <w:p w14:paraId="669194AA" w14:textId="2DE5FC9A" w:rsidR="00636DEA" w:rsidRPr="00CE264D" w:rsidRDefault="00636DEA"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Programme Quality Standards </w:t>
      </w:r>
    </w:p>
    <w:p w14:paraId="6B187942" w14:textId="4B6EC86E" w:rsidR="00C212F7" w:rsidRPr="00CE264D" w:rsidRDefault="7AF22E31"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D</w:t>
      </w:r>
      <w:r w:rsidR="00C212F7" w:rsidRPr="00CE264D">
        <w:rPr>
          <w:rFonts w:ascii="Arial" w:hAnsi="Arial" w:cs="Arial"/>
          <w:sz w:val="24"/>
          <w:szCs w:val="24"/>
        </w:rPr>
        <w:t>onor terms and conditions or specific donor contract</w:t>
      </w:r>
    </w:p>
    <w:p w14:paraId="7A011FE9" w14:textId="3949073E" w:rsidR="00636DEA" w:rsidRPr="00CE264D" w:rsidRDefault="00636DEA"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Other WA[X] policies and key documents as agreed (give details) </w:t>
      </w:r>
    </w:p>
    <w:p w14:paraId="0FDF2D66" w14:textId="77777777" w:rsidR="00984B5C" w:rsidRPr="00CE264D" w:rsidRDefault="00636DEA"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Relevant [ABC] policies as agreed (give details) </w:t>
      </w:r>
    </w:p>
    <w:p w14:paraId="68B13961" w14:textId="77777777" w:rsidR="00984B5C" w:rsidRPr="00CE264D" w:rsidRDefault="00984B5C" w:rsidP="00681F0F">
      <w:pPr>
        <w:pStyle w:val="ListParagraph"/>
        <w:spacing w:after="120"/>
        <w:rPr>
          <w:rFonts w:ascii="Arial" w:hAnsi="Arial" w:cs="Arial"/>
          <w:i/>
          <w:iCs/>
          <w:sz w:val="24"/>
          <w:szCs w:val="24"/>
        </w:rPr>
      </w:pPr>
    </w:p>
    <w:p w14:paraId="6DFE1FA7" w14:textId="719D578C" w:rsidR="002A57DF" w:rsidRPr="00CE264D" w:rsidRDefault="00984B5C" w:rsidP="00681F0F">
      <w:pPr>
        <w:spacing w:after="120"/>
        <w:rPr>
          <w:rFonts w:ascii="Arial" w:hAnsi="Arial" w:cs="Arial"/>
          <w:sz w:val="24"/>
          <w:szCs w:val="24"/>
        </w:rPr>
      </w:pPr>
      <w:r w:rsidRPr="058F38A3">
        <w:rPr>
          <w:rFonts w:ascii="Arial" w:hAnsi="Arial" w:cs="Arial"/>
          <w:sz w:val="24"/>
          <w:szCs w:val="24"/>
        </w:rPr>
        <w:t xml:space="preserve">Breaches to </w:t>
      </w:r>
      <w:r w:rsidR="6DF15690" w:rsidRPr="058F38A3">
        <w:rPr>
          <w:rFonts w:ascii="Arial" w:hAnsi="Arial" w:cs="Arial"/>
          <w:sz w:val="24"/>
          <w:szCs w:val="24"/>
        </w:rPr>
        <w:t>the</w:t>
      </w:r>
      <w:r w:rsidRPr="058F38A3">
        <w:rPr>
          <w:rFonts w:ascii="Arial" w:hAnsi="Arial" w:cs="Arial"/>
          <w:sz w:val="24"/>
          <w:szCs w:val="24"/>
        </w:rPr>
        <w:t xml:space="preserve"> Code of Conduct m</w:t>
      </w:r>
      <w:r w:rsidR="52A2EC33" w:rsidRPr="058F38A3">
        <w:rPr>
          <w:rFonts w:ascii="Arial" w:hAnsi="Arial" w:cs="Arial"/>
          <w:sz w:val="24"/>
          <w:szCs w:val="24"/>
        </w:rPr>
        <w:t>ust</w:t>
      </w:r>
      <w:r w:rsidRPr="058F38A3">
        <w:rPr>
          <w:rFonts w:ascii="Arial" w:hAnsi="Arial" w:cs="Arial"/>
          <w:sz w:val="24"/>
          <w:szCs w:val="24"/>
        </w:rPr>
        <w:t xml:space="preserve"> be reported</w:t>
      </w:r>
      <w:r w:rsidR="5881DF83" w:rsidRPr="058F38A3">
        <w:rPr>
          <w:rFonts w:ascii="Arial" w:hAnsi="Arial" w:cs="Arial"/>
          <w:sz w:val="24"/>
          <w:szCs w:val="24"/>
        </w:rPr>
        <w:t xml:space="preserve"> to either the Country Director of WA [X],</w:t>
      </w:r>
      <w:r w:rsidRPr="058F38A3">
        <w:rPr>
          <w:rFonts w:ascii="Arial" w:hAnsi="Arial" w:cs="Arial"/>
          <w:sz w:val="24"/>
          <w:szCs w:val="24"/>
        </w:rPr>
        <w:t xml:space="preserve"> WaterAid’s whistleblowing hotline number (+44 (0) 203 117 2520) or emailed to </w:t>
      </w:r>
      <w:hyperlink r:id="rId12">
        <w:r w:rsidR="00980286" w:rsidRPr="058F38A3">
          <w:rPr>
            <w:rStyle w:val="Hyperlink"/>
            <w:rFonts w:ascii="Arial" w:hAnsi="Arial" w:cs="Arial"/>
            <w:sz w:val="24"/>
            <w:szCs w:val="24"/>
          </w:rPr>
          <w:t>fraud@wateraid.org</w:t>
        </w:r>
      </w:hyperlink>
      <w:r w:rsidR="00980286" w:rsidRPr="058F38A3">
        <w:rPr>
          <w:rFonts w:ascii="Arial" w:hAnsi="Arial" w:cs="Arial"/>
          <w:sz w:val="24"/>
          <w:szCs w:val="24"/>
        </w:rPr>
        <w:t xml:space="preserve">. </w:t>
      </w:r>
    </w:p>
    <w:p w14:paraId="0853E8F6" w14:textId="77777777" w:rsidR="00636DEA" w:rsidRPr="00CE264D" w:rsidRDefault="00636DEA" w:rsidP="00681F0F">
      <w:pPr>
        <w:pStyle w:val="Default"/>
        <w:rPr>
          <w:b/>
          <w:bCs/>
          <w:color w:val="auto"/>
        </w:rPr>
      </w:pPr>
    </w:p>
    <w:tbl>
      <w:tblPr>
        <w:tblStyle w:val="TableGrid"/>
        <w:tblW w:w="0" w:type="auto"/>
        <w:tblLook w:val="04A0" w:firstRow="1" w:lastRow="0" w:firstColumn="1" w:lastColumn="0" w:noHBand="0" w:noVBand="1"/>
      </w:tblPr>
      <w:tblGrid>
        <w:gridCol w:w="9016"/>
      </w:tblGrid>
      <w:tr w:rsidR="00F23579" w:rsidRPr="00CE264D" w14:paraId="3B9D19A8" w14:textId="77777777" w:rsidTr="2D1080DF">
        <w:tc>
          <w:tcPr>
            <w:tcW w:w="9016" w:type="dxa"/>
            <w:shd w:val="clear" w:color="auto" w:fill="F2F2F2" w:themeFill="background1" w:themeFillShade="F2"/>
          </w:tcPr>
          <w:p w14:paraId="24037BDB" w14:textId="6C69D50C" w:rsidR="00F23579" w:rsidRPr="00CE264D" w:rsidRDefault="00005AAD" w:rsidP="00681F0F">
            <w:pPr>
              <w:pStyle w:val="Default"/>
              <w:spacing w:after="120"/>
              <w:rPr>
                <w:i/>
                <w:iCs/>
                <w:color w:val="auto"/>
              </w:rPr>
            </w:pPr>
            <w:r w:rsidRPr="00CE264D">
              <w:rPr>
                <w:b/>
                <w:bCs/>
                <w:i/>
                <w:iCs/>
                <w:color w:val="auto"/>
              </w:rPr>
              <w:t>6</w:t>
            </w:r>
            <w:r w:rsidR="3C945B12" w:rsidRPr="00CE264D">
              <w:rPr>
                <w:b/>
                <w:bCs/>
                <w:i/>
                <w:iCs/>
                <w:color w:val="auto"/>
              </w:rPr>
              <w:t>.</w:t>
            </w:r>
            <w:r w:rsidR="429D8F7A" w:rsidRPr="00CE264D">
              <w:rPr>
                <w:b/>
                <w:bCs/>
                <w:i/>
                <w:iCs/>
                <w:color w:val="auto"/>
              </w:rPr>
              <w:t xml:space="preserve"> </w:t>
            </w:r>
            <w:r w:rsidR="00F23579" w:rsidRPr="00CE264D">
              <w:rPr>
                <w:b/>
                <w:bCs/>
                <w:i/>
                <w:color w:val="auto"/>
              </w:rPr>
              <w:tab/>
            </w:r>
            <w:r w:rsidR="3C945B12" w:rsidRPr="00CE264D">
              <w:rPr>
                <w:b/>
                <w:bCs/>
                <w:i/>
                <w:iCs/>
                <w:color w:val="auto"/>
              </w:rPr>
              <w:t>Compliance with Donor Terms and Conditions (</w:t>
            </w:r>
            <w:r w:rsidR="3C945B12" w:rsidRPr="00CE264D">
              <w:rPr>
                <w:b/>
                <w:bCs/>
                <w:i/>
                <w:iCs/>
                <w:color w:val="auto"/>
                <w:u w:val="single"/>
              </w:rPr>
              <w:t>mandatory</w:t>
            </w:r>
            <w:r w:rsidR="3C945B12" w:rsidRPr="00CE264D">
              <w:rPr>
                <w:b/>
                <w:bCs/>
                <w:i/>
                <w:iCs/>
                <w:color w:val="auto"/>
              </w:rPr>
              <w:t xml:space="preserve">) </w:t>
            </w:r>
          </w:p>
          <w:p w14:paraId="26DB06B5" w14:textId="77A94206" w:rsidR="00F23579" w:rsidRPr="00CE264D" w:rsidRDefault="47468D80" w:rsidP="00681F0F">
            <w:pPr>
              <w:pStyle w:val="Default"/>
              <w:spacing w:after="120"/>
              <w:rPr>
                <w:i/>
                <w:iCs/>
                <w:color w:val="auto"/>
              </w:rPr>
            </w:pPr>
            <w:r w:rsidRPr="00CE264D">
              <w:rPr>
                <w:i/>
                <w:iCs/>
                <w:color w:val="auto"/>
              </w:rPr>
              <w:t xml:space="preserve">Where a partner is receiving WaterAid funds that have </w:t>
            </w:r>
            <w:r w:rsidR="50D21173" w:rsidRPr="00CE264D">
              <w:rPr>
                <w:i/>
                <w:iCs/>
                <w:color w:val="auto"/>
              </w:rPr>
              <w:t>requirements</w:t>
            </w:r>
            <w:r w:rsidR="1A245159" w:rsidRPr="00CE264D">
              <w:rPr>
                <w:i/>
                <w:iCs/>
                <w:color w:val="auto"/>
              </w:rPr>
              <w:t xml:space="preserve"> </w:t>
            </w:r>
            <w:r w:rsidRPr="00CE264D">
              <w:rPr>
                <w:i/>
                <w:iCs/>
                <w:color w:val="auto"/>
              </w:rPr>
              <w:t xml:space="preserve">from a donor, the donor terms and conditions </w:t>
            </w:r>
            <w:r w:rsidR="62B89FCC" w:rsidRPr="00CE264D">
              <w:rPr>
                <w:i/>
                <w:iCs/>
                <w:color w:val="auto"/>
              </w:rPr>
              <w:t xml:space="preserve">cascade to the partner and </w:t>
            </w:r>
            <w:r w:rsidR="05DED559" w:rsidRPr="00CE264D">
              <w:rPr>
                <w:i/>
                <w:iCs/>
                <w:color w:val="auto"/>
              </w:rPr>
              <w:t xml:space="preserve">must </w:t>
            </w:r>
            <w:r w:rsidRPr="00CE264D">
              <w:rPr>
                <w:i/>
                <w:iCs/>
                <w:color w:val="auto"/>
              </w:rPr>
              <w:t xml:space="preserve">be clearly understood </w:t>
            </w:r>
            <w:r w:rsidR="45B637A3" w:rsidRPr="00CE264D">
              <w:rPr>
                <w:i/>
                <w:iCs/>
                <w:color w:val="auto"/>
              </w:rPr>
              <w:t xml:space="preserve">and complied with </w:t>
            </w:r>
            <w:r w:rsidRPr="00CE264D">
              <w:rPr>
                <w:i/>
                <w:iCs/>
                <w:color w:val="auto"/>
              </w:rPr>
              <w:t>by both</w:t>
            </w:r>
            <w:r w:rsidR="346528D2" w:rsidRPr="00CE264D">
              <w:rPr>
                <w:i/>
                <w:iCs/>
                <w:color w:val="auto"/>
              </w:rPr>
              <w:t xml:space="preserve"> parties.</w:t>
            </w:r>
            <w:r w:rsidR="443BECE8" w:rsidRPr="00CE264D">
              <w:rPr>
                <w:i/>
                <w:iCs/>
                <w:color w:val="auto"/>
              </w:rPr>
              <w:t xml:space="preserve"> </w:t>
            </w:r>
            <w:r w:rsidRPr="00CE264D">
              <w:rPr>
                <w:i/>
                <w:iCs/>
                <w:color w:val="auto"/>
              </w:rPr>
              <w:t xml:space="preserve">Any </w:t>
            </w:r>
            <w:r w:rsidR="3DBC069A" w:rsidRPr="00CE264D">
              <w:rPr>
                <w:i/>
                <w:iCs/>
                <w:color w:val="auto"/>
              </w:rPr>
              <w:t xml:space="preserve">donor specific </w:t>
            </w:r>
            <w:r w:rsidRPr="00CE264D">
              <w:rPr>
                <w:i/>
                <w:iCs/>
                <w:color w:val="auto"/>
              </w:rPr>
              <w:t>requirements that the partner needs to comply with</w:t>
            </w:r>
            <w:r w:rsidR="346528D2" w:rsidRPr="00CE264D">
              <w:rPr>
                <w:i/>
                <w:iCs/>
                <w:color w:val="auto"/>
              </w:rPr>
              <w:t xml:space="preserve"> MUST</w:t>
            </w:r>
            <w:r w:rsidRPr="00CE264D">
              <w:rPr>
                <w:i/>
                <w:iCs/>
                <w:color w:val="auto"/>
              </w:rPr>
              <w:t xml:space="preserve"> be included here</w:t>
            </w:r>
            <w:r w:rsidR="1C99D324" w:rsidRPr="00CE264D">
              <w:rPr>
                <w:i/>
                <w:iCs/>
                <w:color w:val="auto"/>
              </w:rPr>
              <w:t xml:space="preserve"> and </w:t>
            </w:r>
            <w:r w:rsidR="21888555" w:rsidRPr="00CE264D">
              <w:rPr>
                <w:i/>
                <w:iCs/>
                <w:color w:val="auto"/>
              </w:rPr>
              <w:t xml:space="preserve">accompanied with training and support </w:t>
            </w:r>
            <w:r w:rsidR="5C3AE8DB" w:rsidRPr="00CE264D">
              <w:rPr>
                <w:i/>
                <w:iCs/>
                <w:color w:val="auto"/>
              </w:rPr>
              <w:t>where necessary</w:t>
            </w:r>
            <w:r w:rsidR="0CEB5C30" w:rsidRPr="00CE264D">
              <w:rPr>
                <w:i/>
                <w:iCs/>
                <w:color w:val="auto"/>
              </w:rPr>
              <w:t xml:space="preserve"> to ensure compliance</w:t>
            </w:r>
            <w:r w:rsidRPr="00CE264D">
              <w:rPr>
                <w:i/>
                <w:iCs/>
                <w:color w:val="auto"/>
              </w:rPr>
              <w:t xml:space="preserve">. </w:t>
            </w:r>
            <w:r w:rsidR="3760D6C0" w:rsidRPr="00CE264D">
              <w:rPr>
                <w:i/>
                <w:iCs/>
                <w:color w:val="auto"/>
              </w:rPr>
              <w:t xml:space="preserve">Where there is a conflict between Donor and WaterAid requirements, the precedence </w:t>
            </w:r>
            <w:r w:rsidR="2264AFEF" w:rsidRPr="00CE264D">
              <w:rPr>
                <w:i/>
                <w:iCs/>
                <w:color w:val="auto"/>
              </w:rPr>
              <w:t xml:space="preserve">MUST </w:t>
            </w:r>
            <w:r w:rsidR="3760D6C0" w:rsidRPr="00CE264D">
              <w:rPr>
                <w:i/>
                <w:iCs/>
                <w:color w:val="auto"/>
              </w:rPr>
              <w:t>be clear.</w:t>
            </w:r>
          </w:p>
        </w:tc>
      </w:tr>
    </w:tbl>
    <w:p w14:paraId="7DE27D1D" w14:textId="1AB3E4EC" w:rsidR="2D1080DF" w:rsidRPr="00CE264D" w:rsidRDefault="2D1080DF" w:rsidP="00681F0F">
      <w:pPr>
        <w:rPr>
          <w:rFonts w:ascii="Arial" w:hAnsi="Arial" w:cs="Arial"/>
        </w:rPr>
      </w:pPr>
    </w:p>
    <w:p w14:paraId="2E069D1A" w14:textId="24C564FC" w:rsidR="00030010" w:rsidRPr="00CE264D" w:rsidRDefault="00030010" w:rsidP="00681F0F">
      <w:pPr>
        <w:pStyle w:val="Default"/>
        <w:rPr>
          <w:color w:val="auto"/>
        </w:rPr>
      </w:pPr>
    </w:p>
    <w:p w14:paraId="43BFEA91" w14:textId="58E0EA28" w:rsidR="00CB6133" w:rsidRPr="00CE264D" w:rsidRDefault="00005AAD" w:rsidP="00681F0F">
      <w:pPr>
        <w:rPr>
          <w:rFonts w:ascii="Arial" w:hAnsi="Arial" w:cs="Arial"/>
          <w:b/>
          <w:bCs/>
          <w:sz w:val="24"/>
          <w:szCs w:val="24"/>
        </w:rPr>
      </w:pPr>
      <w:r w:rsidRPr="00CE264D">
        <w:rPr>
          <w:rFonts w:ascii="Arial" w:hAnsi="Arial" w:cs="Arial"/>
          <w:b/>
          <w:bCs/>
          <w:sz w:val="24"/>
          <w:szCs w:val="24"/>
        </w:rPr>
        <w:t>6</w:t>
      </w:r>
      <w:r w:rsidR="39ED1EBF" w:rsidRPr="00CE264D">
        <w:rPr>
          <w:rFonts w:ascii="Arial" w:hAnsi="Arial" w:cs="Arial"/>
          <w:b/>
          <w:bCs/>
          <w:sz w:val="24"/>
          <w:szCs w:val="24"/>
        </w:rPr>
        <w:t xml:space="preserve"> </w:t>
      </w:r>
      <w:r w:rsidR="00CB6133" w:rsidRPr="00CE264D">
        <w:rPr>
          <w:rFonts w:ascii="Arial" w:hAnsi="Arial" w:cs="Arial"/>
          <w:b/>
          <w:sz w:val="24"/>
          <w:szCs w:val="24"/>
        </w:rPr>
        <w:tab/>
      </w:r>
      <w:r w:rsidR="00CB6133" w:rsidRPr="001D7FBF">
        <w:rPr>
          <w:rFonts w:ascii="Arial" w:hAnsi="Arial" w:cs="Arial"/>
          <w:b/>
          <w:bCs/>
          <w:sz w:val="24"/>
          <w:szCs w:val="24"/>
        </w:rPr>
        <w:t>Compliance with donor terms and conditions</w:t>
      </w:r>
      <w:r w:rsidR="00CB6133" w:rsidRPr="00CE264D">
        <w:rPr>
          <w:rFonts w:ascii="Arial" w:hAnsi="Arial" w:cs="Arial"/>
          <w:b/>
          <w:bCs/>
          <w:sz w:val="24"/>
          <w:szCs w:val="24"/>
        </w:rPr>
        <w:t xml:space="preserve"> </w:t>
      </w:r>
    </w:p>
    <w:p w14:paraId="765199B8" w14:textId="21CC53B2" w:rsidR="00D80A1D" w:rsidRPr="0081380A" w:rsidRDefault="00D80A1D" w:rsidP="00681F0F">
      <w:pPr>
        <w:rPr>
          <w:rFonts w:ascii="Arial" w:hAnsi="Arial" w:cs="Arial"/>
          <w:sz w:val="24"/>
          <w:szCs w:val="24"/>
        </w:rPr>
      </w:pPr>
      <w:r w:rsidRPr="00685156">
        <w:rPr>
          <w:rFonts w:ascii="Arial" w:hAnsi="Arial" w:cs="Arial"/>
          <w:sz w:val="24"/>
          <w:szCs w:val="24"/>
        </w:rPr>
        <w:t xml:space="preserve">{Insert donor </w:t>
      </w:r>
      <w:r w:rsidR="00E01010" w:rsidRPr="00685156">
        <w:rPr>
          <w:rFonts w:ascii="Arial" w:hAnsi="Arial" w:cs="Arial"/>
          <w:sz w:val="24"/>
          <w:szCs w:val="24"/>
        </w:rPr>
        <w:t xml:space="preserve">specific </w:t>
      </w:r>
      <w:r w:rsidRPr="00685156">
        <w:rPr>
          <w:rFonts w:ascii="Arial" w:hAnsi="Arial" w:cs="Arial"/>
          <w:sz w:val="24"/>
          <w:szCs w:val="24"/>
        </w:rPr>
        <w:t xml:space="preserve">terms and conditions </w:t>
      </w:r>
      <w:r w:rsidR="00DC5B84" w:rsidRPr="00685156">
        <w:rPr>
          <w:rFonts w:ascii="Arial" w:hAnsi="Arial" w:cs="Arial"/>
          <w:sz w:val="24"/>
          <w:szCs w:val="24"/>
        </w:rPr>
        <w:t xml:space="preserve">relevant to the funding being transferred to the </w:t>
      </w:r>
      <w:r w:rsidR="47021484" w:rsidRPr="00685156">
        <w:rPr>
          <w:rFonts w:ascii="Arial" w:hAnsi="Arial" w:cs="Arial"/>
          <w:sz w:val="24"/>
          <w:szCs w:val="24"/>
        </w:rPr>
        <w:t xml:space="preserve">Project </w:t>
      </w:r>
      <w:r w:rsidR="3B50C324" w:rsidRPr="00685156">
        <w:rPr>
          <w:rFonts w:ascii="Arial" w:hAnsi="Arial" w:cs="Arial"/>
          <w:sz w:val="24"/>
          <w:szCs w:val="24"/>
        </w:rPr>
        <w:t>P</w:t>
      </w:r>
      <w:r w:rsidR="00DC5B84" w:rsidRPr="00685156">
        <w:rPr>
          <w:rFonts w:ascii="Arial" w:hAnsi="Arial" w:cs="Arial"/>
          <w:sz w:val="24"/>
          <w:szCs w:val="24"/>
        </w:rPr>
        <w:t>artner for this</w:t>
      </w:r>
      <w:r w:rsidR="25D770E1" w:rsidRPr="00685156">
        <w:rPr>
          <w:rFonts w:ascii="Arial" w:hAnsi="Arial" w:cs="Arial"/>
          <w:sz w:val="24"/>
          <w:szCs w:val="24"/>
        </w:rPr>
        <w:t xml:space="preserve"> </w:t>
      </w:r>
      <w:r w:rsidR="3140167C" w:rsidRPr="00685156">
        <w:rPr>
          <w:rFonts w:ascii="Arial" w:hAnsi="Arial" w:cs="Arial"/>
          <w:sz w:val="24"/>
          <w:szCs w:val="24"/>
        </w:rPr>
        <w:t>P</w:t>
      </w:r>
      <w:r w:rsidR="00DC5B84" w:rsidRPr="00685156">
        <w:rPr>
          <w:rFonts w:ascii="Arial" w:hAnsi="Arial" w:cs="Arial"/>
          <w:sz w:val="24"/>
          <w:szCs w:val="24"/>
        </w:rPr>
        <w:t>roject</w:t>
      </w:r>
      <w:r w:rsidRPr="00685156">
        <w:rPr>
          <w:rFonts w:ascii="Arial" w:hAnsi="Arial" w:cs="Arial"/>
          <w:sz w:val="24"/>
          <w:szCs w:val="24"/>
        </w:rPr>
        <w:t xml:space="preserve"> [if extensive</w:t>
      </w:r>
      <w:r w:rsidR="00953DDE" w:rsidRPr="00685156">
        <w:rPr>
          <w:rFonts w:ascii="Arial" w:hAnsi="Arial" w:cs="Arial"/>
          <w:sz w:val="24"/>
          <w:szCs w:val="24"/>
        </w:rPr>
        <w:t xml:space="preserve">, include as </w:t>
      </w:r>
      <w:r w:rsidR="00F97954" w:rsidRPr="00685156">
        <w:rPr>
          <w:rFonts w:ascii="Arial" w:hAnsi="Arial" w:cs="Arial"/>
          <w:sz w:val="24"/>
          <w:szCs w:val="24"/>
        </w:rPr>
        <w:t xml:space="preserve">a separate </w:t>
      </w:r>
      <w:r w:rsidR="00B36A29" w:rsidRPr="00685156">
        <w:rPr>
          <w:rFonts w:ascii="Arial" w:hAnsi="Arial" w:cs="Arial"/>
          <w:sz w:val="24"/>
          <w:szCs w:val="24"/>
        </w:rPr>
        <w:t>a</w:t>
      </w:r>
      <w:r w:rsidR="00F97954" w:rsidRPr="00685156">
        <w:rPr>
          <w:rFonts w:ascii="Arial" w:hAnsi="Arial" w:cs="Arial"/>
          <w:sz w:val="24"/>
          <w:szCs w:val="24"/>
        </w:rPr>
        <w:t>nnex</w:t>
      </w:r>
      <w:r w:rsidR="00025FBC" w:rsidRPr="00685156">
        <w:rPr>
          <w:rFonts w:ascii="Arial" w:hAnsi="Arial" w:cs="Arial"/>
          <w:sz w:val="24"/>
          <w:szCs w:val="24"/>
        </w:rPr>
        <w:t>. Where necessary, also annex the donor’s standard terms and conditions</w:t>
      </w:r>
      <w:r w:rsidR="000E4CE1" w:rsidRPr="00685156">
        <w:rPr>
          <w:rFonts w:ascii="Arial" w:hAnsi="Arial" w:cs="Arial"/>
          <w:sz w:val="24"/>
          <w:szCs w:val="24"/>
        </w:rPr>
        <w:t xml:space="preserve"> and/or </w:t>
      </w:r>
      <w:r w:rsidR="00BE016F" w:rsidRPr="00685156">
        <w:rPr>
          <w:rFonts w:ascii="Arial" w:hAnsi="Arial" w:cs="Arial"/>
          <w:sz w:val="24"/>
          <w:szCs w:val="24"/>
        </w:rPr>
        <w:t xml:space="preserve">a copy of </w:t>
      </w:r>
      <w:r w:rsidR="000E4CE1" w:rsidRPr="00685156">
        <w:rPr>
          <w:rFonts w:ascii="Arial" w:hAnsi="Arial" w:cs="Arial"/>
          <w:sz w:val="24"/>
          <w:szCs w:val="24"/>
        </w:rPr>
        <w:t>the donor contract itself</w:t>
      </w:r>
      <w:r w:rsidRPr="00685156">
        <w:rPr>
          <w:rFonts w:ascii="Arial" w:hAnsi="Arial" w:cs="Arial"/>
          <w:sz w:val="24"/>
          <w:szCs w:val="24"/>
        </w:rPr>
        <w:t>]}</w:t>
      </w:r>
      <w:r w:rsidRPr="00CE264D">
        <w:rPr>
          <w:rFonts w:ascii="Arial" w:hAnsi="Arial" w:cs="Arial"/>
          <w:sz w:val="24"/>
          <w:szCs w:val="24"/>
        </w:rPr>
        <w:t xml:space="preserve"> </w:t>
      </w:r>
    </w:p>
    <w:p w14:paraId="57F83575" w14:textId="77777777" w:rsidR="00D80A1D" w:rsidRPr="00CE264D" w:rsidRDefault="00D80A1D" w:rsidP="00681F0F">
      <w:pPr>
        <w:pStyle w:val="Default"/>
        <w:rPr>
          <w:color w:val="auto"/>
        </w:rPr>
      </w:pPr>
    </w:p>
    <w:tbl>
      <w:tblPr>
        <w:tblStyle w:val="TableGrid"/>
        <w:tblW w:w="0" w:type="auto"/>
        <w:tblLook w:val="04A0" w:firstRow="1" w:lastRow="0" w:firstColumn="1" w:lastColumn="0" w:noHBand="0" w:noVBand="1"/>
      </w:tblPr>
      <w:tblGrid>
        <w:gridCol w:w="9016"/>
      </w:tblGrid>
      <w:tr w:rsidR="00CB6133" w:rsidRPr="00CE264D" w14:paraId="19F34449" w14:textId="77777777" w:rsidTr="2D1080DF">
        <w:tc>
          <w:tcPr>
            <w:tcW w:w="9016" w:type="dxa"/>
            <w:shd w:val="clear" w:color="auto" w:fill="F2F2F2" w:themeFill="background1" w:themeFillShade="F2"/>
          </w:tcPr>
          <w:p w14:paraId="4DD12DD2" w14:textId="5CF9BE86" w:rsidR="00CB6133" w:rsidRPr="00CE264D" w:rsidRDefault="00005AAD" w:rsidP="00681F0F">
            <w:pPr>
              <w:pStyle w:val="Default"/>
              <w:spacing w:after="120"/>
              <w:rPr>
                <w:i/>
                <w:iCs/>
                <w:color w:val="auto"/>
              </w:rPr>
            </w:pPr>
            <w:r w:rsidRPr="00CE264D">
              <w:rPr>
                <w:b/>
                <w:bCs/>
                <w:i/>
                <w:iCs/>
                <w:color w:val="auto"/>
              </w:rPr>
              <w:t>7</w:t>
            </w:r>
            <w:r w:rsidR="00CB6133" w:rsidRPr="00CE264D">
              <w:rPr>
                <w:b/>
                <w:bCs/>
                <w:i/>
                <w:iCs/>
                <w:color w:val="auto"/>
              </w:rPr>
              <w:t>.</w:t>
            </w:r>
            <w:r w:rsidR="00CB6133" w:rsidRPr="00CE264D">
              <w:rPr>
                <w:b/>
                <w:bCs/>
                <w:i/>
                <w:color w:val="auto"/>
              </w:rPr>
              <w:tab/>
            </w:r>
            <w:r w:rsidR="00CB6133" w:rsidRPr="00CE264D">
              <w:rPr>
                <w:b/>
                <w:bCs/>
                <w:i/>
                <w:iCs/>
                <w:color w:val="auto"/>
              </w:rPr>
              <w:t>Transparency (</w:t>
            </w:r>
            <w:r w:rsidR="00CB6133" w:rsidRPr="00CE264D">
              <w:rPr>
                <w:b/>
                <w:bCs/>
                <w:i/>
                <w:iCs/>
                <w:color w:val="auto"/>
                <w:u w:val="single"/>
              </w:rPr>
              <w:t>mandatory</w:t>
            </w:r>
            <w:r w:rsidR="5AA2E060" w:rsidRPr="00CE264D">
              <w:rPr>
                <w:b/>
                <w:bCs/>
                <w:i/>
                <w:iCs/>
                <w:color w:val="auto"/>
                <w:u w:val="single"/>
              </w:rPr>
              <w:t xml:space="preserve"> </w:t>
            </w:r>
            <w:r w:rsidR="442F4941" w:rsidRPr="00CE264D">
              <w:rPr>
                <w:b/>
                <w:bCs/>
                <w:i/>
                <w:iCs/>
                <w:color w:val="auto"/>
              </w:rPr>
              <w:t>for some projects e.g. for some DFID/FCDO funded projects</w:t>
            </w:r>
            <w:r w:rsidR="00462A7A">
              <w:rPr>
                <w:b/>
                <w:bCs/>
                <w:i/>
                <w:iCs/>
                <w:color w:val="auto"/>
              </w:rPr>
              <w:t>)</w:t>
            </w:r>
            <w:r w:rsidR="00CB6133" w:rsidRPr="00CE264D">
              <w:rPr>
                <w:b/>
                <w:bCs/>
                <w:i/>
                <w:iCs/>
                <w:color w:val="auto"/>
              </w:rPr>
              <w:t xml:space="preserve"> </w:t>
            </w:r>
          </w:p>
          <w:p w14:paraId="6CD7A8E1" w14:textId="7CAA4D36" w:rsidR="00CB6133" w:rsidRPr="00CE264D" w:rsidRDefault="00CB6133" w:rsidP="00681F0F">
            <w:pPr>
              <w:pStyle w:val="Default"/>
              <w:rPr>
                <w:i/>
                <w:iCs/>
                <w:color w:val="auto"/>
              </w:rPr>
            </w:pPr>
            <w:r w:rsidRPr="00CE264D">
              <w:rPr>
                <w:i/>
                <w:iCs/>
                <w:color w:val="auto"/>
              </w:rPr>
              <w:t xml:space="preserve">WaterAid is committed to transparency; it is a cornerstone of our Accountability Framework. We believe that by being transparent about how development funds are used increases the chance they will be used responsibly and effectively.  </w:t>
            </w:r>
            <w:r w:rsidR="185DC528" w:rsidRPr="00CE264D">
              <w:rPr>
                <w:i/>
                <w:iCs/>
                <w:color w:val="auto"/>
              </w:rPr>
              <w:t xml:space="preserve">Where required to do so by a donor, </w:t>
            </w:r>
            <w:r w:rsidRPr="00CE264D">
              <w:rPr>
                <w:i/>
                <w:iCs/>
                <w:color w:val="auto"/>
              </w:rPr>
              <w:t>WaterAid</w:t>
            </w:r>
            <w:r w:rsidR="2B241200" w:rsidRPr="00CE264D">
              <w:rPr>
                <w:i/>
                <w:iCs/>
                <w:color w:val="auto"/>
              </w:rPr>
              <w:t xml:space="preserve"> publishes financial information about certain programmes</w:t>
            </w:r>
            <w:r w:rsidR="6976679D" w:rsidRPr="00CE264D">
              <w:rPr>
                <w:i/>
                <w:iCs/>
                <w:color w:val="auto"/>
              </w:rPr>
              <w:t>, including income, expenditure and disbursement</w:t>
            </w:r>
            <w:r w:rsidR="6AADADB7" w:rsidRPr="00CE264D">
              <w:rPr>
                <w:i/>
                <w:iCs/>
                <w:color w:val="auto"/>
              </w:rPr>
              <w:t xml:space="preserve">s to </w:t>
            </w:r>
            <w:r w:rsidR="5AC6695E" w:rsidRPr="00CE264D">
              <w:rPr>
                <w:i/>
                <w:iCs/>
                <w:color w:val="auto"/>
              </w:rPr>
              <w:t>partners, on</w:t>
            </w:r>
            <w:r w:rsidRPr="00CE264D">
              <w:rPr>
                <w:i/>
                <w:iCs/>
                <w:color w:val="auto"/>
              </w:rPr>
              <w:t xml:space="preserve"> a quarterly </w:t>
            </w:r>
            <w:r w:rsidR="070A05E2" w:rsidRPr="00CE264D">
              <w:rPr>
                <w:i/>
                <w:iCs/>
                <w:color w:val="auto"/>
              </w:rPr>
              <w:t>basis via</w:t>
            </w:r>
            <w:r w:rsidRPr="00CE264D">
              <w:rPr>
                <w:i/>
                <w:iCs/>
                <w:color w:val="auto"/>
              </w:rPr>
              <w:t xml:space="preserve"> the International Aid Transparency Initiative (IATI) website, to an internationally agreed standard. It is important to note that we do not publish any personal data via IATI. The process is </w:t>
            </w:r>
            <w:r w:rsidR="337FE05A" w:rsidRPr="00CE264D">
              <w:rPr>
                <w:i/>
                <w:iCs/>
                <w:color w:val="auto"/>
              </w:rPr>
              <w:t xml:space="preserve">coordinated </w:t>
            </w:r>
            <w:r w:rsidRPr="00CE264D">
              <w:rPr>
                <w:i/>
                <w:iCs/>
                <w:color w:val="auto"/>
              </w:rPr>
              <w:t>by WaterAid UK, to reduce as far as possible any additional burden on</w:t>
            </w:r>
            <w:r w:rsidR="6459F179" w:rsidRPr="00CE264D">
              <w:rPr>
                <w:i/>
                <w:iCs/>
                <w:color w:val="auto"/>
              </w:rPr>
              <w:t xml:space="preserve"> country programmes and</w:t>
            </w:r>
            <w:r w:rsidRPr="00CE264D">
              <w:rPr>
                <w:i/>
                <w:iCs/>
                <w:color w:val="auto"/>
              </w:rPr>
              <w:t xml:space="preserve"> partners.</w:t>
            </w:r>
            <w:r w:rsidR="45F21B42" w:rsidRPr="00CE264D">
              <w:rPr>
                <w:i/>
                <w:iCs/>
                <w:color w:val="auto"/>
              </w:rPr>
              <w:t xml:space="preserve"> Your donor contract should state whether publication of information to IATI</w:t>
            </w:r>
            <w:r w:rsidR="7262F3AD" w:rsidRPr="00CE264D">
              <w:rPr>
                <w:i/>
                <w:iCs/>
                <w:color w:val="auto"/>
              </w:rPr>
              <w:t xml:space="preserve"> is required.</w:t>
            </w:r>
          </w:p>
          <w:p w14:paraId="2876A68B" w14:textId="77777777" w:rsidR="00CB6133" w:rsidRPr="00CE264D" w:rsidRDefault="00CB6133" w:rsidP="00681F0F">
            <w:pPr>
              <w:pStyle w:val="Default"/>
              <w:rPr>
                <w:i/>
                <w:color w:val="auto"/>
              </w:rPr>
            </w:pPr>
          </w:p>
          <w:p w14:paraId="6ADFDE10" w14:textId="359C6F63" w:rsidR="00CB6133" w:rsidRPr="00CE264D" w:rsidRDefault="00CB6133" w:rsidP="00681F0F">
            <w:pPr>
              <w:pStyle w:val="Default"/>
              <w:rPr>
                <w:i/>
                <w:iCs/>
                <w:color w:val="auto"/>
              </w:rPr>
            </w:pPr>
            <w:r w:rsidRPr="00CE264D">
              <w:rPr>
                <w:i/>
                <w:iCs/>
                <w:color w:val="auto"/>
              </w:rPr>
              <w:t>In some (rare) circumstances we can agree not to publish details of individual partners, for example because by doing so could potentially put staff safety at risk or in some way undermine the ability of the partner to deliver programme work. Any questions or concerns raised by partners about publication should be clearly documented and referred to Programme Support Unit (</w:t>
            </w:r>
            <w:hyperlink r:id="rId13">
              <w:r w:rsidRPr="00CE264D">
                <w:rPr>
                  <w:rStyle w:val="Hyperlink"/>
                  <w:i/>
                  <w:iCs/>
                </w:rPr>
                <w:t>PSUsupport@wateraid.org</w:t>
              </w:r>
            </w:hyperlink>
            <w:r w:rsidRPr="00CE264D">
              <w:rPr>
                <w:i/>
                <w:iCs/>
                <w:color w:val="auto"/>
              </w:rPr>
              <w:t xml:space="preserve">) for consideration. </w:t>
            </w:r>
          </w:p>
          <w:p w14:paraId="2956F52A" w14:textId="77777777" w:rsidR="00CB6133" w:rsidRPr="00CE264D" w:rsidRDefault="00CB6133" w:rsidP="00681F0F">
            <w:pPr>
              <w:pStyle w:val="Default"/>
              <w:rPr>
                <w:i/>
                <w:color w:val="auto"/>
              </w:rPr>
            </w:pPr>
          </w:p>
          <w:p w14:paraId="2B73F10D" w14:textId="2C168E52" w:rsidR="00CB6133" w:rsidRPr="00CE264D" w:rsidRDefault="00CB6133" w:rsidP="00681F0F">
            <w:pPr>
              <w:pStyle w:val="Default"/>
              <w:spacing w:after="120"/>
              <w:rPr>
                <w:i/>
                <w:color w:val="auto"/>
              </w:rPr>
            </w:pPr>
            <w:r w:rsidRPr="00CE264D">
              <w:rPr>
                <w:i/>
                <w:color w:val="auto"/>
              </w:rPr>
              <w:t xml:space="preserve">The Agreement should explain our approach to transparency and set out clearly what partner information will be published, where and how often. </w:t>
            </w:r>
          </w:p>
        </w:tc>
      </w:tr>
    </w:tbl>
    <w:p w14:paraId="3EEBC954" w14:textId="77777777" w:rsidR="00666E4D" w:rsidRPr="00CE264D" w:rsidRDefault="00666E4D" w:rsidP="00681F0F">
      <w:pPr>
        <w:pStyle w:val="Default"/>
        <w:spacing w:after="120"/>
        <w:rPr>
          <w:color w:val="auto"/>
        </w:rPr>
      </w:pPr>
    </w:p>
    <w:p w14:paraId="1ED6169B" w14:textId="08C2F3A9" w:rsidR="00460B1F" w:rsidRPr="00CE264D" w:rsidRDefault="00005AAD" w:rsidP="00681F0F">
      <w:pPr>
        <w:rPr>
          <w:rFonts w:ascii="Arial" w:hAnsi="Arial" w:cs="Arial"/>
          <w:sz w:val="24"/>
          <w:szCs w:val="24"/>
        </w:rPr>
      </w:pPr>
      <w:r w:rsidRPr="00CE264D">
        <w:rPr>
          <w:rFonts w:ascii="Arial" w:hAnsi="Arial" w:cs="Arial"/>
          <w:b/>
          <w:sz w:val="24"/>
          <w:szCs w:val="24"/>
        </w:rPr>
        <w:t>7.</w:t>
      </w:r>
      <w:r w:rsidR="00460B1F" w:rsidRPr="00CE264D">
        <w:rPr>
          <w:rFonts w:ascii="Arial" w:hAnsi="Arial" w:cs="Arial"/>
          <w:b/>
          <w:sz w:val="24"/>
          <w:szCs w:val="24"/>
        </w:rPr>
        <w:tab/>
      </w:r>
      <w:r w:rsidR="00460B1F" w:rsidRPr="001D7FBF">
        <w:rPr>
          <w:rFonts w:ascii="Arial" w:hAnsi="Arial" w:cs="Arial"/>
          <w:b/>
          <w:sz w:val="24"/>
          <w:szCs w:val="24"/>
        </w:rPr>
        <w:t>Transparency</w:t>
      </w:r>
      <w:r w:rsidR="00460B1F" w:rsidRPr="001D7FBF">
        <w:rPr>
          <w:rFonts w:ascii="Arial" w:hAnsi="Arial" w:cs="Arial"/>
          <w:sz w:val="24"/>
          <w:szCs w:val="24"/>
        </w:rPr>
        <w:t xml:space="preserve"> </w:t>
      </w:r>
    </w:p>
    <w:p w14:paraId="1EDE20F3" w14:textId="1C31CFD2" w:rsidR="002639CB" w:rsidRPr="00CE264D" w:rsidRDefault="00460B1F" w:rsidP="00681F0F">
      <w:pPr>
        <w:rPr>
          <w:rFonts w:ascii="Arial" w:hAnsi="Arial" w:cs="Arial"/>
          <w:sz w:val="24"/>
          <w:szCs w:val="24"/>
        </w:rPr>
      </w:pPr>
      <w:r w:rsidRPr="00CE264D">
        <w:rPr>
          <w:rFonts w:ascii="Arial" w:hAnsi="Arial" w:cs="Arial"/>
          <w:sz w:val="24"/>
          <w:szCs w:val="24"/>
        </w:rPr>
        <w:t xml:space="preserve">WaterAid and [ABC] are committed to transparency. </w:t>
      </w:r>
      <w:r w:rsidR="6B1474D4" w:rsidRPr="00CE264D">
        <w:rPr>
          <w:rFonts w:ascii="Arial" w:hAnsi="Arial" w:cs="Arial"/>
          <w:sz w:val="24"/>
          <w:szCs w:val="24"/>
        </w:rPr>
        <w:t xml:space="preserve">As required by [name of donor] </w:t>
      </w:r>
      <w:r w:rsidRPr="00CE264D">
        <w:rPr>
          <w:rFonts w:ascii="Arial" w:hAnsi="Arial" w:cs="Arial"/>
          <w:sz w:val="24"/>
          <w:szCs w:val="24"/>
        </w:rPr>
        <w:t xml:space="preserve">WaterAid will publish on a quarterly basis to the International Aid Transparency (IATI) standard, </w:t>
      </w:r>
      <w:r w:rsidR="63FF0F81" w:rsidRPr="00CE264D">
        <w:rPr>
          <w:rFonts w:ascii="Arial" w:hAnsi="Arial" w:cs="Arial"/>
          <w:sz w:val="24"/>
          <w:szCs w:val="24"/>
        </w:rPr>
        <w:t xml:space="preserve">financial </w:t>
      </w:r>
      <w:r w:rsidRPr="00CE264D">
        <w:rPr>
          <w:rFonts w:ascii="Arial" w:hAnsi="Arial" w:cs="Arial"/>
          <w:sz w:val="24"/>
          <w:szCs w:val="24"/>
        </w:rPr>
        <w:t xml:space="preserve">information about WaterAid programme work, including work delivered by [ABC] under this Agreement, unless otherwise agreed in advance in writing by WA[X]. Publication will include details of individual </w:t>
      </w:r>
      <w:r w:rsidR="76C50E54" w:rsidRPr="00CE264D">
        <w:rPr>
          <w:rFonts w:ascii="Arial" w:hAnsi="Arial" w:cs="Arial"/>
          <w:sz w:val="24"/>
          <w:szCs w:val="24"/>
        </w:rPr>
        <w:t>Project</w:t>
      </w:r>
      <w:r w:rsidR="48DE74C8" w:rsidRPr="00CE264D">
        <w:rPr>
          <w:rFonts w:ascii="Arial" w:hAnsi="Arial" w:cs="Arial"/>
          <w:sz w:val="24"/>
          <w:szCs w:val="24"/>
        </w:rPr>
        <w:t xml:space="preserve"> </w:t>
      </w:r>
      <w:r w:rsidR="5AE94A6F" w:rsidRPr="00CE264D">
        <w:rPr>
          <w:rFonts w:ascii="Arial" w:hAnsi="Arial" w:cs="Arial"/>
          <w:sz w:val="24"/>
          <w:szCs w:val="24"/>
        </w:rPr>
        <w:t>P</w:t>
      </w:r>
      <w:r w:rsidRPr="00CE264D">
        <w:rPr>
          <w:rFonts w:ascii="Arial" w:hAnsi="Arial" w:cs="Arial"/>
          <w:sz w:val="24"/>
          <w:szCs w:val="24"/>
        </w:rPr>
        <w:t>artners (names of organisations</w:t>
      </w:r>
      <w:r w:rsidR="38ED81CA" w:rsidRPr="00CE264D">
        <w:rPr>
          <w:rFonts w:ascii="Arial" w:hAnsi="Arial" w:cs="Arial"/>
          <w:sz w:val="24"/>
          <w:szCs w:val="24"/>
        </w:rPr>
        <w:t xml:space="preserve">) </w:t>
      </w:r>
      <w:r w:rsidR="6ECE50B6" w:rsidRPr="00CE264D">
        <w:rPr>
          <w:rFonts w:ascii="Arial" w:hAnsi="Arial" w:cs="Arial"/>
          <w:sz w:val="24"/>
          <w:szCs w:val="24"/>
        </w:rPr>
        <w:t xml:space="preserve">and </w:t>
      </w:r>
      <w:r w:rsidR="38ED81CA" w:rsidRPr="00CE264D">
        <w:rPr>
          <w:rFonts w:ascii="Arial" w:hAnsi="Arial" w:cs="Arial"/>
          <w:sz w:val="24"/>
          <w:szCs w:val="24"/>
        </w:rPr>
        <w:t>aggregated</w:t>
      </w:r>
      <w:r w:rsidRPr="00CE264D">
        <w:rPr>
          <w:rFonts w:ascii="Arial" w:hAnsi="Arial" w:cs="Arial"/>
          <w:sz w:val="24"/>
          <w:szCs w:val="24"/>
        </w:rPr>
        <w:t xml:space="preserve"> quarterly funding dispersed by WA[X] to [ABC]. No personal data shall be published.  </w:t>
      </w:r>
    </w:p>
    <w:p w14:paraId="162E0304" w14:textId="70C3B405" w:rsidR="00460B1F" w:rsidRPr="00CE264D" w:rsidRDefault="00460B1F" w:rsidP="00681F0F">
      <w:pPr>
        <w:rPr>
          <w:rFonts w:ascii="Arial" w:hAnsi="Arial" w:cs="Arial"/>
          <w:sz w:val="24"/>
          <w:szCs w:val="24"/>
        </w:rPr>
      </w:pPr>
      <w:r w:rsidRPr="00CE264D">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460B1F" w:rsidRPr="00CE264D" w14:paraId="6A77798D" w14:textId="77777777" w:rsidTr="2D1080DF">
        <w:tc>
          <w:tcPr>
            <w:tcW w:w="9016" w:type="dxa"/>
            <w:shd w:val="clear" w:color="auto" w:fill="F2F2F2" w:themeFill="background1" w:themeFillShade="F2"/>
          </w:tcPr>
          <w:p w14:paraId="0D73601D" w14:textId="5E6EBEBA" w:rsidR="00460B1F" w:rsidRPr="00CE264D" w:rsidRDefault="00005AAD" w:rsidP="00681F0F">
            <w:pPr>
              <w:pStyle w:val="Default"/>
              <w:spacing w:after="120"/>
              <w:rPr>
                <w:i/>
                <w:color w:val="auto"/>
              </w:rPr>
            </w:pPr>
            <w:r w:rsidRPr="00CE264D">
              <w:rPr>
                <w:b/>
                <w:bCs/>
                <w:i/>
                <w:color w:val="auto"/>
              </w:rPr>
              <w:t>8</w:t>
            </w:r>
            <w:r w:rsidR="00460B1F" w:rsidRPr="00CE264D">
              <w:rPr>
                <w:b/>
                <w:bCs/>
                <w:i/>
                <w:color w:val="auto"/>
              </w:rPr>
              <w:t>.</w:t>
            </w:r>
            <w:r w:rsidR="00460B1F" w:rsidRPr="00CE264D">
              <w:rPr>
                <w:b/>
                <w:bCs/>
                <w:i/>
                <w:color w:val="auto"/>
              </w:rPr>
              <w:tab/>
            </w:r>
            <w:r w:rsidR="00385A8B" w:rsidRPr="00CE264D">
              <w:rPr>
                <w:b/>
                <w:bCs/>
                <w:i/>
                <w:color w:val="auto"/>
              </w:rPr>
              <w:t>Co-financing/</w:t>
            </w:r>
            <w:r w:rsidR="00460B1F" w:rsidRPr="00CE264D">
              <w:rPr>
                <w:b/>
                <w:bCs/>
                <w:i/>
                <w:color w:val="auto"/>
              </w:rPr>
              <w:t xml:space="preserve">Match </w:t>
            </w:r>
            <w:r w:rsidR="00BE52BD" w:rsidRPr="00CE264D">
              <w:rPr>
                <w:b/>
                <w:bCs/>
                <w:i/>
                <w:color w:val="auto"/>
              </w:rPr>
              <w:t>f</w:t>
            </w:r>
            <w:r w:rsidR="00460B1F" w:rsidRPr="00CE264D">
              <w:rPr>
                <w:b/>
                <w:bCs/>
                <w:i/>
                <w:color w:val="auto"/>
              </w:rPr>
              <w:t xml:space="preserve">unding </w:t>
            </w:r>
          </w:p>
          <w:p w14:paraId="26E997F6" w14:textId="2417665D" w:rsidR="00460B1F" w:rsidRPr="00CE264D" w:rsidRDefault="00460B1F" w:rsidP="00681F0F">
            <w:pPr>
              <w:pStyle w:val="Default"/>
              <w:spacing w:after="120"/>
              <w:rPr>
                <w:i/>
                <w:iCs/>
                <w:color w:val="auto"/>
              </w:rPr>
            </w:pPr>
            <w:r w:rsidRPr="00CE264D">
              <w:rPr>
                <w:i/>
                <w:iCs/>
                <w:color w:val="auto"/>
              </w:rPr>
              <w:lastRenderedPageBreak/>
              <w:t xml:space="preserve">Some large donors (for example EC) require that WaterAid </w:t>
            </w:r>
            <w:r w:rsidR="1E646528" w:rsidRPr="00CE264D">
              <w:rPr>
                <w:i/>
                <w:iCs/>
                <w:color w:val="auto"/>
              </w:rPr>
              <w:t xml:space="preserve">secures co-financing </w:t>
            </w:r>
            <w:r w:rsidR="12FCEE2B" w:rsidRPr="00CE264D">
              <w:rPr>
                <w:i/>
                <w:iCs/>
                <w:color w:val="auto"/>
              </w:rPr>
              <w:t xml:space="preserve">from another donor (for example a foundation) for the </w:t>
            </w:r>
            <w:r w:rsidR="005B7E4D">
              <w:rPr>
                <w:i/>
                <w:iCs/>
                <w:color w:val="auto"/>
              </w:rPr>
              <w:t>P</w:t>
            </w:r>
            <w:r w:rsidR="12FCEE2B" w:rsidRPr="00CE264D">
              <w:rPr>
                <w:i/>
                <w:iCs/>
                <w:color w:val="auto"/>
              </w:rPr>
              <w:t>roject</w:t>
            </w:r>
            <w:r w:rsidR="16D2287F" w:rsidRPr="00CE264D">
              <w:rPr>
                <w:i/>
                <w:iCs/>
                <w:color w:val="auto"/>
              </w:rPr>
              <w:t xml:space="preserve">, or </w:t>
            </w:r>
            <w:r w:rsidRPr="00CE264D">
              <w:rPr>
                <w:i/>
                <w:iCs/>
                <w:color w:val="auto"/>
              </w:rPr>
              <w:t xml:space="preserve">matches the funds provided by the donor by </w:t>
            </w:r>
            <w:r w:rsidR="3134A880" w:rsidRPr="00CE264D">
              <w:rPr>
                <w:i/>
                <w:iCs/>
                <w:color w:val="auto"/>
              </w:rPr>
              <w:t xml:space="preserve">also </w:t>
            </w:r>
            <w:r w:rsidRPr="00CE264D">
              <w:rPr>
                <w:i/>
                <w:iCs/>
                <w:color w:val="auto"/>
              </w:rPr>
              <w:t xml:space="preserve">committing WaterAid funds to the </w:t>
            </w:r>
            <w:r w:rsidR="005B7E4D">
              <w:rPr>
                <w:i/>
                <w:iCs/>
                <w:color w:val="auto"/>
              </w:rPr>
              <w:t>P</w:t>
            </w:r>
            <w:r w:rsidRPr="00CE264D">
              <w:rPr>
                <w:i/>
                <w:iCs/>
                <w:color w:val="auto"/>
              </w:rPr>
              <w:t xml:space="preserve">roject as well. In many cases the requirement follows that WaterAid finds a suitable partner who would also provide some financial contribution in order to match the main donor funding. If this is the case, the </w:t>
            </w:r>
            <w:r w:rsidR="00363986">
              <w:rPr>
                <w:i/>
                <w:iCs/>
                <w:color w:val="auto"/>
              </w:rPr>
              <w:t xml:space="preserve">Project </w:t>
            </w:r>
            <w:r w:rsidRPr="00CE264D">
              <w:rPr>
                <w:i/>
                <w:iCs/>
                <w:color w:val="auto"/>
              </w:rPr>
              <w:t xml:space="preserve">Partnership Agreement MUST outline in detail the amounts, conditions and obligations of the partner in relation to the match funding.  </w:t>
            </w:r>
          </w:p>
        </w:tc>
      </w:tr>
    </w:tbl>
    <w:p w14:paraId="1A34AF6C" w14:textId="676120A8" w:rsidR="00666E4D" w:rsidRPr="00CE264D" w:rsidRDefault="00666E4D" w:rsidP="00681F0F">
      <w:pPr>
        <w:pStyle w:val="Default"/>
        <w:spacing w:after="120"/>
        <w:rPr>
          <w:color w:val="auto"/>
        </w:rPr>
      </w:pPr>
    </w:p>
    <w:p w14:paraId="3F80966B" w14:textId="322607C6" w:rsidR="003C7760" w:rsidRPr="00CE264D" w:rsidRDefault="00005AAD" w:rsidP="00681F0F">
      <w:pPr>
        <w:rPr>
          <w:rFonts w:ascii="Arial" w:hAnsi="Arial" w:cs="Arial"/>
          <w:b/>
          <w:bCs/>
          <w:sz w:val="24"/>
          <w:szCs w:val="24"/>
        </w:rPr>
      </w:pPr>
      <w:r w:rsidRPr="00CE264D">
        <w:rPr>
          <w:rFonts w:ascii="Arial" w:hAnsi="Arial" w:cs="Arial"/>
          <w:b/>
          <w:bCs/>
          <w:sz w:val="24"/>
          <w:szCs w:val="24"/>
        </w:rPr>
        <w:t>8.</w:t>
      </w:r>
      <w:r w:rsidR="003C7760" w:rsidRPr="00CE264D">
        <w:rPr>
          <w:rFonts w:ascii="Arial" w:hAnsi="Arial" w:cs="Arial"/>
          <w:b/>
          <w:sz w:val="24"/>
          <w:szCs w:val="24"/>
        </w:rPr>
        <w:tab/>
      </w:r>
      <w:r w:rsidR="003A23FC" w:rsidRPr="001D7FBF">
        <w:rPr>
          <w:rFonts w:ascii="Arial" w:hAnsi="Arial" w:cs="Arial"/>
          <w:b/>
          <w:bCs/>
          <w:sz w:val="24"/>
          <w:szCs w:val="24"/>
        </w:rPr>
        <w:t>Co-financing/</w:t>
      </w:r>
      <w:r w:rsidR="003C7760" w:rsidRPr="001D7FBF">
        <w:rPr>
          <w:rFonts w:ascii="Arial" w:hAnsi="Arial" w:cs="Arial"/>
          <w:b/>
          <w:bCs/>
          <w:sz w:val="24"/>
          <w:szCs w:val="24"/>
        </w:rPr>
        <w:t>Match funding</w:t>
      </w:r>
      <w:r w:rsidR="003C7760" w:rsidRPr="00CE264D">
        <w:rPr>
          <w:rFonts w:ascii="Arial" w:hAnsi="Arial" w:cs="Arial"/>
          <w:b/>
          <w:bCs/>
          <w:sz w:val="24"/>
          <w:szCs w:val="24"/>
        </w:rPr>
        <w:t xml:space="preserve"> </w:t>
      </w:r>
    </w:p>
    <w:p w14:paraId="59CA9404" w14:textId="4A18F8A1" w:rsidR="00BF5B94" w:rsidRPr="00CE264D" w:rsidRDefault="00BF5B94" w:rsidP="00681F0F">
      <w:pPr>
        <w:rPr>
          <w:rFonts w:ascii="Arial" w:hAnsi="Arial" w:cs="Arial"/>
          <w:sz w:val="24"/>
          <w:szCs w:val="24"/>
        </w:rPr>
      </w:pPr>
      <w:r w:rsidRPr="00CE264D">
        <w:rPr>
          <w:rFonts w:ascii="Arial" w:hAnsi="Arial" w:cs="Arial"/>
          <w:sz w:val="24"/>
          <w:szCs w:val="24"/>
        </w:rPr>
        <w:t xml:space="preserve">{Insert the details of </w:t>
      </w:r>
      <w:r w:rsidR="00BE52BD" w:rsidRPr="00CE264D">
        <w:rPr>
          <w:rFonts w:ascii="Arial" w:hAnsi="Arial" w:cs="Arial"/>
          <w:sz w:val="24"/>
          <w:szCs w:val="24"/>
        </w:rPr>
        <w:t>co-financing/</w:t>
      </w:r>
      <w:r w:rsidRPr="00CE264D">
        <w:rPr>
          <w:rFonts w:ascii="Arial" w:hAnsi="Arial" w:cs="Arial"/>
          <w:sz w:val="24"/>
          <w:szCs w:val="24"/>
        </w:rPr>
        <w:t xml:space="preserve">match funding requirements for </w:t>
      </w:r>
      <w:r w:rsidR="5DF2DA0E" w:rsidRPr="00CE264D">
        <w:rPr>
          <w:rFonts w:ascii="Arial" w:hAnsi="Arial" w:cs="Arial"/>
          <w:sz w:val="24"/>
          <w:szCs w:val="24"/>
        </w:rPr>
        <w:t>the Partner</w:t>
      </w:r>
      <w:r w:rsidRPr="00CE264D">
        <w:rPr>
          <w:rFonts w:ascii="Arial" w:hAnsi="Arial" w:cs="Arial"/>
          <w:sz w:val="24"/>
          <w:szCs w:val="24"/>
        </w:rPr>
        <w:t xml:space="preserve">, including amounts, requirements and any obligations flowing from the </w:t>
      </w:r>
      <w:r w:rsidR="00BE52BD" w:rsidRPr="00CE264D">
        <w:rPr>
          <w:rFonts w:ascii="Arial" w:hAnsi="Arial" w:cs="Arial"/>
          <w:sz w:val="24"/>
          <w:szCs w:val="24"/>
        </w:rPr>
        <w:t>co-financing/</w:t>
      </w:r>
      <w:r w:rsidRPr="00CE264D">
        <w:rPr>
          <w:rFonts w:ascii="Arial" w:hAnsi="Arial" w:cs="Arial"/>
          <w:sz w:val="24"/>
          <w:szCs w:val="24"/>
        </w:rPr>
        <w:t xml:space="preserve">match funding.} </w:t>
      </w:r>
    </w:p>
    <w:p w14:paraId="5BA79BF9" w14:textId="18CA1887" w:rsidR="4CD12C70" w:rsidRPr="00CE264D" w:rsidRDefault="4CD12C70" w:rsidP="00681F0F">
      <w:pPr>
        <w:rPr>
          <w:rFonts w:ascii="Arial" w:hAnsi="Arial" w:cs="Arial"/>
          <w:sz w:val="24"/>
          <w:szCs w:val="24"/>
        </w:rPr>
      </w:pPr>
      <w:r w:rsidRPr="00CE264D">
        <w:rPr>
          <w:rFonts w:ascii="Arial" w:hAnsi="Arial" w:cs="Arial"/>
          <w:sz w:val="24"/>
          <w:szCs w:val="24"/>
        </w:rPr>
        <w:t xml:space="preserve">{Or state: There </w:t>
      </w:r>
      <w:r w:rsidR="67C12199" w:rsidRPr="00CE264D">
        <w:rPr>
          <w:rFonts w:ascii="Arial" w:hAnsi="Arial" w:cs="Arial"/>
          <w:sz w:val="24"/>
          <w:szCs w:val="24"/>
        </w:rPr>
        <w:t>are</w:t>
      </w:r>
      <w:r w:rsidRPr="00CE264D">
        <w:rPr>
          <w:rFonts w:ascii="Arial" w:hAnsi="Arial" w:cs="Arial"/>
          <w:sz w:val="24"/>
          <w:szCs w:val="24"/>
        </w:rPr>
        <w:t xml:space="preserve"> no co-financing/match funding requirements.}</w:t>
      </w:r>
    </w:p>
    <w:p w14:paraId="13164E67" w14:textId="77777777" w:rsidR="00BF5B94" w:rsidRPr="00CE264D" w:rsidRDefault="00BF5B94"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CE264D" w14:paraId="6B8B616B" w14:textId="77777777" w:rsidTr="2D1080DF">
        <w:tc>
          <w:tcPr>
            <w:tcW w:w="9016" w:type="dxa"/>
            <w:shd w:val="clear" w:color="auto" w:fill="F2F2F2" w:themeFill="background1" w:themeFillShade="F2"/>
          </w:tcPr>
          <w:p w14:paraId="078E0770" w14:textId="00F43E3B" w:rsidR="003C7760" w:rsidRPr="00CE264D" w:rsidRDefault="00005AAD" w:rsidP="00681F0F">
            <w:pPr>
              <w:pStyle w:val="Default"/>
              <w:spacing w:after="120"/>
              <w:rPr>
                <w:i/>
                <w:color w:val="auto"/>
              </w:rPr>
            </w:pPr>
            <w:r w:rsidRPr="00CE264D">
              <w:rPr>
                <w:b/>
                <w:bCs/>
                <w:i/>
                <w:color w:val="auto"/>
              </w:rPr>
              <w:t>9</w:t>
            </w:r>
            <w:r w:rsidR="003C7760" w:rsidRPr="00CE264D">
              <w:rPr>
                <w:b/>
                <w:bCs/>
                <w:i/>
                <w:color w:val="auto"/>
              </w:rPr>
              <w:t>.</w:t>
            </w:r>
            <w:r w:rsidR="003C7760" w:rsidRPr="00CE264D">
              <w:rPr>
                <w:b/>
                <w:bCs/>
                <w:i/>
                <w:color w:val="auto"/>
              </w:rPr>
              <w:tab/>
              <w:t xml:space="preserve">Branding of assets delivered or procured </w:t>
            </w:r>
            <w:r w:rsidR="00E36515" w:rsidRPr="00CE264D">
              <w:rPr>
                <w:b/>
                <w:bCs/>
                <w:i/>
                <w:color w:val="auto"/>
              </w:rPr>
              <w:t>/ Visibility</w:t>
            </w:r>
          </w:p>
          <w:p w14:paraId="23F7913C" w14:textId="4EC34764" w:rsidR="003C7760" w:rsidRPr="00CE264D" w:rsidRDefault="003C7760" w:rsidP="00681F0F">
            <w:pPr>
              <w:pStyle w:val="Default"/>
              <w:spacing w:after="120"/>
              <w:rPr>
                <w:color w:val="auto"/>
              </w:rPr>
            </w:pPr>
            <w:r w:rsidRPr="00CE264D">
              <w:rPr>
                <w:i/>
                <w:color w:val="auto"/>
              </w:rPr>
              <w:t xml:space="preserve">It is WaterAid’s global policy not to brand the physical assets delivered or procured through our programmes. WaterAid wants to encourage full ownership by the entity that will be responsible for managing the services developed, for example the community-based water management committee, or the school or health centre management committee. Branding facilities with WaterAid or the partner’s logo would go against this goal. In cases where the donor requires branding WaterAid might consider adding its brand alongside that of the donor, </w:t>
            </w:r>
            <w:r w:rsidR="002C17F2" w:rsidRPr="00CE264D">
              <w:rPr>
                <w:i/>
                <w:color w:val="auto"/>
              </w:rPr>
              <w:t xml:space="preserve">and </w:t>
            </w:r>
            <w:r w:rsidRPr="00CE264D">
              <w:rPr>
                <w:i/>
                <w:color w:val="auto"/>
              </w:rPr>
              <w:t xml:space="preserve">we encourage our </w:t>
            </w:r>
            <w:r w:rsidR="005B7E4D">
              <w:rPr>
                <w:i/>
                <w:color w:val="auto"/>
              </w:rPr>
              <w:t>P</w:t>
            </w:r>
            <w:r w:rsidR="002C17F2" w:rsidRPr="00CE264D">
              <w:rPr>
                <w:i/>
                <w:color w:val="auto"/>
              </w:rPr>
              <w:t xml:space="preserve">roject </w:t>
            </w:r>
            <w:r w:rsidR="005B7E4D">
              <w:rPr>
                <w:i/>
                <w:color w:val="auto"/>
              </w:rPr>
              <w:t>P</w:t>
            </w:r>
            <w:r w:rsidRPr="00CE264D">
              <w:rPr>
                <w:i/>
                <w:color w:val="auto"/>
              </w:rPr>
              <w:t xml:space="preserve">artners to place their own brand more prominently and place the logos of the donor (and WaterAid if applicable) with the words, “supported by:” This also applies to any sign posts that advertise the </w:t>
            </w:r>
            <w:r w:rsidR="005B7E4D">
              <w:rPr>
                <w:i/>
                <w:color w:val="auto"/>
              </w:rPr>
              <w:t>P</w:t>
            </w:r>
            <w:r w:rsidRPr="00CE264D">
              <w:rPr>
                <w:i/>
                <w:color w:val="auto"/>
              </w:rPr>
              <w:t xml:space="preserve">roject. </w:t>
            </w:r>
          </w:p>
        </w:tc>
      </w:tr>
    </w:tbl>
    <w:p w14:paraId="6BAF61A3" w14:textId="4205D227" w:rsidR="2D1080DF" w:rsidRPr="00CE264D" w:rsidRDefault="2D1080DF" w:rsidP="00681F0F">
      <w:pPr>
        <w:rPr>
          <w:rFonts w:ascii="Arial" w:hAnsi="Arial" w:cs="Arial"/>
        </w:rPr>
      </w:pPr>
    </w:p>
    <w:p w14:paraId="142EB8C8" w14:textId="0768D9B7" w:rsidR="003C7760" w:rsidRPr="00CE264D" w:rsidRDefault="003C7760" w:rsidP="00681F0F">
      <w:pPr>
        <w:pStyle w:val="Default"/>
        <w:spacing w:after="120"/>
        <w:rPr>
          <w:color w:val="auto"/>
        </w:rPr>
      </w:pPr>
    </w:p>
    <w:p w14:paraId="0FC63715" w14:textId="0A364AEC" w:rsidR="00005AAD" w:rsidRPr="00CE264D" w:rsidRDefault="00BB2D95" w:rsidP="00681F0F">
      <w:pPr>
        <w:rPr>
          <w:rFonts w:ascii="Arial" w:hAnsi="Arial" w:cs="Arial"/>
          <w:b/>
          <w:sz w:val="24"/>
          <w:szCs w:val="24"/>
        </w:rPr>
      </w:pPr>
      <w:r w:rsidRPr="00CE264D">
        <w:rPr>
          <w:rFonts w:ascii="Arial" w:hAnsi="Arial" w:cs="Arial"/>
          <w:b/>
          <w:sz w:val="24"/>
          <w:szCs w:val="24"/>
        </w:rPr>
        <w:t>9</w:t>
      </w:r>
      <w:r w:rsidR="00005AAD" w:rsidRPr="00CE264D">
        <w:rPr>
          <w:rFonts w:ascii="Arial" w:hAnsi="Arial" w:cs="Arial"/>
          <w:b/>
          <w:sz w:val="24"/>
          <w:szCs w:val="24"/>
        </w:rPr>
        <w:t>.</w:t>
      </w:r>
      <w:r w:rsidR="00005AAD" w:rsidRPr="00CE264D">
        <w:rPr>
          <w:rFonts w:ascii="Arial" w:hAnsi="Arial" w:cs="Arial"/>
          <w:b/>
          <w:sz w:val="24"/>
          <w:szCs w:val="24"/>
        </w:rPr>
        <w:tab/>
      </w:r>
      <w:r w:rsidR="00BE52BD" w:rsidRPr="001D7FBF">
        <w:rPr>
          <w:rFonts w:ascii="Arial" w:hAnsi="Arial" w:cs="Arial"/>
          <w:b/>
          <w:sz w:val="24"/>
          <w:szCs w:val="24"/>
        </w:rPr>
        <w:t>Branding of assets delivered or procured</w:t>
      </w:r>
      <w:r w:rsidR="00005AAD" w:rsidRPr="00CE264D">
        <w:rPr>
          <w:rFonts w:ascii="Arial" w:hAnsi="Arial" w:cs="Arial"/>
          <w:b/>
          <w:sz w:val="24"/>
          <w:szCs w:val="24"/>
        </w:rPr>
        <w:t xml:space="preserve"> </w:t>
      </w:r>
    </w:p>
    <w:p w14:paraId="3107B48A" w14:textId="6D42DD4E" w:rsidR="00005AAD" w:rsidRPr="00CE264D" w:rsidRDefault="00005AAD" w:rsidP="00681F0F">
      <w:pPr>
        <w:pStyle w:val="Default"/>
        <w:spacing w:after="120"/>
        <w:rPr>
          <w:color w:val="auto"/>
        </w:rPr>
      </w:pPr>
      <w:r w:rsidRPr="00CE264D">
        <w:rPr>
          <w:color w:val="auto"/>
        </w:rPr>
        <w:t>{List branding</w:t>
      </w:r>
      <w:r w:rsidR="00E36515" w:rsidRPr="00CE264D">
        <w:rPr>
          <w:color w:val="auto"/>
        </w:rPr>
        <w:t xml:space="preserve">/visibility </w:t>
      </w:r>
      <w:r w:rsidRPr="00CE264D">
        <w:rPr>
          <w:color w:val="auto"/>
        </w:rPr>
        <w:t>requirements</w:t>
      </w:r>
      <w:r w:rsidR="00AC3004" w:rsidRPr="00CE264D">
        <w:rPr>
          <w:color w:val="auto"/>
        </w:rPr>
        <w:t>,</w:t>
      </w:r>
      <w:r w:rsidRPr="00CE264D">
        <w:rPr>
          <w:color w:val="auto"/>
        </w:rPr>
        <w:t xml:space="preserve"> if applicable}</w:t>
      </w:r>
      <w:r w:rsidR="00BB2D95" w:rsidRPr="00CE264D">
        <w:rPr>
          <w:color w:val="auto"/>
        </w:rPr>
        <w:t>.</w:t>
      </w:r>
    </w:p>
    <w:p w14:paraId="17FAC267" w14:textId="4975BFC0" w:rsidR="000C43CB" w:rsidRPr="00CE264D" w:rsidRDefault="000C43CB" w:rsidP="00681F0F">
      <w:pPr>
        <w:ind w:left="709" w:hanging="709"/>
        <w:rPr>
          <w:rFonts w:ascii="Arial" w:hAnsi="Arial" w:cs="Arial"/>
          <w:sz w:val="24"/>
          <w:szCs w:val="24"/>
        </w:rPr>
      </w:pPr>
      <w:r w:rsidRPr="00CE264D">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3C7760" w:rsidRPr="00CE264D" w14:paraId="67C3720A" w14:textId="77777777" w:rsidTr="2D1080DF">
        <w:tc>
          <w:tcPr>
            <w:tcW w:w="9016" w:type="dxa"/>
            <w:shd w:val="clear" w:color="auto" w:fill="F2F2F2" w:themeFill="background1" w:themeFillShade="F2"/>
          </w:tcPr>
          <w:p w14:paraId="3E23A363" w14:textId="67256003" w:rsidR="003C7760" w:rsidRPr="00CE264D" w:rsidRDefault="00BB2D95" w:rsidP="00681F0F">
            <w:pPr>
              <w:pStyle w:val="Default"/>
              <w:spacing w:after="120"/>
              <w:rPr>
                <w:i/>
                <w:iCs/>
                <w:color w:val="auto"/>
              </w:rPr>
            </w:pPr>
            <w:r w:rsidRPr="00CE264D">
              <w:rPr>
                <w:b/>
                <w:bCs/>
                <w:i/>
                <w:iCs/>
                <w:color w:val="auto"/>
              </w:rPr>
              <w:t>10</w:t>
            </w:r>
            <w:r w:rsidR="003C7760" w:rsidRPr="00CE264D">
              <w:rPr>
                <w:b/>
                <w:bCs/>
                <w:i/>
                <w:iCs/>
                <w:color w:val="auto"/>
              </w:rPr>
              <w:t>.</w:t>
            </w:r>
            <w:r w:rsidR="713BA6A1" w:rsidRPr="00CE264D">
              <w:rPr>
                <w:b/>
                <w:bCs/>
                <w:i/>
                <w:iCs/>
                <w:color w:val="auto"/>
              </w:rPr>
              <w:t xml:space="preserve"> </w:t>
            </w:r>
            <w:r w:rsidR="003C7760" w:rsidRPr="00CE264D">
              <w:rPr>
                <w:b/>
                <w:bCs/>
                <w:i/>
                <w:color w:val="auto"/>
              </w:rPr>
              <w:tab/>
            </w:r>
            <w:r w:rsidR="003C7760" w:rsidRPr="00CE264D">
              <w:rPr>
                <w:b/>
                <w:bCs/>
                <w:i/>
                <w:iCs/>
                <w:color w:val="auto"/>
              </w:rPr>
              <w:t>Financial Arrangements (</w:t>
            </w:r>
            <w:r w:rsidR="003C7760" w:rsidRPr="00CE264D">
              <w:rPr>
                <w:b/>
                <w:bCs/>
                <w:i/>
                <w:iCs/>
                <w:color w:val="auto"/>
                <w:u w:val="single"/>
              </w:rPr>
              <w:t>mandatory</w:t>
            </w:r>
            <w:r w:rsidR="003C7760" w:rsidRPr="00CE264D">
              <w:rPr>
                <w:b/>
                <w:bCs/>
                <w:i/>
                <w:iCs/>
                <w:color w:val="auto"/>
              </w:rPr>
              <w:t xml:space="preserve">) </w:t>
            </w:r>
          </w:p>
          <w:p w14:paraId="783FEA53" w14:textId="7372B00C" w:rsidR="003C7760" w:rsidRPr="00CE264D" w:rsidRDefault="003C7760" w:rsidP="00681F0F">
            <w:pPr>
              <w:pStyle w:val="ListParagraph"/>
              <w:numPr>
                <w:ilvl w:val="0"/>
                <w:numId w:val="35"/>
              </w:numPr>
              <w:spacing w:after="240"/>
              <w:ind w:left="714" w:hanging="357"/>
              <w:rPr>
                <w:rFonts w:ascii="Arial" w:hAnsi="Arial" w:cs="Arial"/>
                <w:i/>
                <w:iCs/>
                <w:sz w:val="24"/>
                <w:szCs w:val="24"/>
              </w:rPr>
            </w:pPr>
            <w:r w:rsidRPr="00CE264D">
              <w:rPr>
                <w:rFonts w:ascii="Arial" w:hAnsi="Arial" w:cs="Arial"/>
                <w:i/>
                <w:iCs/>
                <w:sz w:val="24"/>
                <w:szCs w:val="24"/>
              </w:rPr>
              <w:t xml:space="preserve">Details of the financial arrangements between WaterAid and the </w:t>
            </w:r>
            <w:r w:rsidR="4AD9B7C9" w:rsidRPr="00CE264D">
              <w:rPr>
                <w:rFonts w:ascii="Arial" w:hAnsi="Arial" w:cs="Arial"/>
                <w:i/>
                <w:iCs/>
                <w:sz w:val="24"/>
                <w:szCs w:val="24"/>
              </w:rPr>
              <w:t>Project P</w:t>
            </w:r>
            <w:r w:rsidR="00AC3004" w:rsidRPr="00CE264D">
              <w:rPr>
                <w:rFonts w:ascii="Arial" w:hAnsi="Arial" w:cs="Arial"/>
                <w:i/>
                <w:iCs/>
                <w:sz w:val="24"/>
                <w:szCs w:val="24"/>
              </w:rPr>
              <w:t>artner</w:t>
            </w:r>
            <w:r w:rsidRPr="00CE264D">
              <w:rPr>
                <w:rFonts w:ascii="Arial" w:hAnsi="Arial" w:cs="Arial"/>
                <w:i/>
                <w:iCs/>
                <w:sz w:val="24"/>
                <w:szCs w:val="24"/>
              </w:rPr>
              <w:t xml:space="preserve"> MUST be set out in the </w:t>
            </w:r>
            <w:r w:rsidR="103C65B9" w:rsidRPr="00CE264D">
              <w:rPr>
                <w:rFonts w:ascii="Arial" w:hAnsi="Arial" w:cs="Arial"/>
                <w:i/>
                <w:iCs/>
                <w:sz w:val="24"/>
                <w:szCs w:val="24"/>
              </w:rPr>
              <w:t xml:space="preserve">Project </w:t>
            </w:r>
            <w:r w:rsidRPr="00CE264D">
              <w:rPr>
                <w:rFonts w:ascii="Arial" w:hAnsi="Arial" w:cs="Arial"/>
                <w:i/>
                <w:iCs/>
                <w:sz w:val="24"/>
                <w:szCs w:val="24"/>
              </w:rPr>
              <w:t xml:space="preserve">Partnership Agreement. Mandatory sections are included below. </w:t>
            </w:r>
          </w:p>
          <w:p w14:paraId="470D586E" w14:textId="77777777" w:rsidR="003C7760" w:rsidRPr="00CE264D" w:rsidRDefault="003C7760" w:rsidP="00681F0F">
            <w:pPr>
              <w:pStyle w:val="ListParagraph"/>
              <w:ind w:left="714"/>
              <w:rPr>
                <w:rFonts w:ascii="Arial" w:hAnsi="Arial" w:cs="Arial"/>
                <w:i/>
                <w:sz w:val="24"/>
                <w:szCs w:val="24"/>
              </w:rPr>
            </w:pPr>
          </w:p>
          <w:p w14:paraId="66064B8D" w14:textId="77777777" w:rsidR="003C7760" w:rsidRPr="00CE264D" w:rsidRDefault="003C7760" w:rsidP="00681F0F">
            <w:pPr>
              <w:pStyle w:val="ListParagraph"/>
              <w:spacing w:after="240"/>
              <w:rPr>
                <w:rFonts w:ascii="Arial" w:hAnsi="Arial" w:cs="Arial"/>
                <w:i/>
                <w:iCs/>
                <w:sz w:val="24"/>
                <w:szCs w:val="24"/>
                <w:u w:val="single"/>
              </w:rPr>
            </w:pPr>
            <w:r w:rsidRPr="00FB7EDA">
              <w:rPr>
                <w:rFonts w:ascii="Arial" w:hAnsi="Arial" w:cs="Arial"/>
                <w:b/>
                <w:bCs/>
                <w:i/>
                <w:iCs/>
                <w:sz w:val="24"/>
                <w:szCs w:val="24"/>
                <w:u w:val="single"/>
              </w:rPr>
              <w:t>Mandatory</w:t>
            </w:r>
            <w:r w:rsidRPr="00CE264D">
              <w:rPr>
                <w:rFonts w:ascii="Arial" w:hAnsi="Arial" w:cs="Arial"/>
                <w:i/>
                <w:iCs/>
                <w:sz w:val="24"/>
                <w:szCs w:val="24"/>
                <w:u w:val="single"/>
              </w:rPr>
              <w:t xml:space="preserve"> sections: </w:t>
            </w:r>
          </w:p>
          <w:p w14:paraId="1A8D4707" w14:textId="12165BC5"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A statement that WaterAid will provide funding to the partner in line with the agreed </w:t>
            </w:r>
            <w:r w:rsidR="005B7E4D">
              <w:rPr>
                <w:rFonts w:ascii="Arial" w:hAnsi="Arial" w:cs="Arial"/>
                <w:i/>
                <w:sz w:val="24"/>
                <w:szCs w:val="24"/>
              </w:rPr>
              <w:t>P</w:t>
            </w:r>
            <w:r w:rsidR="00E27E46" w:rsidRPr="00CE264D">
              <w:rPr>
                <w:rFonts w:ascii="Arial" w:hAnsi="Arial" w:cs="Arial"/>
                <w:i/>
                <w:sz w:val="24"/>
                <w:szCs w:val="24"/>
              </w:rPr>
              <w:t xml:space="preserve">roject </w:t>
            </w:r>
            <w:r w:rsidRPr="00CE264D">
              <w:rPr>
                <w:rFonts w:ascii="Arial" w:hAnsi="Arial" w:cs="Arial"/>
                <w:i/>
                <w:sz w:val="24"/>
                <w:szCs w:val="24"/>
              </w:rPr>
              <w:t>budget</w:t>
            </w:r>
            <w:r w:rsidR="00D46464" w:rsidRPr="00CE264D">
              <w:rPr>
                <w:rFonts w:ascii="Arial" w:hAnsi="Arial" w:cs="Arial"/>
                <w:i/>
                <w:sz w:val="24"/>
                <w:szCs w:val="24"/>
              </w:rPr>
              <w:t xml:space="preserve"> and payment schedule</w:t>
            </w:r>
            <w:r w:rsidRPr="00CE264D">
              <w:rPr>
                <w:rFonts w:ascii="Arial" w:hAnsi="Arial" w:cs="Arial"/>
                <w:i/>
                <w:sz w:val="24"/>
                <w:szCs w:val="24"/>
              </w:rPr>
              <w:t xml:space="preserve">, and that future funding is not guaranteed and is subject to availability of funds. </w:t>
            </w:r>
          </w:p>
          <w:p w14:paraId="38EA931D" w14:textId="7777777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lastRenderedPageBreak/>
              <w:t xml:space="preserve">The process for releasing funds to the partner. </w:t>
            </w:r>
          </w:p>
          <w:p w14:paraId="1A1A8286" w14:textId="21E2CE82" w:rsidR="003C7760" w:rsidRPr="00CE264D" w:rsidRDefault="00437C71" w:rsidP="00681F0F">
            <w:pPr>
              <w:pStyle w:val="ListParagraph"/>
              <w:numPr>
                <w:ilvl w:val="0"/>
                <w:numId w:val="35"/>
              </w:numPr>
              <w:rPr>
                <w:rFonts w:ascii="Arial" w:hAnsi="Arial" w:cs="Arial"/>
                <w:i/>
                <w:sz w:val="24"/>
                <w:szCs w:val="24"/>
              </w:rPr>
            </w:pPr>
            <w:r w:rsidRPr="00CE264D">
              <w:rPr>
                <w:rFonts w:ascii="Arial" w:hAnsi="Arial" w:cs="Arial"/>
                <w:i/>
                <w:sz w:val="24"/>
                <w:szCs w:val="24"/>
              </w:rPr>
              <w:t>Procedures for informing or obtaining the permission of W</w:t>
            </w:r>
            <w:r w:rsidR="00C07030" w:rsidRPr="00CE264D">
              <w:rPr>
                <w:rFonts w:ascii="Arial" w:hAnsi="Arial" w:cs="Arial"/>
                <w:i/>
                <w:sz w:val="24"/>
                <w:szCs w:val="24"/>
              </w:rPr>
              <w:t>ater</w:t>
            </w:r>
            <w:r w:rsidRPr="00CE264D">
              <w:rPr>
                <w:rFonts w:ascii="Arial" w:hAnsi="Arial" w:cs="Arial"/>
                <w:i/>
                <w:sz w:val="24"/>
                <w:szCs w:val="24"/>
              </w:rPr>
              <w:t>A</w:t>
            </w:r>
            <w:r w:rsidR="00C07030" w:rsidRPr="00CE264D">
              <w:rPr>
                <w:rFonts w:ascii="Arial" w:hAnsi="Arial" w:cs="Arial"/>
                <w:i/>
                <w:sz w:val="24"/>
                <w:szCs w:val="24"/>
              </w:rPr>
              <w:t>id</w:t>
            </w:r>
            <w:r w:rsidRPr="00CE264D">
              <w:rPr>
                <w:rFonts w:ascii="Arial" w:hAnsi="Arial" w:cs="Arial"/>
                <w:i/>
                <w:sz w:val="24"/>
                <w:szCs w:val="24"/>
              </w:rPr>
              <w:t xml:space="preserve"> in the event of changes to </w:t>
            </w:r>
            <w:r w:rsidR="00C07030" w:rsidRPr="00CE264D">
              <w:rPr>
                <w:rFonts w:ascii="Arial" w:hAnsi="Arial" w:cs="Arial"/>
                <w:i/>
                <w:sz w:val="24"/>
                <w:szCs w:val="24"/>
              </w:rPr>
              <w:t xml:space="preserve">the </w:t>
            </w:r>
            <w:r w:rsidR="005B7E4D">
              <w:rPr>
                <w:rFonts w:ascii="Arial" w:hAnsi="Arial" w:cs="Arial"/>
                <w:i/>
                <w:sz w:val="24"/>
                <w:szCs w:val="24"/>
              </w:rPr>
              <w:t>P</w:t>
            </w:r>
            <w:r w:rsidR="00C07030" w:rsidRPr="00CE264D">
              <w:rPr>
                <w:rFonts w:ascii="Arial" w:hAnsi="Arial" w:cs="Arial"/>
                <w:i/>
                <w:sz w:val="24"/>
                <w:szCs w:val="24"/>
              </w:rPr>
              <w:t xml:space="preserve">roject </w:t>
            </w:r>
            <w:r w:rsidRPr="00CE264D">
              <w:rPr>
                <w:rFonts w:ascii="Arial" w:hAnsi="Arial" w:cs="Arial"/>
                <w:i/>
                <w:sz w:val="24"/>
                <w:szCs w:val="24"/>
              </w:rPr>
              <w:t>plan and/or budget</w:t>
            </w:r>
            <w:r w:rsidR="002942B0">
              <w:rPr>
                <w:rFonts w:ascii="Arial" w:hAnsi="Arial" w:cs="Arial"/>
                <w:i/>
                <w:sz w:val="24"/>
                <w:szCs w:val="24"/>
              </w:rPr>
              <w:t>.</w:t>
            </w:r>
          </w:p>
          <w:p w14:paraId="060E10FF" w14:textId="59E39F3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The requirement for appropriate financial and legal processes that adequately protect WaterAid’s funds and assets</w:t>
            </w:r>
            <w:r w:rsidR="00A01C36" w:rsidRPr="00CE264D">
              <w:rPr>
                <w:rFonts w:ascii="Arial" w:hAnsi="Arial" w:cs="Arial"/>
                <w:i/>
                <w:sz w:val="24"/>
                <w:szCs w:val="24"/>
              </w:rPr>
              <w:t xml:space="preserve"> and comply with donor regulations</w:t>
            </w:r>
            <w:r w:rsidRPr="00CE264D">
              <w:rPr>
                <w:rFonts w:ascii="Arial" w:hAnsi="Arial" w:cs="Arial"/>
                <w:i/>
                <w:sz w:val="24"/>
                <w:szCs w:val="24"/>
              </w:rPr>
              <w:t xml:space="preserve">. This may be WaterAid’s financial and legal guidelines (which should be attached to the agreement) or the partner’s own procedure manuals and documentation if WaterAid considered these to be sufficient and appropriate. </w:t>
            </w:r>
          </w:p>
          <w:p w14:paraId="64AEB098" w14:textId="7777777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Responsibility and processes for the use of WaterAid funds by, or the transfer of responsibility to, any third party (for example grants and contractor payments). </w:t>
            </w:r>
          </w:p>
          <w:p w14:paraId="75C56E98" w14:textId="6E835791" w:rsidR="0071773B" w:rsidRPr="00CE264D" w:rsidRDefault="0071773B" w:rsidP="00681F0F">
            <w:pPr>
              <w:pStyle w:val="ListParagraph"/>
              <w:numPr>
                <w:ilvl w:val="0"/>
                <w:numId w:val="35"/>
              </w:numPr>
              <w:rPr>
                <w:rFonts w:ascii="Arial" w:hAnsi="Arial" w:cs="Arial"/>
                <w:i/>
                <w:sz w:val="24"/>
                <w:szCs w:val="24"/>
              </w:rPr>
            </w:pPr>
            <w:r w:rsidRPr="00CE264D">
              <w:rPr>
                <w:rFonts w:ascii="Arial" w:hAnsi="Arial" w:cs="Arial"/>
                <w:i/>
                <w:sz w:val="24"/>
                <w:szCs w:val="24"/>
              </w:rPr>
              <w:t>A requirement to return unused funds</w:t>
            </w:r>
            <w:r w:rsidR="00FF1E8A" w:rsidRPr="00CE264D">
              <w:rPr>
                <w:rFonts w:ascii="Arial" w:hAnsi="Arial" w:cs="Arial"/>
                <w:i/>
                <w:sz w:val="24"/>
                <w:szCs w:val="24"/>
              </w:rPr>
              <w:t>.</w:t>
            </w:r>
          </w:p>
          <w:p w14:paraId="3FC34D09" w14:textId="0762C36A" w:rsidR="00B70D1E" w:rsidRPr="00CE264D" w:rsidRDefault="00B70D1E" w:rsidP="00681F0F">
            <w:pPr>
              <w:pStyle w:val="ListParagraph"/>
              <w:numPr>
                <w:ilvl w:val="0"/>
                <w:numId w:val="35"/>
              </w:numPr>
              <w:rPr>
                <w:rFonts w:ascii="Arial" w:hAnsi="Arial" w:cs="Arial"/>
                <w:i/>
                <w:sz w:val="24"/>
                <w:szCs w:val="24"/>
              </w:rPr>
            </w:pPr>
            <w:r w:rsidRPr="00CE264D">
              <w:rPr>
                <w:rFonts w:ascii="Arial" w:hAnsi="Arial" w:cs="Arial"/>
                <w:i/>
                <w:sz w:val="24"/>
                <w:szCs w:val="24"/>
              </w:rPr>
              <w:t>A requirement to inform W</w:t>
            </w:r>
            <w:r w:rsidR="007B2FB7" w:rsidRPr="00CE264D">
              <w:rPr>
                <w:rFonts w:ascii="Arial" w:hAnsi="Arial" w:cs="Arial"/>
                <w:i/>
                <w:sz w:val="24"/>
                <w:szCs w:val="24"/>
              </w:rPr>
              <w:t>ater</w:t>
            </w:r>
            <w:r w:rsidRPr="00CE264D">
              <w:rPr>
                <w:rFonts w:ascii="Arial" w:hAnsi="Arial" w:cs="Arial"/>
                <w:i/>
                <w:sz w:val="24"/>
                <w:szCs w:val="24"/>
              </w:rPr>
              <w:t>A</w:t>
            </w:r>
            <w:r w:rsidR="007B2FB7" w:rsidRPr="00CE264D">
              <w:rPr>
                <w:rFonts w:ascii="Arial" w:hAnsi="Arial" w:cs="Arial"/>
                <w:i/>
                <w:sz w:val="24"/>
                <w:szCs w:val="24"/>
              </w:rPr>
              <w:t>id</w:t>
            </w:r>
            <w:r w:rsidRPr="00CE264D">
              <w:rPr>
                <w:rFonts w:ascii="Arial" w:hAnsi="Arial" w:cs="Arial"/>
                <w:i/>
                <w:sz w:val="24"/>
                <w:szCs w:val="24"/>
              </w:rPr>
              <w:t xml:space="preserve"> if the Partner receives further contributions from other sources to finance the same </w:t>
            </w:r>
            <w:r w:rsidR="005B7E4D">
              <w:rPr>
                <w:rFonts w:ascii="Arial" w:hAnsi="Arial" w:cs="Arial"/>
                <w:i/>
                <w:sz w:val="24"/>
                <w:szCs w:val="24"/>
              </w:rPr>
              <w:t>P</w:t>
            </w:r>
            <w:r w:rsidRPr="00CE264D">
              <w:rPr>
                <w:rFonts w:ascii="Arial" w:hAnsi="Arial" w:cs="Arial"/>
                <w:i/>
                <w:sz w:val="24"/>
                <w:szCs w:val="24"/>
              </w:rPr>
              <w:t>roject.</w:t>
            </w:r>
          </w:p>
          <w:p w14:paraId="1A208E88" w14:textId="7777777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Procedures to follow if either Party receives or plans to apply for additional funding from other donors for the purpose specified in the agreement. </w:t>
            </w:r>
          </w:p>
          <w:p w14:paraId="6E08BC6A" w14:textId="0723EE01"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The use of WaterAid funded </w:t>
            </w:r>
            <w:r w:rsidR="00A82FF4" w:rsidRPr="00CE264D">
              <w:rPr>
                <w:rFonts w:ascii="Arial" w:hAnsi="Arial" w:cs="Arial"/>
                <w:i/>
                <w:sz w:val="24"/>
                <w:szCs w:val="24"/>
              </w:rPr>
              <w:t>staff (</w:t>
            </w:r>
            <w:r w:rsidR="00201793" w:rsidRPr="00CE264D">
              <w:rPr>
                <w:rFonts w:ascii="Arial" w:hAnsi="Arial" w:cs="Arial"/>
                <w:i/>
                <w:sz w:val="24"/>
                <w:szCs w:val="24"/>
              </w:rPr>
              <w:t>depending on agreed level of effort)</w:t>
            </w:r>
            <w:r w:rsidR="00A82FF4" w:rsidRPr="00CE264D">
              <w:rPr>
                <w:rFonts w:ascii="Arial" w:hAnsi="Arial" w:cs="Arial"/>
                <w:i/>
                <w:sz w:val="24"/>
                <w:szCs w:val="24"/>
              </w:rPr>
              <w:t xml:space="preserve">, </w:t>
            </w:r>
            <w:r w:rsidRPr="00CE264D">
              <w:rPr>
                <w:rFonts w:ascii="Arial" w:hAnsi="Arial" w:cs="Arial"/>
                <w:i/>
                <w:sz w:val="24"/>
                <w:szCs w:val="24"/>
              </w:rPr>
              <w:t xml:space="preserve">tools, equipment or assets on projects funded by other donors. </w:t>
            </w:r>
          </w:p>
          <w:p w14:paraId="5E5AF07B" w14:textId="7AB95AD1" w:rsidR="00FF1E8A" w:rsidRPr="00CE264D" w:rsidRDefault="003C7760" w:rsidP="00681F0F">
            <w:pPr>
              <w:pStyle w:val="ListParagraph"/>
              <w:numPr>
                <w:ilvl w:val="0"/>
                <w:numId w:val="35"/>
              </w:numPr>
              <w:rPr>
                <w:rFonts w:ascii="Arial" w:hAnsi="Arial" w:cs="Arial"/>
              </w:rPr>
            </w:pPr>
            <w:r w:rsidRPr="00CE264D">
              <w:rPr>
                <w:rFonts w:ascii="Arial" w:hAnsi="Arial" w:cs="Arial"/>
                <w:i/>
                <w:iCs/>
                <w:sz w:val="24"/>
                <w:szCs w:val="24"/>
              </w:rPr>
              <w:t xml:space="preserve">Ownership of assets at the conclusion of the partnership, especially if donor funded. </w:t>
            </w:r>
          </w:p>
          <w:p w14:paraId="6D7EC124" w14:textId="23B97298" w:rsidR="00FF1E8A" w:rsidRPr="00CE264D" w:rsidRDefault="00FF1E8A" w:rsidP="00681F0F">
            <w:pPr>
              <w:ind w:left="360"/>
              <w:rPr>
                <w:rFonts w:ascii="Arial" w:hAnsi="Arial" w:cs="Arial"/>
                <w:i/>
                <w:iCs/>
                <w:sz w:val="24"/>
                <w:szCs w:val="24"/>
              </w:rPr>
            </w:pPr>
          </w:p>
          <w:p w14:paraId="6AD5730F" w14:textId="663C1AD5" w:rsidR="00FF1E8A" w:rsidRPr="00910336" w:rsidRDefault="3B57EEBC" w:rsidP="00681F0F">
            <w:pPr>
              <w:ind w:left="567"/>
              <w:rPr>
                <w:rFonts w:ascii="Arial" w:eastAsia="Arial" w:hAnsi="Arial" w:cs="Arial"/>
                <w:i/>
                <w:sz w:val="24"/>
                <w:szCs w:val="24"/>
                <w:lang w:val="en-US"/>
              </w:rPr>
            </w:pPr>
            <w:r w:rsidRPr="00910336">
              <w:rPr>
                <w:rFonts w:ascii="Arial" w:eastAsia="Arial" w:hAnsi="Arial" w:cs="Arial"/>
                <w:i/>
                <w:sz w:val="24"/>
                <w:szCs w:val="24"/>
                <w:lang w:val="en-US"/>
              </w:rPr>
              <w:t>WaterAid does not require partners to open a separate bank account unless it is explicitly stated in the donor contract or is a requirement of country law, but Project and WaterAid and Donor funds should be identifiable through the Partner’s accounting system (e.g. through coding)</w:t>
            </w:r>
            <w:r w:rsidR="002942B0">
              <w:rPr>
                <w:rFonts w:ascii="Arial" w:eastAsia="Arial" w:hAnsi="Arial" w:cs="Arial"/>
                <w:i/>
                <w:sz w:val="24"/>
                <w:szCs w:val="24"/>
                <w:lang w:val="en-US"/>
              </w:rPr>
              <w:t>.</w:t>
            </w:r>
          </w:p>
          <w:p w14:paraId="369E08C6" w14:textId="331FE938" w:rsidR="00FF1E8A" w:rsidRPr="00CE264D" w:rsidRDefault="00FF1E8A" w:rsidP="00681F0F">
            <w:pPr>
              <w:ind w:left="360"/>
              <w:rPr>
                <w:rFonts w:ascii="Arial" w:hAnsi="Arial" w:cs="Arial"/>
                <w:i/>
                <w:iCs/>
                <w:sz w:val="24"/>
                <w:szCs w:val="24"/>
              </w:rPr>
            </w:pPr>
          </w:p>
        </w:tc>
      </w:tr>
    </w:tbl>
    <w:p w14:paraId="09DFFDFF" w14:textId="1EAA1471" w:rsidR="2D1080DF" w:rsidRPr="00CE264D" w:rsidRDefault="2D1080DF" w:rsidP="00681F0F">
      <w:pPr>
        <w:rPr>
          <w:rFonts w:ascii="Arial" w:hAnsi="Arial" w:cs="Arial"/>
        </w:rPr>
      </w:pPr>
    </w:p>
    <w:p w14:paraId="6BA5E4A9" w14:textId="447F5582" w:rsidR="00666E4D" w:rsidRPr="00CE264D" w:rsidRDefault="00666E4D" w:rsidP="00681F0F">
      <w:pPr>
        <w:pStyle w:val="Default"/>
        <w:rPr>
          <w:color w:val="auto"/>
        </w:rPr>
      </w:pPr>
    </w:p>
    <w:p w14:paraId="171CCED2" w14:textId="109B0527" w:rsidR="00266A49" w:rsidRPr="00CE264D" w:rsidRDefault="00BB2D95" w:rsidP="00681F0F">
      <w:pPr>
        <w:rPr>
          <w:rFonts w:ascii="Arial" w:hAnsi="Arial" w:cs="Arial"/>
          <w:b/>
          <w:bCs/>
          <w:sz w:val="24"/>
          <w:szCs w:val="24"/>
          <w:highlight w:val="yellow"/>
        </w:rPr>
      </w:pPr>
      <w:r w:rsidRPr="00D05570">
        <w:rPr>
          <w:rFonts w:ascii="Arial" w:hAnsi="Arial" w:cs="Arial"/>
          <w:b/>
          <w:bCs/>
          <w:sz w:val="24"/>
          <w:szCs w:val="24"/>
        </w:rPr>
        <w:t>10</w:t>
      </w:r>
      <w:r w:rsidR="45588776" w:rsidRPr="00D05570">
        <w:rPr>
          <w:rFonts w:ascii="Arial" w:hAnsi="Arial" w:cs="Arial"/>
          <w:b/>
          <w:bCs/>
          <w:sz w:val="24"/>
          <w:szCs w:val="24"/>
        </w:rPr>
        <w:t>.</w:t>
      </w:r>
      <w:r w:rsidR="4071D003" w:rsidRPr="00D05570">
        <w:rPr>
          <w:rFonts w:ascii="Arial" w:hAnsi="Arial" w:cs="Arial"/>
          <w:b/>
          <w:bCs/>
          <w:sz w:val="24"/>
          <w:szCs w:val="24"/>
        </w:rPr>
        <w:t xml:space="preserve"> </w:t>
      </w:r>
      <w:r w:rsidR="00266A49" w:rsidRPr="00D05570">
        <w:rPr>
          <w:rFonts w:ascii="Arial" w:hAnsi="Arial" w:cs="Arial"/>
          <w:b/>
          <w:sz w:val="24"/>
          <w:szCs w:val="24"/>
        </w:rPr>
        <w:tab/>
      </w:r>
      <w:r w:rsidR="00266A49" w:rsidRPr="001D7FBF">
        <w:rPr>
          <w:rFonts w:ascii="Arial" w:hAnsi="Arial" w:cs="Arial"/>
          <w:b/>
          <w:bCs/>
          <w:sz w:val="24"/>
          <w:szCs w:val="24"/>
        </w:rPr>
        <w:t>Financial Arrangements</w:t>
      </w:r>
      <w:r w:rsidR="00266A49" w:rsidRPr="00CE264D">
        <w:rPr>
          <w:rFonts w:ascii="Arial" w:hAnsi="Arial" w:cs="Arial"/>
          <w:b/>
          <w:bCs/>
          <w:sz w:val="24"/>
          <w:szCs w:val="24"/>
        </w:rPr>
        <w:t xml:space="preserve"> </w:t>
      </w:r>
    </w:p>
    <w:p w14:paraId="40B74A72" w14:textId="0FE5AC45"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.1</w:t>
      </w:r>
      <w:r w:rsidR="00266A49" w:rsidRPr="00CE264D">
        <w:rPr>
          <w:rFonts w:ascii="Arial" w:hAnsi="Arial" w:cs="Arial"/>
          <w:sz w:val="24"/>
          <w:szCs w:val="24"/>
        </w:rPr>
        <w:tab/>
        <w:t xml:space="preserve">As a part of this Agreement, and in accordance with the </w:t>
      </w:r>
      <w:r w:rsidR="00416A4B">
        <w:rPr>
          <w:rFonts w:ascii="Arial" w:hAnsi="Arial" w:cs="Arial"/>
          <w:sz w:val="24"/>
          <w:szCs w:val="24"/>
        </w:rPr>
        <w:t>P</w:t>
      </w:r>
      <w:r w:rsidR="003014AB" w:rsidRPr="00CE264D">
        <w:rPr>
          <w:rFonts w:ascii="Arial" w:hAnsi="Arial" w:cs="Arial"/>
          <w:sz w:val="24"/>
          <w:szCs w:val="24"/>
        </w:rPr>
        <w:t xml:space="preserve">roject </w:t>
      </w:r>
      <w:r w:rsidR="00266A49" w:rsidRPr="00CE264D">
        <w:rPr>
          <w:rFonts w:ascii="Arial" w:hAnsi="Arial" w:cs="Arial"/>
          <w:sz w:val="24"/>
          <w:szCs w:val="24"/>
        </w:rPr>
        <w:t>budget set out in Annex</w:t>
      </w:r>
      <w:r w:rsidR="6E205BD7" w:rsidRPr="00CE264D">
        <w:rPr>
          <w:rFonts w:ascii="Arial" w:hAnsi="Arial" w:cs="Arial"/>
          <w:sz w:val="24"/>
          <w:szCs w:val="24"/>
        </w:rPr>
        <w:t xml:space="preserve"> </w:t>
      </w:r>
      <w:r w:rsidR="1B32B55E" w:rsidRPr="00CE264D">
        <w:rPr>
          <w:rFonts w:ascii="Arial" w:hAnsi="Arial" w:cs="Arial"/>
          <w:sz w:val="24"/>
          <w:szCs w:val="24"/>
        </w:rPr>
        <w:t>C</w:t>
      </w:r>
      <w:r w:rsidR="00266A49" w:rsidRPr="00CE264D">
        <w:rPr>
          <w:rFonts w:ascii="Arial" w:hAnsi="Arial" w:cs="Arial"/>
          <w:sz w:val="24"/>
          <w:szCs w:val="24"/>
        </w:rPr>
        <w:t xml:space="preserve">, WA[X] shall provide [ABC] with funds up to a maximum amount of {insert total funds agreed as per the budget in Annex </w:t>
      </w:r>
      <w:r w:rsidR="76F8F677" w:rsidRPr="00CE264D">
        <w:rPr>
          <w:rFonts w:ascii="Arial" w:hAnsi="Arial" w:cs="Arial"/>
          <w:sz w:val="24"/>
          <w:szCs w:val="24"/>
        </w:rPr>
        <w:t>C</w:t>
      </w:r>
      <w:r w:rsidR="00266A49" w:rsidRPr="00CE264D">
        <w:rPr>
          <w:rFonts w:ascii="Arial" w:hAnsi="Arial" w:cs="Arial"/>
          <w:sz w:val="24"/>
          <w:szCs w:val="24"/>
        </w:rPr>
        <w:t>} for the agreed funding period</w:t>
      </w:r>
      <w:r w:rsidR="4FD6B69A" w:rsidRPr="00CE264D">
        <w:rPr>
          <w:rFonts w:ascii="Arial" w:hAnsi="Arial" w:cs="Arial"/>
          <w:sz w:val="24"/>
          <w:szCs w:val="24"/>
        </w:rPr>
        <w:t xml:space="preserve"> of [insert end date]</w:t>
      </w:r>
      <w:r w:rsidR="00266A49" w:rsidRPr="00CE264D">
        <w:rPr>
          <w:rFonts w:ascii="Arial" w:hAnsi="Arial" w:cs="Arial"/>
          <w:sz w:val="24"/>
          <w:szCs w:val="24"/>
        </w:rPr>
        <w:t>.</w:t>
      </w:r>
    </w:p>
    <w:p w14:paraId="47371D43" w14:textId="3BA5C72E" w:rsidR="00266A49" w:rsidRPr="00CE264D" w:rsidRDefault="774B0B77" w:rsidP="00681F0F">
      <w:pPr>
        <w:ind w:left="567" w:hanging="567"/>
        <w:rPr>
          <w:rFonts w:ascii="Arial" w:hAnsi="Arial" w:cs="Arial"/>
          <w:sz w:val="24"/>
          <w:szCs w:val="24"/>
        </w:rPr>
      </w:pPr>
      <w:r w:rsidRPr="00CE264D">
        <w:rPr>
          <w:rFonts w:ascii="Arial" w:hAnsi="Arial" w:cs="Arial"/>
          <w:sz w:val="24"/>
          <w:szCs w:val="24"/>
        </w:rPr>
        <w:t>10.2 [</w:t>
      </w:r>
      <w:r w:rsidR="490D88BF" w:rsidRPr="00CE264D">
        <w:rPr>
          <w:rFonts w:ascii="Arial" w:hAnsi="Arial" w:cs="Arial"/>
          <w:sz w:val="24"/>
          <w:szCs w:val="24"/>
        </w:rPr>
        <w:t xml:space="preserve">ABC] must seek prior </w:t>
      </w:r>
      <w:r w:rsidR="7CF1AD84" w:rsidRPr="00CE264D">
        <w:rPr>
          <w:rFonts w:ascii="Arial" w:hAnsi="Arial" w:cs="Arial"/>
          <w:sz w:val="24"/>
          <w:szCs w:val="24"/>
        </w:rPr>
        <w:t xml:space="preserve">written </w:t>
      </w:r>
      <w:r w:rsidR="490D88BF" w:rsidRPr="00CE264D">
        <w:rPr>
          <w:rFonts w:ascii="Arial" w:hAnsi="Arial" w:cs="Arial"/>
          <w:sz w:val="24"/>
          <w:szCs w:val="24"/>
        </w:rPr>
        <w:t xml:space="preserve">approval from WA[X] before any changes are made to the </w:t>
      </w:r>
      <w:r w:rsidR="00416A4B">
        <w:rPr>
          <w:rFonts w:ascii="Arial" w:hAnsi="Arial" w:cs="Arial"/>
          <w:sz w:val="24"/>
          <w:szCs w:val="24"/>
        </w:rPr>
        <w:t>P</w:t>
      </w:r>
      <w:r w:rsidR="490D88BF" w:rsidRPr="00CE264D">
        <w:rPr>
          <w:rFonts w:ascii="Arial" w:hAnsi="Arial" w:cs="Arial"/>
          <w:sz w:val="24"/>
          <w:szCs w:val="24"/>
        </w:rPr>
        <w:t>roject budget</w:t>
      </w:r>
      <w:r w:rsidR="4A3B2577" w:rsidRPr="00CE264D">
        <w:rPr>
          <w:rFonts w:ascii="Arial" w:hAnsi="Arial" w:cs="Arial"/>
          <w:sz w:val="24"/>
          <w:szCs w:val="24"/>
        </w:rPr>
        <w:t>.</w:t>
      </w:r>
      <w:r w:rsidR="00266A49" w:rsidRPr="00CE264D">
        <w:rPr>
          <w:rFonts w:ascii="Arial" w:hAnsi="Arial" w:cs="Arial"/>
          <w:sz w:val="24"/>
          <w:szCs w:val="24"/>
        </w:rPr>
        <w:t xml:space="preserve"> </w:t>
      </w:r>
    </w:p>
    <w:p w14:paraId="188071A4" w14:textId="15190AA0"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15788986" w:rsidRPr="00CE264D">
        <w:rPr>
          <w:rFonts w:ascii="Arial" w:hAnsi="Arial" w:cs="Arial"/>
          <w:sz w:val="24"/>
          <w:szCs w:val="24"/>
        </w:rPr>
        <w:t>3</w:t>
      </w:r>
      <w:r w:rsidR="00266A49" w:rsidRPr="00CE264D">
        <w:rPr>
          <w:rFonts w:ascii="Arial" w:hAnsi="Arial" w:cs="Arial"/>
          <w:sz w:val="24"/>
          <w:szCs w:val="24"/>
        </w:rPr>
        <w:tab/>
        <w:t xml:space="preserve">WA[X] shall make the payment </w:t>
      </w:r>
      <w:r w:rsidR="727BCB77" w:rsidRPr="00CE264D">
        <w:rPr>
          <w:rFonts w:ascii="Arial" w:hAnsi="Arial" w:cs="Arial"/>
          <w:sz w:val="24"/>
          <w:szCs w:val="24"/>
        </w:rPr>
        <w:t xml:space="preserve">in local currency, </w:t>
      </w:r>
      <w:r w:rsidR="00266A49" w:rsidRPr="00CE264D">
        <w:rPr>
          <w:rFonts w:ascii="Arial" w:hAnsi="Arial" w:cs="Arial"/>
          <w:sz w:val="24"/>
          <w:szCs w:val="24"/>
        </w:rPr>
        <w:t xml:space="preserve">releasing fund instalments based on receipt of the {monthly/quarterly} report </w:t>
      </w:r>
      <w:r w:rsidR="00266A49" w:rsidRPr="00CE264D">
        <w:rPr>
          <w:rFonts w:ascii="Arial" w:hAnsi="Arial" w:cs="Arial"/>
          <w:b/>
          <w:bCs/>
          <w:sz w:val="24"/>
          <w:szCs w:val="24"/>
        </w:rPr>
        <w:t>(</w:t>
      </w:r>
      <w:r w:rsidR="0058723B">
        <w:rPr>
          <w:rFonts w:ascii="Arial" w:hAnsi="Arial" w:cs="Arial"/>
          <w:b/>
          <w:bCs/>
          <w:sz w:val="24"/>
          <w:szCs w:val="24"/>
        </w:rPr>
        <w:t>A</w:t>
      </w:r>
      <w:r w:rsidR="00266A49" w:rsidRPr="00CE264D">
        <w:rPr>
          <w:rFonts w:ascii="Arial" w:hAnsi="Arial" w:cs="Arial"/>
          <w:b/>
          <w:bCs/>
          <w:sz w:val="24"/>
          <w:szCs w:val="24"/>
        </w:rPr>
        <w:t>nnex</w:t>
      </w:r>
      <w:r w:rsidR="6A92BC2A" w:rsidRPr="00CE264D">
        <w:rPr>
          <w:rFonts w:ascii="Arial" w:hAnsi="Arial" w:cs="Arial"/>
          <w:b/>
          <w:bCs/>
          <w:sz w:val="24"/>
          <w:szCs w:val="24"/>
        </w:rPr>
        <w:t xml:space="preserve"> G</w:t>
      </w:r>
      <w:r w:rsidR="00266A49" w:rsidRPr="00CE264D">
        <w:rPr>
          <w:rFonts w:ascii="Arial" w:hAnsi="Arial" w:cs="Arial"/>
          <w:b/>
          <w:bCs/>
          <w:sz w:val="24"/>
          <w:szCs w:val="24"/>
        </w:rPr>
        <w:t>)</w:t>
      </w:r>
      <w:r w:rsidR="00266A49" w:rsidRPr="00CE264D">
        <w:rPr>
          <w:rFonts w:ascii="Arial" w:hAnsi="Arial" w:cs="Arial"/>
          <w:sz w:val="24"/>
          <w:szCs w:val="24"/>
        </w:rPr>
        <w:t xml:space="preserve"> and satisfactory achievement of agreed outputs as set out in the </w:t>
      </w:r>
      <w:r w:rsidR="00416A4B">
        <w:rPr>
          <w:rFonts w:ascii="Arial" w:hAnsi="Arial" w:cs="Arial"/>
          <w:sz w:val="24"/>
          <w:szCs w:val="24"/>
        </w:rPr>
        <w:t>P</w:t>
      </w:r>
      <w:r w:rsidR="00266A49" w:rsidRPr="00CE264D">
        <w:rPr>
          <w:rFonts w:ascii="Arial" w:hAnsi="Arial" w:cs="Arial"/>
          <w:sz w:val="24"/>
          <w:szCs w:val="24"/>
        </w:rPr>
        <w:t xml:space="preserve">roject plan and budget.  </w:t>
      </w:r>
    </w:p>
    <w:p w14:paraId="3A2E7B63" w14:textId="77777777" w:rsidR="005E4FB7" w:rsidRDefault="00173622" w:rsidP="00681F0F">
      <w:pPr>
        <w:ind w:left="567" w:hanging="567"/>
        <w:rPr>
          <w:rFonts w:ascii="Arial" w:hAnsi="Arial" w:cs="Arial"/>
          <w:sz w:val="24"/>
          <w:szCs w:val="24"/>
          <w:highlight w:val="yellow"/>
        </w:rPr>
      </w:pPr>
      <w:r w:rsidRPr="00CE264D">
        <w:rPr>
          <w:rFonts w:ascii="Arial" w:hAnsi="Arial" w:cs="Arial"/>
          <w:sz w:val="24"/>
          <w:szCs w:val="24"/>
        </w:rPr>
        <w:t>10</w:t>
      </w:r>
      <w:r w:rsidR="00266A49" w:rsidRPr="00CE264D">
        <w:rPr>
          <w:rFonts w:ascii="Arial" w:hAnsi="Arial" w:cs="Arial"/>
          <w:sz w:val="24"/>
          <w:szCs w:val="24"/>
        </w:rPr>
        <w:t>.</w:t>
      </w:r>
      <w:r w:rsidRPr="006C2BD2">
        <w:rPr>
          <w:rFonts w:ascii="Arial" w:hAnsi="Arial" w:cs="Arial"/>
          <w:sz w:val="24"/>
          <w:szCs w:val="24"/>
        </w:rPr>
        <w:t>4</w:t>
      </w:r>
      <w:r w:rsidR="00266A49" w:rsidRPr="006C2BD2">
        <w:rPr>
          <w:rFonts w:ascii="Arial" w:hAnsi="Arial" w:cs="Arial"/>
          <w:sz w:val="24"/>
          <w:szCs w:val="24"/>
        </w:rPr>
        <w:tab/>
      </w:r>
      <w:r w:rsidR="00B90BB1" w:rsidRPr="006C2BD2">
        <w:rPr>
          <w:rFonts w:ascii="Arial" w:hAnsi="Arial" w:cs="Arial"/>
          <w:sz w:val="24"/>
          <w:szCs w:val="24"/>
        </w:rPr>
        <w:t xml:space="preserve">{As agreed with partner: </w:t>
      </w:r>
      <w:r w:rsidR="00266A49" w:rsidRPr="006C2BD2">
        <w:rPr>
          <w:rFonts w:ascii="Arial" w:hAnsi="Arial" w:cs="Arial"/>
          <w:sz w:val="24"/>
          <w:szCs w:val="24"/>
        </w:rPr>
        <w:t>[ABC] will use the funds</w:t>
      </w:r>
      <w:r w:rsidR="1F4ADAB8" w:rsidRPr="006C2BD2">
        <w:rPr>
          <w:rFonts w:ascii="Arial" w:hAnsi="Arial" w:cs="Arial"/>
          <w:sz w:val="24"/>
          <w:szCs w:val="24"/>
        </w:rPr>
        <w:t xml:space="preserve"> for agreed </w:t>
      </w:r>
      <w:r w:rsidR="591D4507" w:rsidRPr="006C2BD2">
        <w:rPr>
          <w:rFonts w:ascii="Arial" w:hAnsi="Arial" w:cs="Arial"/>
          <w:sz w:val="24"/>
          <w:szCs w:val="24"/>
        </w:rPr>
        <w:t>P</w:t>
      </w:r>
      <w:r w:rsidR="1F4ADAB8" w:rsidRPr="006C2BD2">
        <w:rPr>
          <w:rFonts w:ascii="Arial" w:hAnsi="Arial" w:cs="Arial"/>
          <w:sz w:val="24"/>
          <w:szCs w:val="24"/>
        </w:rPr>
        <w:t>roject activities</w:t>
      </w:r>
      <w:r w:rsidR="00266A49" w:rsidRPr="006C2BD2">
        <w:rPr>
          <w:rFonts w:ascii="Arial" w:hAnsi="Arial" w:cs="Arial"/>
          <w:sz w:val="24"/>
          <w:szCs w:val="24"/>
        </w:rPr>
        <w:t xml:space="preserve"> (</w:t>
      </w:r>
      <w:r w:rsidRPr="006C2BD2">
        <w:rPr>
          <w:rFonts w:ascii="Arial" w:hAnsi="Arial" w:cs="Arial"/>
          <w:sz w:val="24"/>
          <w:szCs w:val="24"/>
        </w:rPr>
        <w:t xml:space="preserve">reference the relevant </w:t>
      </w:r>
      <w:r w:rsidR="00266A49" w:rsidRPr="006C2BD2">
        <w:rPr>
          <w:rFonts w:ascii="Arial" w:hAnsi="Arial" w:cs="Arial"/>
          <w:sz w:val="24"/>
          <w:szCs w:val="24"/>
        </w:rPr>
        <w:t>annex</w:t>
      </w:r>
      <w:r w:rsidR="13238EF1" w:rsidRPr="006C2BD2">
        <w:rPr>
          <w:rFonts w:ascii="Arial" w:hAnsi="Arial" w:cs="Arial"/>
          <w:sz w:val="24"/>
          <w:szCs w:val="24"/>
        </w:rPr>
        <w:t xml:space="preserve"> </w:t>
      </w:r>
      <w:r w:rsidR="7EDA34A4" w:rsidRPr="006C2BD2">
        <w:rPr>
          <w:rFonts w:ascii="Arial" w:hAnsi="Arial" w:cs="Arial"/>
          <w:sz w:val="24"/>
          <w:szCs w:val="24"/>
        </w:rPr>
        <w:t>B and C</w:t>
      </w:r>
      <w:r w:rsidRPr="006C2BD2">
        <w:rPr>
          <w:rFonts w:ascii="Arial" w:hAnsi="Arial" w:cs="Arial"/>
          <w:sz w:val="24"/>
          <w:szCs w:val="24"/>
        </w:rPr>
        <w:t>)</w:t>
      </w:r>
      <w:r w:rsidR="00266A49" w:rsidRPr="006C2BD2">
        <w:rPr>
          <w:rFonts w:ascii="Arial" w:hAnsi="Arial" w:cs="Arial"/>
          <w:sz w:val="24"/>
          <w:szCs w:val="24"/>
        </w:rPr>
        <w:t>, unless otherwise agreed in advance in writing with WA[X]</w:t>
      </w:r>
      <w:r w:rsidR="00B90BB1" w:rsidRPr="006C2BD2">
        <w:rPr>
          <w:rFonts w:ascii="Arial" w:hAnsi="Arial" w:cs="Arial"/>
          <w:sz w:val="24"/>
          <w:szCs w:val="24"/>
        </w:rPr>
        <w:t>}</w:t>
      </w:r>
      <w:r w:rsidR="151D781D" w:rsidRPr="006C2BD2">
        <w:rPr>
          <w:rFonts w:ascii="Arial" w:hAnsi="Arial" w:cs="Arial"/>
          <w:sz w:val="24"/>
          <w:szCs w:val="24"/>
        </w:rPr>
        <w:t xml:space="preserve"> </w:t>
      </w:r>
      <w:r w:rsidR="1583911A" w:rsidRPr="006C2BD2">
        <w:rPr>
          <w:rFonts w:ascii="Arial" w:hAnsi="Arial" w:cs="Arial"/>
          <w:sz w:val="24"/>
          <w:szCs w:val="24"/>
        </w:rPr>
        <w:t xml:space="preserve">or </w:t>
      </w:r>
      <w:r w:rsidR="151D781D" w:rsidRPr="006C2BD2">
        <w:rPr>
          <w:rFonts w:ascii="Arial" w:hAnsi="Arial" w:cs="Arial"/>
          <w:sz w:val="24"/>
          <w:szCs w:val="24"/>
        </w:rPr>
        <w:t xml:space="preserve">otherwise </w:t>
      </w:r>
      <w:r w:rsidR="079C7D3F" w:rsidRPr="006C2BD2">
        <w:rPr>
          <w:rFonts w:ascii="Arial" w:hAnsi="Arial" w:cs="Arial"/>
          <w:sz w:val="24"/>
          <w:szCs w:val="24"/>
        </w:rPr>
        <w:t xml:space="preserve">stated </w:t>
      </w:r>
      <w:r w:rsidR="151D781D" w:rsidRPr="006C2BD2">
        <w:rPr>
          <w:rFonts w:ascii="Arial" w:hAnsi="Arial" w:cs="Arial"/>
          <w:sz w:val="24"/>
          <w:szCs w:val="24"/>
        </w:rPr>
        <w:t xml:space="preserve">under section 6 of this </w:t>
      </w:r>
      <w:r w:rsidR="5631A786" w:rsidRPr="006C2BD2">
        <w:rPr>
          <w:rFonts w:ascii="Arial" w:hAnsi="Arial" w:cs="Arial"/>
          <w:sz w:val="24"/>
          <w:szCs w:val="24"/>
        </w:rPr>
        <w:t>Agreement]</w:t>
      </w:r>
    </w:p>
    <w:p w14:paraId="4CA6CEE0" w14:textId="77777777" w:rsidR="005E4FB7" w:rsidRDefault="0F0675E8" w:rsidP="00681F0F">
      <w:pPr>
        <w:ind w:left="567" w:hanging="567"/>
        <w:rPr>
          <w:rFonts w:ascii="Arial" w:hAnsi="Arial" w:cs="Arial"/>
          <w:sz w:val="24"/>
          <w:szCs w:val="24"/>
          <w:highlight w:val="yellow"/>
        </w:rPr>
      </w:pPr>
      <w:r w:rsidRPr="00CE264D">
        <w:rPr>
          <w:rFonts w:ascii="Arial" w:hAnsi="Arial" w:cs="Arial"/>
          <w:sz w:val="24"/>
          <w:szCs w:val="24"/>
        </w:rPr>
        <w:lastRenderedPageBreak/>
        <w:t xml:space="preserve">10.5 [ABC] will ensure </w:t>
      </w:r>
      <w:r w:rsidR="5716A6B6" w:rsidRPr="00CE264D">
        <w:rPr>
          <w:rFonts w:ascii="Arial" w:hAnsi="Arial" w:cs="Arial"/>
          <w:sz w:val="24"/>
          <w:szCs w:val="24"/>
        </w:rPr>
        <w:t xml:space="preserve">that </w:t>
      </w:r>
      <w:r w:rsidRPr="00CE264D">
        <w:rPr>
          <w:rFonts w:ascii="Arial" w:hAnsi="Arial" w:cs="Arial"/>
          <w:sz w:val="24"/>
          <w:szCs w:val="24"/>
        </w:rPr>
        <w:t xml:space="preserve">all financial transactions are justified with appropriate supporting documentation and in line with Project Budget (Annex C).  </w:t>
      </w:r>
      <w:r w:rsidR="1032E935" w:rsidRPr="00CE264D">
        <w:rPr>
          <w:rFonts w:ascii="Arial" w:hAnsi="Arial" w:cs="Arial"/>
          <w:sz w:val="24"/>
          <w:szCs w:val="24"/>
        </w:rPr>
        <w:t>Supporting</w:t>
      </w:r>
      <w:r w:rsidR="526809A8" w:rsidRPr="00CE264D">
        <w:rPr>
          <w:rFonts w:ascii="Arial" w:hAnsi="Arial" w:cs="Arial"/>
          <w:sz w:val="24"/>
          <w:szCs w:val="24"/>
        </w:rPr>
        <w:t xml:space="preserve"> financial</w:t>
      </w:r>
      <w:r w:rsidR="1032E935" w:rsidRPr="00CE264D">
        <w:rPr>
          <w:rFonts w:ascii="Arial" w:hAnsi="Arial" w:cs="Arial"/>
          <w:sz w:val="24"/>
          <w:szCs w:val="24"/>
        </w:rPr>
        <w:t xml:space="preserve"> records will be maintained by [ABC] for at least [7] years (the minimum of seven or as required by the donor or in that country).</w:t>
      </w:r>
      <w:r w:rsidR="272E0B95" w:rsidRPr="00CE264D">
        <w:rPr>
          <w:rFonts w:ascii="Arial" w:hAnsi="Arial" w:cs="Arial"/>
          <w:sz w:val="24"/>
          <w:szCs w:val="24"/>
        </w:rPr>
        <w:t xml:space="preserve"> </w:t>
      </w:r>
    </w:p>
    <w:p w14:paraId="487E5FC8" w14:textId="2EDD1C7F" w:rsidR="645EC52D" w:rsidRPr="005E4FB7" w:rsidRDefault="001D2CFB" w:rsidP="00681F0F">
      <w:pPr>
        <w:ind w:left="567" w:hanging="567"/>
        <w:rPr>
          <w:rFonts w:ascii="Arial" w:hAnsi="Arial" w:cs="Arial"/>
          <w:sz w:val="24"/>
          <w:szCs w:val="24"/>
          <w:highlight w:val="yellow"/>
        </w:rPr>
      </w:pPr>
      <w:r>
        <w:rPr>
          <w:rFonts w:ascii="Arial" w:hAnsi="Arial" w:cs="Arial"/>
          <w:sz w:val="24"/>
          <w:szCs w:val="24"/>
        </w:rPr>
        <w:t xml:space="preserve">10.6 </w:t>
      </w:r>
      <w:r w:rsidR="272E0B95" w:rsidRPr="00CE264D">
        <w:rPr>
          <w:rFonts w:ascii="Arial" w:hAnsi="Arial" w:cs="Arial"/>
          <w:sz w:val="24"/>
          <w:szCs w:val="24"/>
        </w:rPr>
        <w:t>[ABC] will grant right of access to records relating to the project (financial and non-financial) to WaterAid’s staff, including Internal Auditors</w:t>
      </w:r>
      <w:r w:rsidR="061A84BE" w:rsidRPr="00CE264D">
        <w:rPr>
          <w:rFonts w:ascii="Arial" w:hAnsi="Arial" w:cs="Arial"/>
          <w:sz w:val="24"/>
          <w:szCs w:val="24"/>
        </w:rPr>
        <w:t>,</w:t>
      </w:r>
      <w:r w:rsidR="272E0B95" w:rsidRPr="00CE264D">
        <w:rPr>
          <w:rFonts w:ascii="Arial" w:hAnsi="Arial" w:cs="Arial"/>
          <w:sz w:val="24"/>
          <w:szCs w:val="24"/>
        </w:rPr>
        <w:t xml:space="preserve"> </w:t>
      </w:r>
      <w:r w:rsidR="2C399077" w:rsidRPr="00CE264D">
        <w:rPr>
          <w:rFonts w:ascii="Arial" w:hAnsi="Arial" w:cs="Arial"/>
          <w:sz w:val="24"/>
          <w:szCs w:val="24"/>
        </w:rPr>
        <w:t xml:space="preserve">other </w:t>
      </w:r>
      <w:r w:rsidR="272E0B95" w:rsidRPr="00CE264D">
        <w:rPr>
          <w:rFonts w:ascii="Arial" w:hAnsi="Arial" w:cs="Arial"/>
          <w:sz w:val="24"/>
          <w:szCs w:val="24"/>
        </w:rPr>
        <w:t>Auditors engaged by WaterAid</w:t>
      </w:r>
      <w:r w:rsidR="26DE91AC" w:rsidRPr="00CE264D">
        <w:rPr>
          <w:rFonts w:ascii="Arial" w:hAnsi="Arial" w:cs="Arial"/>
          <w:sz w:val="24"/>
          <w:szCs w:val="24"/>
        </w:rPr>
        <w:t>, staff of the project’s upstream donor and their Auditors</w:t>
      </w:r>
      <w:r w:rsidR="272E0B95" w:rsidRPr="00CE264D">
        <w:rPr>
          <w:rFonts w:ascii="Arial" w:hAnsi="Arial" w:cs="Arial"/>
          <w:sz w:val="24"/>
          <w:szCs w:val="24"/>
        </w:rPr>
        <w:t>.</w:t>
      </w:r>
    </w:p>
    <w:p w14:paraId="3D75A540" w14:textId="365B3C58" w:rsidR="003C4447" w:rsidRPr="00CE264D" w:rsidRDefault="00173622" w:rsidP="00910336">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001D2CFB">
        <w:rPr>
          <w:rFonts w:ascii="Arial" w:hAnsi="Arial" w:cs="Arial"/>
          <w:sz w:val="24"/>
          <w:szCs w:val="24"/>
        </w:rPr>
        <w:t>7</w:t>
      </w:r>
      <w:r w:rsidR="3C9C027F" w:rsidRPr="00CE264D">
        <w:rPr>
          <w:rFonts w:ascii="Arial" w:hAnsi="Arial" w:cs="Arial"/>
          <w:sz w:val="24"/>
          <w:szCs w:val="24"/>
        </w:rPr>
        <w:t xml:space="preserve"> </w:t>
      </w:r>
      <w:r w:rsidR="00266A49" w:rsidRPr="00CE264D">
        <w:rPr>
          <w:rFonts w:ascii="Arial" w:hAnsi="Arial" w:cs="Arial"/>
          <w:sz w:val="24"/>
          <w:szCs w:val="24"/>
        </w:rPr>
        <w:tab/>
        <w:t xml:space="preserve">[ABC] shall follow WA[X]’s financial and legal guidelines which form Annex </w:t>
      </w:r>
      <w:r w:rsidR="1DF1B95B" w:rsidRPr="00CE264D">
        <w:rPr>
          <w:rFonts w:ascii="Arial" w:hAnsi="Arial" w:cs="Arial"/>
          <w:sz w:val="24"/>
          <w:szCs w:val="24"/>
        </w:rPr>
        <w:t>F</w:t>
      </w:r>
      <w:r w:rsidR="00266A49" w:rsidRPr="00CE264D">
        <w:rPr>
          <w:rFonts w:ascii="Arial" w:hAnsi="Arial" w:cs="Arial"/>
          <w:sz w:val="24"/>
          <w:szCs w:val="24"/>
        </w:rPr>
        <w:t xml:space="preserve"> to this Agreement and are integral to the Agreement</w:t>
      </w:r>
      <w:r w:rsidR="51013437" w:rsidRPr="00CE264D">
        <w:rPr>
          <w:rFonts w:ascii="Arial" w:hAnsi="Arial" w:cs="Arial"/>
          <w:sz w:val="24"/>
          <w:szCs w:val="24"/>
        </w:rPr>
        <w:t>.</w:t>
      </w:r>
      <w:r w:rsidR="3FF8DAC4" w:rsidRPr="00CE264D">
        <w:rPr>
          <w:rFonts w:ascii="Arial" w:hAnsi="Arial" w:cs="Arial"/>
          <w:sz w:val="24"/>
          <w:szCs w:val="24"/>
        </w:rPr>
        <w:t xml:space="preserve"> </w:t>
      </w:r>
      <w:r w:rsidR="00266A49" w:rsidRPr="00CE264D">
        <w:rPr>
          <w:rFonts w:ascii="Arial" w:hAnsi="Arial" w:cs="Arial"/>
          <w:sz w:val="24"/>
          <w:szCs w:val="24"/>
        </w:rPr>
        <w:t xml:space="preserve"> </w:t>
      </w:r>
    </w:p>
    <w:p w14:paraId="7266721E" w14:textId="739AFE9D" w:rsidR="00266A49" w:rsidRPr="00CE264D" w:rsidRDefault="003C4447" w:rsidP="00681F0F">
      <w:pPr>
        <w:ind w:left="567" w:hanging="567"/>
        <w:rPr>
          <w:rFonts w:ascii="Arial" w:hAnsi="Arial" w:cs="Arial"/>
          <w:sz w:val="24"/>
          <w:szCs w:val="24"/>
        </w:rPr>
      </w:pPr>
      <w:r w:rsidRPr="00CE264D">
        <w:rPr>
          <w:rFonts w:ascii="Arial" w:hAnsi="Arial" w:cs="Arial"/>
          <w:sz w:val="24"/>
          <w:szCs w:val="24"/>
        </w:rPr>
        <w:t>10.</w:t>
      </w:r>
      <w:r w:rsidR="001D2CFB">
        <w:rPr>
          <w:rFonts w:ascii="Arial" w:hAnsi="Arial" w:cs="Arial"/>
          <w:sz w:val="24"/>
          <w:szCs w:val="24"/>
        </w:rPr>
        <w:t>8</w:t>
      </w:r>
      <w:r w:rsidRPr="00CE264D">
        <w:rPr>
          <w:rFonts w:ascii="Arial" w:hAnsi="Arial" w:cs="Arial"/>
          <w:sz w:val="24"/>
          <w:szCs w:val="24"/>
        </w:rPr>
        <w:t xml:space="preserve"> [ABC] w</w:t>
      </w:r>
      <w:r w:rsidR="0048420A" w:rsidRPr="00CE264D">
        <w:rPr>
          <w:rFonts w:ascii="Arial" w:hAnsi="Arial" w:cs="Arial"/>
          <w:sz w:val="24"/>
          <w:szCs w:val="24"/>
        </w:rPr>
        <w:t>i</w:t>
      </w:r>
      <w:r w:rsidRPr="00CE264D">
        <w:rPr>
          <w:rFonts w:ascii="Arial" w:hAnsi="Arial" w:cs="Arial"/>
          <w:sz w:val="24"/>
          <w:szCs w:val="24"/>
        </w:rPr>
        <w:t xml:space="preserve">ll follow donor compliance requirements as stated in </w:t>
      </w:r>
      <w:r w:rsidR="00B90BB1" w:rsidRPr="00CE264D">
        <w:rPr>
          <w:rFonts w:ascii="Arial" w:hAnsi="Arial" w:cs="Arial"/>
          <w:b/>
          <w:bCs/>
          <w:sz w:val="24"/>
          <w:szCs w:val="24"/>
        </w:rPr>
        <w:t>[</w:t>
      </w:r>
      <w:r w:rsidRPr="00CE264D">
        <w:rPr>
          <w:rFonts w:ascii="Arial" w:hAnsi="Arial" w:cs="Arial"/>
          <w:b/>
          <w:bCs/>
          <w:sz w:val="24"/>
          <w:szCs w:val="24"/>
        </w:rPr>
        <w:t xml:space="preserve">section </w:t>
      </w:r>
      <w:r w:rsidR="47544941" w:rsidRPr="00CE264D">
        <w:rPr>
          <w:rFonts w:ascii="Arial" w:hAnsi="Arial" w:cs="Arial"/>
          <w:b/>
          <w:bCs/>
          <w:sz w:val="24"/>
          <w:szCs w:val="24"/>
        </w:rPr>
        <w:t xml:space="preserve">6 </w:t>
      </w:r>
      <w:r w:rsidRPr="00CE264D">
        <w:rPr>
          <w:rFonts w:ascii="Arial" w:hAnsi="Arial" w:cs="Arial"/>
          <w:b/>
          <w:bCs/>
          <w:sz w:val="24"/>
          <w:szCs w:val="24"/>
        </w:rPr>
        <w:t xml:space="preserve">on </w:t>
      </w:r>
      <w:r w:rsidR="001D2CFB">
        <w:rPr>
          <w:rFonts w:ascii="Arial" w:hAnsi="Arial" w:cs="Arial"/>
          <w:b/>
          <w:bCs/>
          <w:sz w:val="24"/>
          <w:szCs w:val="24"/>
        </w:rPr>
        <w:t>D</w:t>
      </w:r>
      <w:r w:rsidRPr="00CE264D">
        <w:rPr>
          <w:rFonts w:ascii="Arial" w:hAnsi="Arial" w:cs="Arial"/>
          <w:b/>
          <w:bCs/>
          <w:sz w:val="24"/>
          <w:szCs w:val="24"/>
        </w:rPr>
        <w:t>onor Terms and Conditions</w:t>
      </w:r>
      <w:r w:rsidR="00B90BB1" w:rsidRPr="00CE264D">
        <w:rPr>
          <w:rFonts w:ascii="Arial" w:hAnsi="Arial" w:cs="Arial"/>
          <w:b/>
          <w:bCs/>
          <w:sz w:val="24"/>
          <w:szCs w:val="24"/>
        </w:rPr>
        <w:t>]</w:t>
      </w:r>
      <w:r w:rsidRPr="00CE264D">
        <w:rPr>
          <w:rFonts w:ascii="Arial" w:hAnsi="Arial" w:cs="Arial"/>
          <w:b/>
          <w:bCs/>
          <w:sz w:val="24"/>
          <w:szCs w:val="24"/>
        </w:rPr>
        <w:t>.</w:t>
      </w:r>
    </w:p>
    <w:p w14:paraId="5F34ED12" w14:textId="1C26BC02"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1D2CFB">
        <w:rPr>
          <w:rFonts w:ascii="Arial" w:hAnsi="Arial" w:cs="Arial"/>
          <w:sz w:val="24"/>
          <w:szCs w:val="24"/>
        </w:rPr>
        <w:t>9</w:t>
      </w:r>
      <w:r w:rsidR="00266A49" w:rsidRPr="00CE264D">
        <w:rPr>
          <w:rFonts w:ascii="Arial" w:hAnsi="Arial" w:cs="Arial"/>
          <w:sz w:val="24"/>
          <w:szCs w:val="24"/>
        </w:rPr>
        <w:tab/>
        <w:t xml:space="preserve">[ABC] will </w:t>
      </w:r>
      <w:r w:rsidR="00650CD6" w:rsidRPr="00CE264D">
        <w:rPr>
          <w:rFonts w:ascii="Arial" w:hAnsi="Arial" w:cs="Arial"/>
          <w:sz w:val="24"/>
          <w:szCs w:val="24"/>
        </w:rPr>
        <w:t>obtain prior written approval from WA[X] before transferring funds to a third party</w:t>
      </w:r>
      <w:r w:rsidR="4E494779" w:rsidRPr="00CE264D">
        <w:rPr>
          <w:rFonts w:ascii="Arial" w:hAnsi="Arial" w:cs="Arial"/>
          <w:sz w:val="24"/>
          <w:szCs w:val="24"/>
        </w:rPr>
        <w:t xml:space="preserve"> not included in the project plan</w:t>
      </w:r>
      <w:r w:rsidR="00650CD6" w:rsidRPr="00CE264D">
        <w:rPr>
          <w:rFonts w:ascii="Arial" w:hAnsi="Arial" w:cs="Arial"/>
          <w:sz w:val="24"/>
          <w:szCs w:val="24"/>
        </w:rPr>
        <w:t xml:space="preserve">. </w:t>
      </w:r>
    </w:p>
    <w:p w14:paraId="6771B07E" w14:textId="10AB529D"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001D2CFB">
        <w:rPr>
          <w:rFonts w:ascii="Arial" w:hAnsi="Arial" w:cs="Arial"/>
          <w:sz w:val="24"/>
          <w:szCs w:val="24"/>
        </w:rPr>
        <w:t>10</w:t>
      </w:r>
      <w:r w:rsidR="00266A49" w:rsidRPr="00CE264D">
        <w:rPr>
          <w:rFonts w:ascii="Arial" w:hAnsi="Arial" w:cs="Arial"/>
          <w:sz w:val="24"/>
          <w:szCs w:val="24"/>
        </w:rPr>
        <w:tab/>
        <w:t xml:space="preserve">[ABC] will inform WA[X] immediately if it seems likely that funds will not be used, or if the purposes of funding cannot be achieved. [ABC] will consult with WA[X] over any unspent funds or assets at the end of the project or on termination of this Agreement. [ABC] may only use such funds for another purpose with the written permission of WA[X] representative. </w:t>
      </w:r>
      <w:r w:rsidR="7E7E5874" w:rsidRPr="00CE264D">
        <w:rPr>
          <w:rFonts w:ascii="Arial" w:hAnsi="Arial" w:cs="Arial"/>
          <w:sz w:val="24"/>
          <w:szCs w:val="24"/>
        </w:rPr>
        <w:t xml:space="preserve">Ordinarily, </w:t>
      </w:r>
      <w:r w:rsidR="00266A49" w:rsidRPr="00CE264D">
        <w:rPr>
          <w:rFonts w:ascii="Arial" w:hAnsi="Arial" w:cs="Arial"/>
          <w:sz w:val="24"/>
          <w:szCs w:val="24"/>
        </w:rPr>
        <w:t>WA[X] require</w:t>
      </w:r>
      <w:r w:rsidR="05C4BEEA" w:rsidRPr="00CE264D">
        <w:rPr>
          <w:rFonts w:ascii="Arial" w:hAnsi="Arial" w:cs="Arial"/>
          <w:sz w:val="24"/>
          <w:szCs w:val="24"/>
        </w:rPr>
        <w:t>s</w:t>
      </w:r>
      <w:r w:rsidR="00266A49" w:rsidRPr="00CE264D">
        <w:rPr>
          <w:rFonts w:ascii="Arial" w:hAnsi="Arial" w:cs="Arial"/>
          <w:sz w:val="24"/>
          <w:szCs w:val="24"/>
        </w:rPr>
        <w:t xml:space="preserve"> repayment of unspent funds </w:t>
      </w:r>
      <w:r w:rsidR="494F207E" w:rsidRPr="00CE264D">
        <w:rPr>
          <w:rFonts w:ascii="Arial" w:hAnsi="Arial" w:cs="Arial"/>
          <w:sz w:val="24"/>
          <w:szCs w:val="24"/>
        </w:rPr>
        <w:t>and</w:t>
      </w:r>
      <w:r w:rsidR="00266A49" w:rsidRPr="00CE264D">
        <w:rPr>
          <w:rFonts w:ascii="Arial" w:hAnsi="Arial" w:cs="Arial"/>
          <w:sz w:val="24"/>
          <w:szCs w:val="24"/>
        </w:rPr>
        <w:t xml:space="preserve"> the return of any loaned assets. </w:t>
      </w:r>
      <w:r w:rsidR="00B5742B" w:rsidRPr="00CE264D">
        <w:rPr>
          <w:rFonts w:ascii="Arial" w:hAnsi="Arial" w:cs="Arial"/>
          <w:sz w:val="24"/>
          <w:szCs w:val="24"/>
        </w:rPr>
        <w:t xml:space="preserve"> </w:t>
      </w:r>
    </w:p>
    <w:p w14:paraId="0F8CB3DC" w14:textId="177A2CB2"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7A1B7AF4" w:rsidRPr="00CE264D">
        <w:rPr>
          <w:rFonts w:ascii="Arial" w:hAnsi="Arial" w:cs="Arial"/>
          <w:sz w:val="24"/>
          <w:szCs w:val="24"/>
        </w:rPr>
        <w:t>1</w:t>
      </w:r>
      <w:r w:rsidR="00B8236A">
        <w:rPr>
          <w:rFonts w:ascii="Arial" w:hAnsi="Arial" w:cs="Arial"/>
          <w:sz w:val="24"/>
          <w:szCs w:val="24"/>
        </w:rPr>
        <w:t>1</w:t>
      </w:r>
      <w:r w:rsidR="00266A49" w:rsidRPr="00CE264D">
        <w:rPr>
          <w:rFonts w:ascii="Arial" w:hAnsi="Arial" w:cs="Arial"/>
          <w:sz w:val="24"/>
          <w:szCs w:val="24"/>
        </w:rPr>
        <w:tab/>
        <w:t>No WaterAid funded</w:t>
      </w:r>
      <w:r w:rsidR="00CE1786" w:rsidRPr="00CE264D">
        <w:rPr>
          <w:rFonts w:ascii="Arial" w:hAnsi="Arial" w:cs="Arial"/>
          <w:sz w:val="24"/>
          <w:szCs w:val="24"/>
        </w:rPr>
        <w:t xml:space="preserve"> staff,</w:t>
      </w:r>
      <w:r w:rsidR="00266A49" w:rsidRPr="00CE264D">
        <w:rPr>
          <w:rFonts w:ascii="Arial" w:hAnsi="Arial" w:cs="Arial"/>
          <w:sz w:val="24"/>
          <w:szCs w:val="24"/>
        </w:rPr>
        <w:t xml:space="preserve"> tools, equipment or assets should be used on projects funded by other donors without a written confirmation from WA[X].  </w:t>
      </w:r>
    </w:p>
    <w:p w14:paraId="03CECCD7" w14:textId="48E881A4" w:rsidR="009D5273" w:rsidRPr="00CE264D" w:rsidRDefault="009D5273" w:rsidP="00681F0F">
      <w:pPr>
        <w:ind w:left="567" w:hanging="567"/>
        <w:rPr>
          <w:rFonts w:ascii="Arial" w:hAnsi="Arial" w:cs="Arial"/>
          <w:sz w:val="24"/>
          <w:szCs w:val="24"/>
        </w:rPr>
      </w:pPr>
      <w:r w:rsidRPr="00CE264D">
        <w:rPr>
          <w:rFonts w:ascii="Arial" w:hAnsi="Arial" w:cs="Arial"/>
          <w:sz w:val="24"/>
          <w:szCs w:val="24"/>
        </w:rPr>
        <w:t>10.1</w:t>
      </w:r>
      <w:r w:rsidR="00B8236A">
        <w:rPr>
          <w:rFonts w:ascii="Arial" w:hAnsi="Arial" w:cs="Arial"/>
          <w:sz w:val="24"/>
          <w:szCs w:val="24"/>
        </w:rPr>
        <w:t>2</w:t>
      </w:r>
      <w:r w:rsidRPr="00CE264D">
        <w:rPr>
          <w:rFonts w:ascii="Arial" w:hAnsi="Arial" w:cs="Arial"/>
          <w:sz w:val="24"/>
          <w:szCs w:val="24"/>
        </w:rPr>
        <w:t xml:space="preserve"> [ABC] will inform WA[X] if they receive contributions from other sources to finance the same project.</w:t>
      </w:r>
    </w:p>
    <w:p w14:paraId="2D5F54C4" w14:textId="7CB954D8" w:rsidR="2720F41E" w:rsidRPr="00CE264D" w:rsidRDefault="2720F41E" w:rsidP="00681F0F">
      <w:pPr>
        <w:ind w:left="567" w:hanging="567"/>
        <w:rPr>
          <w:rFonts w:ascii="Arial" w:hAnsi="Arial" w:cs="Arial"/>
          <w:sz w:val="24"/>
          <w:szCs w:val="24"/>
        </w:rPr>
      </w:pPr>
      <w:r w:rsidRPr="00CE264D">
        <w:rPr>
          <w:rFonts w:ascii="Arial" w:hAnsi="Arial" w:cs="Arial"/>
          <w:sz w:val="24"/>
          <w:szCs w:val="24"/>
        </w:rPr>
        <w:t>10.1</w:t>
      </w:r>
      <w:r w:rsidR="00B8236A">
        <w:rPr>
          <w:rFonts w:ascii="Arial" w:hAnsi="Arial" w:cs="Arial"/>
          <w:sz w:val="24"/>
          <w:szCs w:val="24"/>
        </w:rPr>
        <w:t>3</w:t>
      </w:r>
      <w:r w:rsidRPr="00CE264D">
        <w:rPr>
          <w:rFonts w:ascii="Arial" w:hAnsi="Arial" w:cs="Arial"/>
          <w:sz w:val="24"/>
          <w:szCs w:val="24"/>
        </w:rPr>
        <w:t xml:space="preserve"> An external audit of WA[X] will be undertaken on an annual basis (facilitated and funded by WA[X]) or in line with donor timeframes if more frequent. This includes a review of the financial accounts, income and expenditure of a sample of WA[X]’s projects. [ABC] agree to cooperate with the Terms of the Audit if the Auditor chooses [ABC] in their sample.</w:t>
      </w:r>
    </w:p>
    <w:p w14:paraId="23D0C75C" w14:textId="108B964F" w:rsidR="3E9BDEA8" w:rsidRPr="00CE264D" w:rsidRDefault="3E9BDEA8" w:rsidP="0058723B">
      <w:pPr>
        <w:rPr>
          <w:rFonts w:ascii="Arial" w:hAnsi="Arial" w:cs="Arial"/>
          <w:sz w:val="24"/>
          <w:szCs w:val="24"/>
        </w:rPr>
      </w:pPr>
      <w:r w:rsidRPr="00CE264D">
        <w:rPr>
          <w:rFonts w:ascii="Arial" w:hAnsi="Arial" w:cs="Arial"/>
          <w:sz w:val="24"/>
          <w:szCs w:val="24"/>
        </w:rPr>
        <w:t>10.1</w:t>
      </w:r>
      <w:r w:rsidR="00B8236A">
        <w:rPr>
          <w:rFonts w:ascii="Arial" w:hAnsi="Arial" w:cs="Arial"/>
          <w:sz w:val="24"/>
          <w:szCs w:val="24"/>
        </w:rPr>
        <w:t>4</w:t>
      </w:r>
      <w:r w:rsidRPr="00CE264D">
        <w:rPr>
          <w:rFonts w:ascii="Arial" w:hAnsi="Arial" w:cs="Arial"/>
          <w:sz w:val="24"/>
          <w:szCs w:val="24"/>
        </w:rPr>
        <w:t xml:space="preserve"> [ABC] will use {financial package X or Excel etc} to record financial transactions relating to this p</w:t>
      </w:r>
      <w:r w:rsidR="6ECD95F6" w:rsidRPr="00CE264D">
        <w:rPr>
          <w:rFonts w:ascii="Arial" w:hAnsi="Arial" w:cs="Arial"/>
          <w:sz w:val="24"/>
          <w:szCs w:val="24"/>
        </w:rPr>
        <w:t>r</w:t>
      </w:r>
      <w:r w:rsidRPr="00CE264D">
        <w:rPr>
          <w:rFonts w:ascii="Arial" w:hAnsi="Arial" w:cs="Arial"/>
          <w:sz w:val="24"/>
          <w:szCs w:val="24"/>
        </w:rPr>
        <w:t xml:space="preserve">oject. </w:t>
      </w:r>
    </w:p>
    <w:p w14:paraId="49A7DA82" w14:textId="413F47D5" w:rsidR="4007519B" w:rsidRPr="00CE264D" w:rsidRDefault="4007519B" w:rsidP="00681F0F">
      <w:pPr>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43CB" w:rsidRPr="00CE264D" w14:paraId="1D42559F" w14:textId="77777777" w:rsidTr="5448E1AD">
        <w:tc>
          <w:tcPr>
            <w:tcW w:w="9016" w:type="dxa"/>
            <w:shd w:val="clear" w:color="auto" w:fill="F2F2F2" w:themeFill="background1" w:themeFillShade="F2"/>
          </w:tcPr>
          <w:p w14:paraId="4E0160D7" w14:textId="0C38005D" w:rsidR="00CF4A38" w:rsidRPr="00CE264D" w:rsidRDefault="2FA594E5" w:rsidP="00681F0F">
            <w:pPr>
              <w:pStyle w:val="Default"/>
              <w:spacing w:after="120"/>
              <w:rPr>
                <w:i/>
                <w:iCs/>
                <w:color w:val="auto"/>
              </w:rPr>
            </w:pPr>
            <w:r w:rsidRPr="00CE264D">
              <w:rPr>
                <w:b/>
                <w:bCs/>
                <w:i/>
                <w:iCs/>
                <w:color w:val="auto"/>
              </w:rPr>
              <w:t>1</w:t>
            </w:r>
            <w:r w:rsidR="00173622" w:rsidRPr="00CE264D">
              <w:rPr>
                <w:b/>
                <w:bCs/>
                <w:i/>
                <w:iCs/>
                <w:color w:val="auto"/>
              </w:rPr>
              <w:t>1</w:t>
            </w:r>
            <w:r w:rsidRPr="00CE264D">
              <w:rPr>
                <w:b/>
                <w:bCs/>
                <w:i/>
                <w:iCs/>
                <w:color w:val="auto"/>
              </w:rPr>
              <w:t>.</w:t>
            </w:r>
            <w:r w:rsidR="4C8246EC" w:rsidRPr="00CE264D">
              <w:rPr>
                <w:b/>
                <w:bCs/>
                <w:i/>
                <w:iCs/>
                <w:color w:val="auto"/>
              </w:rPr>
              <w:t xml:space="preserve"> </w:t>
            </w:r>
            <w:r w:rsidR="00CF4A38" w:rsidRPr="00CE264D">
              <w:rPr>
                <w:b/>
                <w:bCs/>
                <w:i/>
                <w:color w:val="auto"/>
              </w:rPr>
              <w:tab/>
            </w:r>
            <w:r w:rsidRPr="00CE264D">
              <w:rPr>
                <w:b/>
                <w:bCs/>
                <w:i/>
                <w:iCs/>
                <w:color w:val="auto"/>
              </w:rPr>
              <w:t xml:space="preserve">Misuse of funds </w:t>
            </w:r>
            <w:r w:rsidRPr="00CE264D">
              <w:rPr>
                <w:b/>
                <w:bCs/>
                <w:i/>
                <w:iCs/>
                <w:color w:val="auto"/>
                <w:u w:val="single"/>
              </w:rPr>
              <w:t>(mandatory)</w:t>
            </w:r>
            <w:r w:rsidRPr="00CE264D">
              <w:rPr>
                <w:b/>
                <w:bCs/>
                <w:i/>
                <w:iCs/>
                <w:color w:val="auto"/>
              </w:rPr>
              <w:t xml:space="preserve"> </w:t>
            </w:r>
          </w:p>
          <w:p w14:paraId="25C54DB1" w14:textId="4AC9A8FE" w:rsidR="000C43CB" w:rsidRPr="00CE264D" w:rsidRDefault="00CF4A38" w:rsidP="00681F0F">
            <w:pPr>
              <w:pStyle w:val="Default"/>
              <w:spacing w:after="120"/>
              <w:rPr>
                <w:i/>
                <w:color w:val="auto"/>
              </w:rPr>
            </w:pPr>
            <w:r w:rsidRPr="00CE264D">
              <w:rPr>
                <w:i/>
                <w:color w:val="auto"/>
              </w:rPr>
              <w:t xml:space="preserve">The procedures for communicating any suspected misuse of WaterAid funds, or unaccounted for funds MUST be set out including WaterAid’s rights with regards to requiring repayment and termination of the </w:t>
            </w:r>
            <w:r w:rsidR="00363986">
              <w:rPr>
                <w:i/>
                <w:color w:val="auto"/>
              </w:rPr>
              <w:t>Project Partnership A</w:t>
            </w:r>
            <w:r w:rsidRPr="00CE264D">
              <w:rPr>
                <w:i/>
                <w:color w:val="auto"/>
              </w:rPr>
              <w:t xml:space="preserve">greement. </w:t>
            </w:r>
          </w:p>
        </w:tc>
      </w:tr>
    </w:tbl>
    <w:p w14:paraId="64002EF2" w14:textId="7B4038EC" w:rsidR="00266A49" w:rsidRPr="00CE264D" w:rsidRDefault="00266A49" w:rsidP="00681F0F">
      <w:pPr>
        <w:pStyle w:val="Default"/>
        <w:rPr>
          <w:color w:val="auto"/>
        </w:rPr>
      </w:pPr>
    </w:p>
    <w:p w14:paraId="4F5F88BC" w14:textId="356C1D6B" w:rsidR="00030420" w:rsidRPr="00CE264D" w:rsidRDefault="00030420" w:rsidP="00681F0F">
      <w:pPr>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1</w:t>
      </w:r>
      <w:r w:rsidR="70F2DA06" w:rsidRPr="00CE264D">
        <w:rPr>
          <w:rFonts w:ascii="Arial" w:hAnsi="Arial" w:cs="Arial"/>
          <w:b/>
          <w:bCs/>
          <w:sz w:val="24"/>
          <w:szCs w:val="24"/>
        </w:rPr>
        <w:t xml:space="preserve"> </w:t>
      </w:r>
      <w:r w:rsidRPr="00CE264D">
        <w:rPr>
          <w:rFonts w:ascii="Arial" w:hAnsi="Arial" w:cs="Arial"/>
          <w:b/>
          <w:sz w:val="24"/>
          <w:szCs w:val="24"/>
        </w:rPr>
        <w:tab/>
      </w:r>
      <w:r w:rsidRPr="001D7FBF">
        <w:rPr>
          <w:rFonts w:ascii="Arial" w:hAnsi="Arial" w:cs="Arial"/>
          <w:b/>
          <w:bCs/>
          <w:sz w:val="24"/>
          <w:szCs w:val="24"/>
        </w:rPr>
        <w:t>Misuse of funds</w:t>
      </w:r>
      <w:r w:rsidRPr="00CE264D">
        <w:rPr>
          <w:rFonts w:ascii="Arial" w:hAnsi="Arial" w:cs="Arial"/>
          <w:b/>
          <w:bCs/>
          <w:sz w:val="24"/>
          <w:szCs w:val="24"/>
        </w:rPr>
        <w:t xml:space="preserve"> </w:t>
      </w:r>
    </w:p>
    <w:p w14:paraId="1F0D84B1" w14:textId="712B3DD2" w:rsidR="00030420" w:rsidRPr="00CE264D" w:rsidRDefault="00030420" w:rsidP="00681F0F">
      <w:pPr>
        <w:ind w:left="709" w:hanging="709"/>
        <w:rPr>
          <w:rFonts w:ascii="Arial" w:hAnsi="Arial" w:cs="Arial"/>
          <w:sz w:val="24"/>
          <w:szCs w:val="24"/>
        </w:rPr>
      </w:pPr>
      <w:r w:rsidRPr="00CE264D">
        <w:rPr>
          <w:rFonts w:ascii="Arial" w:hAnsi="Arial" w:cs="Arial"/>
          <w:sz w:val="24"/>
          <w:szCs w:val="24"/>
        </w:rPr>
        <w:lastRenderedPageBreak/>
        <w:t>1</w:t>
      </w:r>
      <w:r w:rsidR="00173622" w:rsidRPr="00CE264D">
        <w:rPr>
          <w:rFonts w:ascii="Arial" w:hAnsi="Arial" w:cs="Arial"/>
          <w:sz w:val="24"/>
          <w:szCs w:val="24"/>
        </w:rPr>
        <w:t>1</w:t>
      </w:r>
      <w:r w:rsidRPr="00CE264D">
        <w:rPr>
          <w:rFonts w:ascii="Arial" w:hAnsi="Arial" w:cs="Arial"/>
          <w:sz w:val="24"/>
          <w:szCs w:val="24"/>
        </w:rPr>
        <w:t>.1</w:t>
      </w:r>
      <w:r w:rsidRPr="00CE264D">
        <w:rPr>
          <w:rFonts w:ascii="Arial" w:hAnsi="Arial" w:cs="Arial"/>
          <w:sz w:val="24"/>
          <w:szCs w:val="24"/>
        </w:rPr>
        <w:tab/>
        <w:t>Both WA[X] and [ABC] will ensure appropriate systems and controls are in place to minimise the risk of misuse of funds</w:t>
      </w:r>
      <w:r w:rsidR="4097DEF8" w:rsidRPr="00CE264D">
        <w:rPr>
          <w:rFonts w:ascii="Arial" w:hAnsi="Arial" w:cs="Arial"/>
          <w:sz w:val="24"/>
          <w:szCs w:val="24"/>
        </w:rPr>
        <w:t xml:space="preserve"> and identify and address the </w:t>
      </w:r>
      <w:r w:rsidRPr="00CE264D">
        <w:rPr>
          <w:rFonts w:ascii="Arial" w:hAnsi="Arial" w:cs="Arial"/>
          <w:sz w:val="24"/>
          <w:szCs w:val="24"/>
        </w:rPr>
        <w:t xml:space="preserve">misuse of funds.  </w:t>
      </w:r>
    </w:p>
    <w:p w14:paraId="64A83F75" w14:textId="02994FCB" w:rsidR="00030420" w:rsidRPr="00CE264D" w:rsidRDefault="00030420"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.2</w:t>
      </w:r>
      <w:r w:rsidRPr="00CE264D">
        <w:rPr>
          <w:rFonts w:ascii="Arial" w:hAnsi="Arial" w:cs="Arial"/>
          <w:sz w:val="24"/>
          <w:szCs w:val="24"/>
        </w:rPr>
        <w:tab/>
        <w:t xml:space="preserve">If [ABC] suspects any misuse of funds has taken place, [ABC] will notify WA[X] immediately in writing. </w:t>
      </w:r>
    </w:p>
    <w:p w14:paraId="25975E72" w14:textId="115425EB" w:rsidR="00030420" w:rsidRPr="00CE264D" w:rsidRDefault="00030420"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.3</w:t>
      </w:r>
      <w:r w:rsidRPr="00CE264D">
        <w:rPr>
          <w:rFonts w:ascii="Arial" w:hAnsi="Arial" w:cs="Arial"/>
          <w:sz w:val="24"/>
          <w:szCs w:val="24"/>
        </w:rPr>
        <w:tab/>
        <w:t>In cases where funds cannot be accounted for properly</w:t>
      </w:r>
      <w:r w:rsidR="64D681BB" w:rsidRPr="00CE264D">
        <w:rPr>
          <w:rFonts w:ascii="Arial" w:hAnsi="Arial" w:cs="Arial"/>
          <w:sz w:val="24"/>
          <w:szCs w:val="24"/>
        </w:rPr>
        <w:t xml:space="preserve"> in line with Annex F</w:t>
      </w:r>
      <w:r w:rsidR="0033237C" w:rsidRPr="00CE264D">
        <w:rPr>
          <w:rFonts w:ascii="Arial" w:hAnsi="Arial" w:cs="Arial"/>
          <w:sz w:val="24"/>
          <w:szCs w:val="24"/>
        </w:rPr>
        <w:t>, WA[X] reserves the right to terminate the Agreement and require repayment of any WaterAid funds misused.</w:t>
      </w:r>
      <w:r w:rsidR="009C7A36" w:rsidRPr="00CE264D">
        <w:rPr>
          <w:rFonts w:ascii="Arial" w:hAnsi="Arial" w:cs="Arial"/>
          <w:sz w:val="24"/>
          <w:szCs w:val="24"/>
        </w:rPr>
        <w:t xml:space="preserve"> </w:t>
      </w:r>
      <w:r w:rsidRPr="00CE264D">
        <w:rPr>
          <w:rFonts w:ascii="Arial" w:hAnsi="Arial" w:cs="Arial"/>
          <w:sz w:val="24"/>
          <w:szCs w:val="24"/>
        </w:rPr>
        <w:t xml:space="preserve">In cases of suspected malpractice legal action may be pursued. </w:t>
      </w:r>
    </w:p>
    <w:p w14:paraId="138A8A14" w14:textId="433D07C2" w:rsidR="00A115D9" w:rsidRPr="00CE264D" w:rsidRDefault="00A115D9"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.4</w:t>
      </w:r>
      <w:r w:rsidRPr="00CE264D">
        <w:rPr>
          <w:rFonts w:ascii="Arial" w:hAnsi="Arial" w:cs="Arial"/>
          <w:sz w:val="24"/>
          <w:szCs w:val="24"/>
        </w:rPr>
        <w:tab/>
        <w:t>[ABC] may</w:t>
      </w:r>
      <w:r w:rsidR="00EF2E03" w:rsidRPr="00CE264D">
        <w:rPr>
          <w:rFonts w:ascii="Arial" w:hAnsi="Arial" w:cs="Arial"/>
          <w:sz w:val="24"/>
          <w:szCs w:val="24"/>
        </w:rPr>
        <w:t xml:space="preserve"> additionally</w:t>
      </w:r>
      <w:r w:rsidRPr="00CE264D">
        <w:rPr>
          <w:rFonts w:ascii="Arial" w:hAnsi="Arial" w:cs="Arial"/>
          <w:sz w:val="24"/>
          <w:szCs w:val="24"/>
        </w:rPr>
        <w:t xml:space="preserve"> report suspicions of </w:t>
      </w:r>
      <w:r w:rsidR="00EF2E03" w:rsidRPr="00CE264D">
        <w:rPr>
          <w:rFonts w:ascii="Arial" w:hAnsi="Arial" w:cs="Arial"/>
          <w:sz w:val="24"/>
          <w:szCs w:val="24"/>
        </w:rPr>
        <w:t>misuse of funds</w:t>
      </w:r>
      <w:r w:rsidRPr="00CE264D">
        <w:rPr>
          <w:rFonts w:ascii="Arial" w:hAnsi="Arial" w:cs="Arial"/>
          <w:sz w:val="24"/>
          <w:szCs w:val="24"/>
        </w:rPr>
        <w:t xml:space="preserve"> to </w:t>
      </w:r>
      <w:hyperlink r:id="rId14" w:history="1">
        <w:r w:rsidR="006C5A8D" w:rsidRPr="00CE264D">
          <w:rPr>
            <w:rStyle w:val="Hyperlink"/>
            <w:rFonts w:ascii="Arial" w:hAnsi="Arial" w:cs="Arial"/>
            <w:sz w:val="24"/>
            <w:szCs w:val="24"/>
          </w:rPr>
          <w:t>fraud@wateraid.org</w:t>
        </w:r>
      </w:hyperlink>
      <w:r w:rsidR="006C5A8D" w:rsidRPr="00CE264D">
        <w:rPr>
          <w:rFonts w:ascii="Arial" w:hAnsi="Arial" w:cs="Arial"/>
          <w:sz w:val="24"/>
          <w:szCs w:val="24"/>
        </w:rPr>
        <w:t xml:space="preserve"> and/or to WaterAid's whistleblowing number (+44 203 117 2520) </w:t>
      </w:r>
      <w:hyperlink r:id="rId15" w:history="1">
        <w:r w:rsidR="006C5A8D" w:rsidRPr="00CE264D">
          <w:rPr>
            <w:rStyle w:val="Hyperlink"/>
            <w:rFonts w:ascii="Arial" w:hAnsi="Arial" w:cs="Arial"/>
            <w:sz w:val="24"/>
            <w:szCs w:val="24"/>
          </w:rPr>
          <w:t>whistle@protect-advice.org.uk</w:t>
        </w:r>
      </w:hyperlink>
      <w:r w:rsidR="00FF075B" w:rsidRPr="00CE264D">
        <w:rPr>
          <w:rFonts w:ascii="Arial" w:hAnsi="Arial" w:cs="Arial"/>
          <w:sz w:val="24"/>
          <w:szCs w:val="24"/>
        </w:rPr>
        <w:t>.</w:t>
      </w:r>
    </w:p>
    <w:p w14:paraId="0192B6F3" w14:textId="5702BA9B" w:rsidR="5D1C426E" w:rsidRPr="00CE264D" w:rsidRDefault="5D1C426E" w:rsidP="00681F0F">
      <w:pPr>
        <w:ind w:left="709" w:hanging="709"/>
        <w:rPr>
          <w:rFonts w:ascii="Arial" w:hAnsi="Arial" w:cs="Arial"/>
          <w:sz w:val="24"/>
          <w:szCs w:val="24"/>
        </w:rPr>
      </w:pPr>
      <w:r w:rsidRPr="00CE264D">
        <w:rPr>
          <w:rFonts w:ascii="Arial" w:hAnsi="Arial" w:cs="Arial"/>
          <w:sz w:val="24"/>
          <w:szCs w:val="24"/>
        </w:rPr>
        <w:t>11.5 WA[X] retains the right to launch an investigation and take legal action is appropriate in the event of misuse of funds</w:t>
      </w:r>
    </w:p>
    <w:p w14:paraId="69D49CAF" w14:textId="77777777" w:rsidR="00030420" w:rsidRPr="00CE264D" w:rsidRDefault="00030420" w:rsidP="00681F0F">
      <w:pPr>
        <w:pStyle w:val="Default"/>
        <w:rPr>
          <w:color w:val="auto"/>
        </w:rPr>
      </w:pPr>
    </w:p>
    <w:tbl>
      <w:tblPr>
        <w:tblStyle w:val="TableGrid"/>
        <w:tblW w:w="0" w:type="auto"/>
        <w:tblLook w:val="04A0" w:firstRow="1" w:lastRow="0" w:firstColumn="1" w:lastColumn="0" w:noHBand="0" w:noVBand="1"/>
      </w:tblPr>
      <w:tblGrid>
        <w:gridCol w:w="9016"/>
      </w:tblGrid>
      <w:tr w:rsidR="003D01AC" w:rsidRPr="00CE264D" w14:paraId="68FDD95D" w14:textId="77777777" w:rsidTr="00EF2E03">
        <w:tc>
          <w:tcPr>
            <w:tcW w:w="9016" w:type="dxa"/>
            <w:shd w:val="clear" w:color="auto" w:fill="F2F2F2" w:themeFill="background1" w:themeFillShade="F2"/>
          </w:tcPr>
          <w:p w14:paraId="76C652FD" w14:textId="7DA57675" w:rsidR="003D01AC" w:rsidRPr="00CE264D" w:rsidRDefault="003D01AC" w:rsidP="00681F0F">
            <w:pPr>
              <w:spacing w:before="120"/>
              <w:rPr>
                <w:rFonts w:ascii="Arial" w:hAnsi="Arial" w:cs="Arial"/>
                <w:b/>
                <w:i/>
                <w:sz w:val="24"/>
                <w:szCs w:val="24"/>
                <w:lang w:val="en-US"/>
              </w:rPr>
            </w:pPr>
            <w:r w:rsidRPr="00CE264D">
              <w:rPr>
                <w:rFonts w:ascii="Arial" w:hAnsi="Arial" w:cs="Arial"/>
                <w:b/>
                <w:i/>
                <w:sz w:val="24"/>
                <w:szCs w:val="24"/>
                <w:lang w:val="en-US"/>
              </w:rPr>
              <w:t>1</w:t>
            </w:r>
            <w:r w:rsidR="00173622" w:rsidRPr="00CE264D">
              <w:rPr>
                <w:rFonts w:ascii="Arial" w:hAnsi="Arial" w:cs="Arial"/>
                <w:b/>
                <w:i/>
                <w:sz w:val="24"/>
                <w:szCs w:val="24"/>
                <w:lang w:val="en-US"/>
              </w:rPr>
              <w:t>2</w:t>
            </w:r>
            <w:r w:rsidRPr="00CE264D">
              <w:rPr>
                <w:rFonts w:ascii="Arial" w:hAnsi="Arial" w:cs="Arial"/>
                <w:b/>
                <w:i/>
                <w:sz w:val="24"/>
                <w:szCs w:val="24"/>
                <w:lang w:val="en-US"/>
              </w:rPr>
              <w:t>. Safeguarding and Child Protection incidents (</w:t>
            </w:r>
            <w:r w:rsidRPr="00CE264D">
              <w:rPr>
                <w:rFonts w:ascii="Arial" w:hAnsi="Arial" w:cs="Arial"/>
                <w:b/>
                <w:i/>
                <w:sz w:val="24"/>
                <w:szCs w:val="24"/>
                <w:u w:val="single"/>
                <w:lang w:val="en-US"/>
              </w:rPr>
              <w:t>mandatory</w:t>
            </w:r>
            <w:r w:rsidRPr="00CE264D">
              <w:rPr>
                <w:rFonts w:ascii="Arial" w:hAnsi="Arial" w:cs="Arial"/>
                <w:b/>
                <w:i/>
                <w:sz w:val="24"/>
                <w:szCs w:val="24"/>
                <w:lang w:val="en-US"/>
              </w:rPr>
              <w:t>)</w:t>
            </w:r>
          </w:p>
          <w:p w14:paraId="316AB503" w14:textId="77777777" w:rsidR="003D01AC" w:rsidRPr="00CE264D" w:rsidRDefault="003D01AC" w:rsidP="00681F0F">
            <w:pPr>
              <w:spacing w:before="120"/>
              <w:rPr>
                <w:rFonts w:ascii="Arial" w:hAnsi="Arial" w:cs="Arial"/>
                <w:i/>
                <w:sz w:val="24"/>
                <w:szCs w:val="24"/>
                <w:lang w:val="en-US"/>
              </w:rPr>
            </w:pPr>
            <w:r w:rsidRPr="00CE264D">
              <w:rPr>
                <w:rFonts w:ascii="Arial" w:hAnsi="Arial" w:cs="Arial"/>
                <w:i/>
                <w:sz w:val="24"/>
                <w:szCs w:val="24"/>
                <w:lang w:val="en-US"/>
              </w:rPr>
              <w:t xml:space="preserve">Partners are required to report safeguarding matters, therefore the procedures for communicating any actual or suspected safeguarding or child protection incident must be set out. For example, all incidents must be reported to the WaterAid Country Director or Safeguarding Focal Point within 24 hours and an agreed action plan put in place to manage the incident. </w:t>
            </w:r>
          </w:p>
          <w:p w14:paraId="65AF0CBA" w14:textId="52E6F8F9" w:rsidR="003D01AC" w:rsidRPr="00CE264D" w:rsidRDefault="003D01AC" w:rsidP="00681F0F">
            <w:pPr>
              <w:spacing w:before="120"/>
              <w:rPr>
                <w:rFonts w:ascii="Arial" w:hAnsi="Arial" w:cs="Arial"/>
                <w:i/>
                <w:sz w:val="24"/>
                <w:szCs w:val="24"/>
                <w:lang w:val="en-US"/>
              </w:rPr>
            </w:pPr>
            <w:r w:rsidRPr="00CE264D">
              <w:rPr>
                <w:rFonts w:ascii="Arial" w:hAnsi="Arial" w:cs="Arial"/>
                <w:i/>
                <w:sz w:val="24"/>
                <w:szCs w:val="24"/>
                <w:lang w:val="en-US"/>
              </w:rPr>
              <w:t>It must be clear that mismanagement of a safeguarding incident is grounds for termination of the agreement.</w:t>
            </w:r>
          </w:p>
          <w:p w14:paraId="20E0BEA1" w14:textId="5DCC5624" w:rsidR="003D01AC" w:rsidRPr="00CE264D" w:rsidRDefault="00222320" w:rsidP="00681F0F">
            <w:pPr>
              <w:spacing w:before="120"/>
              <w:rPr>
                <w:rFonts w:ascii="Arial" w:hAnsi="Arial" w:cs="Arial"/>
                <w:i/>
                <w:sz w:val="24"/>
                <w:szCs w:val="24"/>
                <w:lang w:val="en-US"/>
              </w:rPr>
            </w:pPr>
            <w:r w:rsidRPr="00CE264D">
              <w:rPr>
                <w:rFonts w:ascii="Arial" w:hAnsi="Arial" w:cs="Arial"/>
                <w:i/>
                <w:sz w:val="24"/>
                <w:szCs w:val="24"/>
                <w:lang w:val="en-US"/>
              </w:rPr>
              <w:t xml:space="preserve">Partners must seek advice from WaterAid prior to commencing </w:t>
            </w:r>
            <w:r w:rsidR="00064C46" w:rsidRPr="00CE264D">
              <w:rPr>
                <w:rFonts w:ascii="Arial" w:hAnsi="Arial" w:cs="Arial"/>
                <w:i/>
                <w:sz w:val="24"/>
                <w:szCs w:val="24"/>
                <w:lang w:val="en-US"/>
              </w:rPr>
              <w:t>an</w:t>
            </w:r>
            <w:r w:rsidRPr="00CE264D">
              <w:rPr>
                <w:rFonts w:ascii="Arial" w:hAnsi="Arial" w:cs="Arial"/>
                <w:i/>
                <w:sz w:val="24"/>
                <w:szCs w:val="24"/>
                <w:lang w:val="en-US"/>
              </w:rPr>
              <w:t xml:space="preserve"> investigation into incidents, suspicions or allegations of incidents relating to Safeguarding.</w:t>
            </w:r>
          </w:p>
        </w:tc>
      </w:tr>
    </w:tbl>
    <w:p w14:paraId="478FAC32" w14:textId="77777777" w:rsidR="00030010" w:rsidRPr="00CE264D" w:rsidRDefault="00030010" w:rsidP="00681F0F">
      <w:pPr>
        <w:pStyle w:val="Default"/>
        <w:spacing w:after="120"/>
        <w:rPr>
          <w:color w:val="auto"/>
        </w:rPr>
      </w:pPr>
    </w:p>
    <w:p w14:paraId="4C9AD3CC" w14:textId="6CF8CF90" w:rsidR="00207CB4" w:rsidRPr="00CE264D" w:rsidRDefault="00207CB4" w:rsidP="00681F0F">
      <w:pPr>
        <w:ind w:left="567" w:hanging="567"/>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2</w:t>
      </w:r>
      <w:r w:rsidR="58A8C505" w:rsidRPr="00CE264D">
        <w:rPr>
          <w:rFonts w:ascii="Arial" w:hAnsi="Arial" w:cs="Arial"/>
          <w:b/>
          <w:bCs/>
          <w:sz w:val="24"/>
          <w:szCs w:val="24"/>
        </w:rPr>
        <w:t>.</w:t>
      </w:r>
      <w:r w:rsidRPr="00CE264D">
        <w:rPr>
          <w:rFonts w:ascii="Arial" w:hAnsi="Arial" w:cs="Arial"/>
          <w:b/>
          <w:bCs/>
          <w:sz w:val="24"/>
          <w:szCs w:val="24"/>
        </w:rPr>
        <w:t xml:space="preserve"> Safeguarding</w:t>
      </w:r>
      <w:r w:rsidR="00066FD0" w:rsidRPr="00CE264D">
        <w:rPr>
          <w:rFonts w:ascii="Arial" w:hAnsi="Arial" w:cs="Arial"/>
          <w:b/>
          <w:bCs/>
          <w:sz w:val="24"/>
          <w:szCs w:val="24"/>
        </w:rPr>
        <w:t xml:space="preserve"> </w:t>
      </w:r>
      <w:r w:rsidR="00AB74D4">
        <w:rPr>
          <w:rFonts w:ascii="Arial" w:hAnsi="Arial" w:cs="Arial"/>
          <w:b/>
          <w:bCs/>
          <w:sz w:val="24"/>
          <w:szCs w:val="24"/>
        </w:rPr>
        <w:t>–</w:t>
      </w:r>
      <w:r w:rsidR="00066FD0" w:rsidRPr="00CE264D">
        <w:rPr>
          <w:rFonts w:ascii="Arial" w:hAnsi="Arial" w:cs="Arial"/>
          <w:b/>
          <w:bCs/>
          <w:sz w:val="24"/>
          <w:szCs w:val="24"/>
        </w:rPr>
        <w:t xml:space="preserve"> </w:t>
      </w:r>
      <w:r w:rsidRPr="00CE264D">
        <w:rPr>
          <w:rFonts w:ascii="Arial" w:hAnsi="Arial" w:cs="Arial"/>
          <w:b/>
          <w:bCs/>
          <w:sz w:val="24"/>
          <w:szCs w:val="24"/>
        </w:rPr>
        <w:t>Obligation to Report</w:t>
      </w:r>
    </w:p>
    <w:p w14:paraId="6ABC29E0" w14:textId="6C6DE2BE" w:rsidR="00207CB4" w:rsidRPr="00CE264D" w:rsidRDefault="00207CB4" w:rsidP="00681F0F">
      <w:pPr>
        <w:ind w:left="567" w:hanging="567"/>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2</w:t>
      </w:r>
      <w:r w:rsidRPr="00CE264D">
        <w:rPr>
          <w:rFonts w:ascii="Arial" w:hAnsi="Arial" w:cs="Arial"/>
          <w:sz w:val="24"/>
          <w:szCs w:val="24"/>
        </w:rPr>
        <w:t xml:space="preserve">.1 </w:t>
      </w:r>
      <w:r w:rsidR="00347BF9" w:rsidRPr="00CE264D">
        <w:rPr>
          <w:rFonts w:ascii="Arial" w:hAnsi="Arial" w:cs="Arial"/>
          <w:sz w:val="24"/>
          <w:szCs w:val="24"/>
        </w:rPr>
        <w:t>[ABC] will report a</w:t>
      </w:r>
      <w:r w:rsidRPr="00CE264D">
        <w:rPr>
          <w:rFonts w:ascii="Arial" w:hAnsi="Arial" w:cs="Arial"/>
          <w:sz w:val="24"/>
          <w:szCs w:val="24"/>
        </w:rPr>
        <w:t>ll incidents, suspicions or allegations of incidents relating to</w:t>
      </w:r>
      <w:r w:rsidR="000E5431" w:rsidRPr="00CE264D">
        <w:rPr>
          <w:rFonts w:ascii="Arial" w:hAnsi="Arial" w:cs="Arial"/>
          <w:sz w:val="24"/>
          <w:szCs w:val="24"/>
        </w:rPr>
        <w:t xml:space="preserve"> </w:t>
      </w:r>
      <w:r w:rsidRPr="00CE264D">
        <w:rPr>
          <w:rFonts w:ascii="Arial" w:hAnsi="Arial" w:cs="Arial"/>
          <w:sz w:val="24"/>
          <w:szCs w:val="24"/>
        </w:rPr>
        <w:t xml:space="preserve">Safeguarding to WaterAid immediately (no later than 24 hours). </w:t>
      </w:r>
    </w:p>
    <w:p w14:paraId="4F9F5E60" w14:textId="7AD16FD4" w:rsidR="00207CB4" w:rsidRPr="00CE264D" w:rsidRDefault="00207CB4" w:rsidP="00681F0F">
      <w:pPr>
        <w:ind w:left="567" w:hanging="567"/>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2</w:t>
      </w:r>
      <w:r w:rsidRPr="00CE264D">
        <w:rPr>
          <w:rFonts w:ascii="Arial" w:hAnsi="Arial" w:cs="Arial"/>
          <w:sz w:val="24"/>
          <w:szCs w:val="24"/>
        </w:rPr>
        <w:t xml:space="preserve">.2 [ABC] </w:t>
      </w:r>
      <w:r w:rsidR="00A45B8E" w:rsidRPr="00CE264D">
        <w:rPr>
          <w:rFonts w:ascii="Arial" w:hAnsi="Arial" w:cs="Arial"/>
          <w:sz w:val="24"/>
          <w:szCs w:val="24"/>
        </w:rPr>
        <w:t>will</w:t>
      </w:r>
      <w:r w:rsidRPr="00CE264D">
        <w:rPr>
          <w:rFonts w:ascii="Arial" w:hAnsi="Arial" w:cs="Arial"/>
          <w:sz w:val="24"/>
          <w:szCs w:val="24"/>
        </w:rPr>
        <w:t xml:space="preserve"> not</w:t>
      </w:r>
      <w:r w:rsidR="00A45B8E" w:rsidRPr="00CE264D">
        <w:rPr>
          <w:rFonts w:ascii="Arial" w:hAnsi="Arial" w:cs="Arial"/>
          <w:sz w:val="24"/>
          <w:szCs w:val="24"/>
        </w:rPr>
        <w:t xml:space="preserve"> commence</w:t>
      </w:r>
      <w:r w:rsidRPr="00CE264D">
        <w:rPr>
          <w:rFonts w:ascii="Arial" w:hAnsi="Arial" w:cs="Arial"/>
          <w:sz w:val="24"/>
          <w:szCs w:val="24"/>
        </w:rPr>
        <w:t xml:space="preserve"> investigat</w:t>
      </w:r>
      <w:r w:rsidR="004605A2" w:rsidRPr="00CE264D">
        <w:rPr>
          <w:rFonts w:ascii="Arial" w:hAnsi="Arial" w:cs="Arial"/>
          <w:sz w:val="24"/>
          <w:szCs w:val="24"/>
        </w:rPr>
        <w:t>ion of</w:t>
      </w:r>
      <w:r w:rsidRPr="00CE264D">
        <w:rPr>
          <w:rFonts w:ascii="Arial" w:hAnsi="Arial" w:cs="Arial"/>
          <w:sz w:val="24"/>
          <w:szCs w:val="24"/>
        </w:rPr>
        <w:t xml:space="preserve"> incidents, suspicions or allegations of incidents relating to Safeguarding prior to informing WaterAid</w:t>
      </w:r>
      <w:r w:rsidR="004605A2" w:rsidRPr="00CE264D">
        <w:rPr>
          <w:rFonts w:ascii="Arial" w:hAnsi="Arial" w:cs="Arial"/>
          <w:sz w:val="24"/>
          <w:szCs w:val="24"/>
        </w:rPr>
        <w:t xml:space="preserve">. </w:t>
      </w:r>
    </w:p>
    <w:p w14:paraId="4FBC0389" w14:textId="72661623" w:rsidR="00951A81" w:rsidRPr="00CE264D" w:rsidRDefault="00951A81" w:rsidP="00681F0F">
      <w:pPr>
        <w:ind w:left="567" w:hanging="567"/>
        <w:rPr>
          <w:rFonts w:ascii="Arial" w:hAnsi="Arial" w:cs="Arial"/>
          <w:sz w:val="24"/>
          <w:szCs w:val="24"/>
          <w:highlight w:val="yellow"/>
        </w:rPr>
      </w:pPr>
      <w:r w:rsidRPr="00CE264D">
        <w:rPr>
          <w:rFonts w:ascii="Arial" w:hAnsi="Arial" w:cs="Arial"/>
          <w:sz w:val="24"/>
          <w:szCs w:val="24"/>
        </w:rPr>
        <w:t xml:space="preserve">12.3 </w:t>
      </w:r>
      <w:r w:rsidRPr="00F90F9F">
        <w:rPr>
          <w:rFonts w:ascii="Arial" w:hAnsi="Arial" w:cs="Arial"/>
          <w:sz w:val="24"/>
          <w:szCs w:val="24"/>
        </w:rPr>
        <w:t>Mismanagement of a safeguarding incident is grounds for termination of this agreement.</w:t>
      </w:r>
    </w:p>
    <w:tbl>
      <w:tblPr>
        <w:tblStyle w:val="TableGrid"/>
        <w:tblW w:w="0" w:type="auto"/>
        <w:tblLook w:val="04A0" w:firstRow="1" w:lastRow="0" w:firstColumn="1" w:lastColumn="0" w:noHBand="0" w:noVBand="1"/>
      </w:tblPr>
      <w:tblGrid>
        <w:gridCol w:w="9016"/>
      </w:tblGrid>
      <w:tr w:rsidR="00043337" w:rsidRPr="00CE264D" w14:paraId="69C2B87C" w14:textId="77777777" w:rsidTr="583AA765">
        <w:tc>
          <w:tcPr>
            <w:tcW w:w="9016" w:type="dxa"/>
            <w:shd w:val="clear" w:color="auto" w:fill="F2F2F2" w:themeFill="background1" w:themeFillShade="F2"/>
          </w:tcPr>
          <w:p w14:paraId="0FEF9F81" w14:textId="2F2E43C8" w:rsidR="00043337" w:rsidRPr="00CE264D" w:rsidRDefault="00043337" w:rsidP="00681F0F">
            <w:pPr>
              <w:spacing w:before="120"/>
              <w:rPr>
                <w:rFonts w:ascii="Arial" w:hAnsi="Arial" w:cs="Arial"/>
                <w:b/>
                <w:i/>
                <w:sz w:val="24"/>
                <w:szCs w:val="24"/>
                <w:lang w:val="en-US"/>
              </w:rPr>
            </w:pPr>
            <w:r w:rsidRPr="00CE264D">
              <w:rPr>
                <w:rFonts w:ascii="Arial" w:hAnsi="Arial" w:cs="Arial"/>
                <w:b/>
                <w:i/>
                <w:sz w:val="24"/>
                <w:szCs w:val="24"/>
                <w:lang w:val="en-US"/>
              </w:rPr>
              <w:t>1</w:t>
            </w:r>
            <w:r w:rsidR="00173622" w:rsidRPr="00CE264D">
              <w:rPr>
                <w:rFonts w:ascii="Arial" w:hAnsi="Arial" w:cs="Arial"/>
                <w:b/>
                <w:i/>
                <w:sz w:val="24"/>
                <w:szCs w:val="24"/>
                <w:lang w:val="en-US"/>
              </w:rPr>
              <w:t>3</w:t>
            </w:r>
            <w:r w:rsidRPr="00CE264D">
              <w:rPr>
                <w:rFonts w:ascii="Arial" w:hAnsi="Arial" w:cs="Arial"/>
                <w:b/>
                <w:i/>
                <w:sz w:val="24"/>
                <w:szCs w:val="24"/>
                <w:lang w:val="en-US"/>
              </w:rPr>
              <w:t xml:space="preserve">. </w:t>
            </w:r>
            <w:r w:rsidR="005205B7" w:rsidRPr="00CE264D">
              <w:rPr>
                <w:rFonts w:ascii="Arial" w:hAnsi="Arial" w:cs="Arial"/>
                <w:b/>
                <w:i/>
                <w:sz w:val="24"/>
                <w:szCs w:val="24"/>
                <w:lang w:val="en-US"/>
              </w:rPr>
              <w:t xml:space="preserve">Health, Safety and </w:t>
            </w:r>
            <w:r w:rsidR="000E0267" w:rsidRPr="00CE264D">
              <w:rPr>
                <w:rFonts w:ascii="Arial" w:hAnsi="Arial" w:cs="Arial"/>
                <w:b/>
                <w:i/>
                <w:sz w:val="24"/>
                <w:szCs w:val="24"/>
                <w:lang w:val="en-US"/>
              </w:rPr>
              <w:t>Security management</w:t>
            </w:r>
            <w:r w:rsidRPr="00CE264D">
              <w:rPr>
                <w:rFonts w:ascii="Arial" w:hAnsi="Arial" w:cs="Arial"/>
                <w:b/>
                <w:i/>
                <w:sz w:val="24"/>
                <w:szCs w:val="24"/>
                <w:lang w:val="en-US"/>
              </w:rPr>
              <w:t xml:space="preserve"> (</w:t>
            </w:r>
            <w:r w:rsidRPr="00CE264D">
              <w:rPr>
                <w:rFonts w:ascii="Arial" w:hAnsi="Arial" w:cs="Arial"/>
                <w:b/>
                <w:i/>
                <w:sz w:val="24"/>
                <w:szCs w:val="24"/>
                <w:u w:val="single"/>
                <w:lang w:val="en-US"/>
              </w:rPr>
              <w:t>mandatory</w:t>
            </w:r>
            <w:r w:rsidRPr="00CE264D">
              <w:rPr>
                <w:rFonts w:ascii="Arial" w:hAnsi="Arial" w:cs="Arial"/>
                <w:b/>
                <w:i/>
                <w:sz w:val="24"/>
                <w:szCs w:val="24"/>
                <w:lang w:val="en-US"/>
              </w:rPr>
              <w:t>)</w:t>
            </w:r>
          </w:p>
          <w:p w14:paraId="28ECEC52" w14:textId="51B432AD" w:rsidR="00D90124" w:rsidRPr="00CE264D" w:rsidRDefault="4CDEF984" w:rsidP="00681F0F">
            <w:pPr>
              <w:rPr>
                <w:rFonts w:ascii="Arial" w:hAnsi="Arial" w:cs="Arial"/>
                <w:i/>
                <w:iCs/>
                <w:color w:val="000000"/>
                <w:sz w:val="24"/>
                <w:szCs w:val="24"/>
              </w:rPr>
            </w:pPr>
            <w:r w:rsidRPr="00CE264D">
              <w:rPr>
                <w:rFonts w:ascii="Arial" w:hAnsi="Arial" w:cs="Arial"/>
                <w:i/>
                <w:iCs/>
                <w:color w:val="000000" w:themeColor="text1"/>
                <w:sz w:val="24"/>
                <w:szCs w:val="24"/>
              </w:rPr>
              <w:t xml:space="preserve">Partners are required to have assessed any health, safety and security risks that are associated with delivery of project activities and have defined control measures </w:t>
            </w:r>
            <w:r w:rsidR="005205B7" w:rsidRPr="00CE264D">
              <w:rPr>
                <w:rFonts w:ascii="Arial" w:hAnsi="Arial" w:cs="Arial"/>
                <w:i/>
                <w:iCs/>
                <w:color w:val="000000" w:themeColor="text1"/>
                <w:sz w:val="24"/>
                <w:szCs w:val="24"/>
              </w:rPr>
              <w:t>in place to</w:t>
            </w:r>
            <w:r w:rsidRPr="00CE264D">
              <w:rPr>
                <w:rFonts w:ascii="Arial" w:hAnsi="Arial" w:cs="Arial"/>
                <w:i/>
                <w:iCs/>
                <w:color w:val="000000" w:themeColor="text1"/>
                <w:sz w:val="24"/>
                <w:szCs w:val="24"/>
              </w:rPr>
              <w:t xml:space="preserve"> minimise these risks for their staff</w:t>
            </w:r>
            <w:r w:rsidR="4454120A" w:rsidRPr="00CE264D">
              <w:rPr>
                <w:rFonts w:ascii="Arial" w:hAnsi="Arial" w:cs="Arial"/>
                <w:i/>
                <w:iCs/>
                <w:color w:val="000000" w:themeColor="text1"/>
                <w:sz w:val="24"/>
                <w:szCs w:val="24"/>
              </w:rPr>
              <w:t>,</w:t>
            </w:r>
            <w:r w:rsidRPr="00CE264D">
              <w:rPr>
                <w:rFonts w:ascii="Arial" w:hAnsi="Arial" w:cs="Arial"/>
                <w:i/>
                <w:iCs/>
                <w:color w:val="000000" w:themeColor="text1"/>
                <w:sz w:val="24"/>
                <w:szCs w:val="24"/>
              </w:rPr>
              <w:t xml:space="preserve"> volunteers</w:t>
            </w:r>
            <w:r w:rsidR="4454120A" w:rsidRPr="00CE264D">
              <w:rPr>
                <w:rFonts w:ascii="Arial" w:hAnsi="Arial" w:cs="Arial"/>
                <w:i/>
                <w:iCs/>
                <w:color w:val="000000" w:themeColor="text1"/>
                <w:sz w:val="24"/>
                <w:szCs w:val="24"/>
              </w:rPr>
              <w:t xml:space="preserve"> and</w:t>
            </w:r>
            <w:r w:rsidR="65CC236F" w:rsidRPr="00CE264D">
              <w:rPr>
                <w:rFonts w:ascii="Arial" w:hAnsi="Arial" w:cs="Arial"/>
                <w:i/>
                <w:iCs/>
                <w:color w:val="000000" w:themeColor="text1"/>
                <w:sz w:val="24"/>
                <w:szCs w:val="24"/>
              </w:rPr>
              <w:t xml:space="preserve"> </w:t>
            </w:r>
            <w:r w:rsidRPr="00CE264D">
              <w:rPr>
                <w:rFonts w:ascii="Arial" w:hAnsi="Arial" w:cs="Arial"/>
                <w:i/>
                <w:iCs/>
                <w:color w:val="000000" w:themeColor="text1"/>
                <w:sz w:val="24"/>
                <w:szCs w:val="24"/>
              </w:rPr>
              <w:t xml:space="preserve">the communities we are supporting (in line with our Do No Harm Principle). </w:t>
            </w:r>
          </w:p>
          <w:p w14:paraId="4DA60193" w14:textId="77777777" w:rsidR="00D90124" w:rsidRPr="00CE264D" w:rsidRDefault="00D90124" w:rsidP="00681F0F">
            <w:pPr>
              <w:rPr>
                <w:rFonts w:ascii="Arial" w:hAnsi="Arial" w:cs="Arial"/>
                <w:i/>
                <w:color w:val="000000"/>
                <w:sz w:val="24"/>
                <w:szCs w:val="24"/>
              </w:rPr>
            </w:pPr>
          </w:p>
          <w:p w14:paraId="3DF13673" w14:textId="6FEC676F" w:rsidR="00043337" w:rsidRPr="00CE264D" w:rsidRDefault="005205B7" w:rsidP="00681F0F">
            <w:pPr>
              <w:rPr>
                <w:rFonts w:ascii="Arial" w:hAnsi="Arial" w:cs="Arial"/>
                <w:i/>
                <w:iCs/>
                <w:color w:val="000000"/>
                <w:sz w:val="24"/>
                <w:szCs w:val="24"/>
              </w:rPr>
            </w:pPr>
            <w:r w:rsidRPr="00CE264D">
              <w:rPr>
                <w:rFonts w:ascii="Arial" w:hAnsi="Arial" w:cs="Arial"/>
                <w:i/>
                <w:iCs/>
                <w:color w:val="000000" w:themeColor="text1"/>
                <w:sz w:val="24"/>
                <w:szCs w:val="24"/>
              </w:rPr>
              <w:lastRenderedPageBreak/>
              <w:t>P</w:t>
            </w:r>
            <w:r w:rsidR="4CDEF984" w:rsidRPr="00CE264D">
              <w:rPr>
                <w:rFonts w:ascii="Arial" w:hAnsi="Arial" w:cs="Arial"/>
                <w:i/>
                <w:iCs/>
                <w:color w:val="000000" w:themeColor="text1"/>
                <w:sz w:val="24"/>
                <w:szCs w:val="24"/>
              </w:rPr>
              <w:t>artners must be aware of the requirements to report incidents to WaterAid that occur during our funded activities.</w:t>
            </w:r>
          </w:p>
        </w:tc>
      </w:tr>
    </w:tbl>
    <w:p w14:paraId="44FFB552" w14:textId="77777777" w:rsidR="00AB74D4" w:rsidRPr="00CE264D" w:rsidRDefault="00AB74D4" w:rsidP="00681F0F">
      <w:pPr>
        <w:pStyle w:val="Default"/>
        <w:spacing w:after="120"/>
        <w:rPr>
          <w:color w:val="auto"/>
        </w:rPr>
      </w:pPr>
    </w:p>
    <w:p w14:paraId="37121CD3" w14:textId="1886C8F8" w:rsidR="00043337" w:rsidRPr="00CE264D" w:rsidRDefault="00043337" w:rsidP="00681F0F">
      <w:pPr>
        <w:ind w:left="567" w:hanging="567"/>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3</w:t>
      </w:r>
      <w:r w:rsidR="3D97EB84" w:rsidRPr="00CE264D">
        <w:rPr>
          <w:rFonts w:ascii="Arial" w:hAnsi="Arial" w:cs="Arial"/>
          <w:b/>
          <w:bCs/>
          <w:sz w:val="24"/>
          <w:szCs w:val="24"/>
        </w:rPr>
        <w:t>.</w:t>
      </w:r>
      <w:r w:rsidRPr="00CE264D">
        <w:rPr>
          <w:rFonts w:ascii="Arial" w:hAnsi="Arial" w:cs="Arial"/>
          <w:b/>
          <w:bCs/>
          <w:sz w:val="24"/>
          <w:szCs w:val="24"/>
        </w:rPr>
        <w:t xml:space="preserve"> </w:t>
      </w:r>
      <w:r w:rsidR="005205B7" w:rsidRPr="00CE264D">
        <w:rPr>
          <w:rFonts w:ascii="Arial" w:hAnsi="Arial" w:cs="Arial"/>
          <w:b/>
          <w:bCs/>
          <w:sz w:val="24"/>
          <w:szCs w:val="24"/>
        </w:rPr>
        <w:t xml:space="preserve">Health, Safety and </w:t>
      </w:r>
      <w:r w:rsidRPr="00CE264D">
        <w:rPr>
          <w:rFonts w:ascii="Arial" w:hAnsi="Arial" w:cs="Arial"/>
          <w:b/>
          <w:bCs/>
          <w:sz w:val="24"/>
          <w:szCs w:val="24"/>
        </w:rPr>
        <w:t xml:space="preserve">Security </w:t>
      </w:r>
      <w:r w:rsidR="005205B7" w:rsidRPr="00CE264D">
        <w:rPr>
          <w:rFonts w:ascii="Arial" w:hAnsi="Arial" w:cs="Arial"/>
          <w:b/>
          <w:bCs/>
          <w:sz w:val="24"/>
          <w:szCs w:val="24"/>
        </w:rPr>
        <w:t>Management</w:t>
      </w:r>
    </w:p>
    <w:p w14:paraId="4CE88B04" w14:textId="1E9E1F7A" w:rsidR="00043337" w:rsidRPr="00CE264D" w:rsidRDefault="00043337" w:rsidP="00681F0F">
      <w:pPr>
        <w:ind w:left="567" w:hanging="567"/>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3</w:t>
      </w:r>
      <w:r w:rsidRPr="00CE264D">
        <w:rPr>
          <w:rFonts w:ascii="Arial" w:hAnsi="Arial" w:cs="Arial"/>
          <w:sz w:val="24"/>
          <w:szCs w:val="24"/>
        </w:rPr>
        <w:t xml:space="preserve">.1 [ABC] will </w:t>
      </w:r>
      <w:r w:rsidR="0000208E" w:rsidRPr="00CE264D">
        <w:rPr>
          <w:rFonts w:ascii="Arial" w:hAnsi="Arial" w:cs="Arial"/>
          <w:sz w:val="24"/>
          <w:szCs w:val="24"/>
        </w:rPr>
        <w:t>undertake a health, safety and security risk assessment and document a security plan</w:t>
      </w:r>
      <w:r w:rsidR="00036133" w:rsidRPr="00CE264D">
        <w:rPr>
          <w:rFonts w:ascii="Arial" w:hAnsi="Arial" w:cs="Arial"/>
          <w:sz w:val="24"/>
          <w:szCs w:val="24"/>
        </w:rPr>
        <w:t xml:space="preserve"> prior to </w:t>
      </w:r>
      <w:r w:rsidR="00724238" w:rsidRPr="00CE264D">
        <w:rPr>
          <w:rFonts w:ascii="Arial" w:hAnsi="Arial" w:cs="Arial"/>
          <w:sz w:val="24"/>
          <w:szCs w:val="24"/>
        </w:rPr>
        <w:t>commencing activities</w:t>
      </w:r>
      <w:r w:rsidR="0000208E" w:rsidRPr="00CE264D">
        <w:rPr>
          <w:rFonts w:ascii="Arial" w:hAnsi="Arial" w:cs="Arial"/>
          <w:sz w:val="24"/>
          <w:szCs w:val="24"/>
        </w:rPr>
        <w:t>.</w:t>
      </w:r>
      <w:r w:rsidRPr="00CE264D">
        <w:rPr>
          <w:rFonts w:ascii="Arial" w:hAnsi="Arial" w:cs="Arial"/>
          <w:sz w:val="24"/>
          <w:szCs w:val="24"/>
        </w:rPr>
        <w:t xml:space="preserve"> </w:t>
      </w:r>
    </w:p>
    <w:p w14:paraId="3BEFBDDE" w14:textId="2D570E87" w:rsidR="00043337" w:rsidRPr="00CE264D" w:rsidRDefault="00043337" w:rsidP="007B1967">
      <w:pPr>
        <w:pStyle w:val="Default"/>
        <w:ind w:left="567" w:hanging="567"/>
        <w:rPr>
          <w:i/>
          <w:iCs/>
        </w:rPr>
      </w:pPr>
      <w:r w:rsidRPr="00CE264D">
        <w:t>1</w:t>
      </w:r>
      <w:r w:rsidR="00173622" w:rsidRPr="00CE264D">
        <w:t>3</w:t>
      </w:r>
      <w:r w:rsidRPr="00CE264D">
        <w:t xml:space="preserve">.2 </w:t>
      </w:r>
      <w:r w:rsidR="001965AD" w:rsidRPr="00CE264D">
        <w:t xml:space="preserve">[ABC] will report </w:t>
      </w:r>
      <w:proofErr w:type="gramStart"/>
      <w:r w:rsidR="001965AD" w:rsidRPr="00CE264D">
        <w:t xml:space="preserve">all </w:t>
      </w:r>
      <w:r w:rsidR="01017306" w:rsidRPr="00CE264D">
        <w:t>of</w:t>
      </w:r>
      <w:proofErr w:type="gramEnd"/>
      <w:r w:rsidR="01017306" w:rsidRPr="00CE264D">
        <w:t xml:space="preserve"> the following</w:t>
      </w:r>
      <w:r w:rsidR="001965AD" w:rsidRPr="00CE264D">
        <w:t xml:space="preserve"> Health, Safety and Security</w:t>
      </w:r>
      <w:r w:rsidR="00472C4B" w:rsidRPr="00CE264D">
        <w:t xml:space="preserve"> incidents</w:t>
      </w:r>
      <w:r w:rsidR="001965AD" w:rsidRPr="00CE264D">
        <w:t xml:space="preserve"> relating to WaterAid-funded activities to </w:t>
      </w:r>
      <w:r w:rsidR="01017306" w:rsidRPr="00CE264D">
        <w:t xml:space="preserve">a WaterAid Senior Manager </w:t>
      </w:r>
      <w:r w:rsidR="01017306" w:rsidRPr="00910336">
        <w:rPr>
          <w:iCs/>
          <w:color w:val="auto"/>
        </w:rPr>
        <w:t xml:space="preserve">as soon as it is safe to do so </w:t>
      </w:r>
      <w:r w:rsidR="01017306" w:rsidRPr="00CE264D">
        <w:t>(and no later than 24 hours)</w:t>
      </w:r>
      <w:r w:rsidR="01017306" w:rsidRPr="00CE264D">
        <w:rPr>
          <w:i/>
          <w:iCs/>
          <w:color w:val="auto"/>
        </w:rPr>
        <w:t xml:space="preserve">: </w:t>
      </w:r>
    </w:p>
    <w:p w14:paraId="14A8417A" w14:textId="39A0771D" w:rsidR="00043337" w:rsidRPr="00910336" w:rsidRDefault="01017306" w:rsidP="00681F0F">
      <w:pPr>
        <w:pStyle w:val="Default"/>
        <w:numPr>
          <w:ilvl w:val="0"/>
          <w:numId w:val="55"/>
        </w:numPr>
        <w:rPr>
          <w:iCs/>
          <w:color w:val="auto"/>
        </w:rPr>
      </w:pPr>
      <w:r w:rsidRPr="00910336">
        <w:rPr>
          <w:iCs/>
          <w:color w:val="auto"/>
        </w:rPr>
        <w:t>Death</w:t>
      </w:r>
      <w:r w:rsidR="007B1967">
        <w:rPr>
          <w:iCs/>
          <w:color w:val="auto"/>
        </w:rPr>
        <w:t>,</w:t>
      </w:r>
      <w:r w:rsidRPr="00910336">
        <w:rPr>
          <w:iCs/>
          <w:color w:val="auto"/>
        </w:rPr>
        <w:t xml:space="preserve"> disablement </w:t>
      </w:r>
      <w:r w:rsidR="007B1967" w:rsidRPr="00910336">
        <w:rPr>
          <w:iCs/>
          <w:color w:val="auto"/>
        </w:rPr>
        <w:t xml:space="preserve">or serious injury </w:t>
      </w:r>
      <w:r w:rsidRPr="00910336">
        <w:rPr>
          <w:iCs/>
          <w:color w:val="auto"/>
        </w:rPr>
        <w:t>of partner staff member, contractor, consultant or volunteer through any activities undertaken as part of the project</w:t>
      </w:r>
      <w:r w:rsidR="00AB74D4">
        <w:rPr>
          <w:iCs/>
          <w:color w:val="auto"/>
        </w:rPr>
        <w:t>.</w:t>
      </w:r>
    </w:p>
    <w:p w14:paraId="2A478825" w14:textId="309C521E" w:rsidR="00043337" w:rsidRPr="00910336" w:rsidRDefault="01017306" w:rsidP="00681F0F">
      <w:pPr>
        <w:pStyle w:val="Default"/>
        <w:numPr>
          <w:ilvl w:val="0"/>
          <w:numId w:val="55"/>
        </w:numPr>
        <w:rPr>
          <w:iCs/>
          <w:color w:val="auto"/>
        </w:rPr>
      </w:pPr>
      <w:r w:rsidRPr="00910336">
        <w:rPr>
          <w:iCs/>
          <w:color w:val="auto"/>
        </w:rPr>
        <w:t>Death, disablement or serious injury of any community members when accessing or using any services provided under the project</w:t>
      </w:r>
      <w:r w:rsidR="00AB74D4">
        <w:rPr>
          <w:iCs/>
          <w:color w:val="auto"/>
        </w:rPr>
        <w:t>.</w:t>
      </w:r>
    </w:p>
    <w:p w14:paraId="55952B9C" w14:textId="78070955" w:rsidR="00043337" w:rsidRPr="00910336" w:rsidRDefault="01017306" w:rsidP="00681F0F">
      <w:pPr>
        <w:pStyle w:val="Default"/>
        <w:numPr>
          <w:ilvl w:val="0"/>
          <w:numId w:val="55"/>
        </w:numPr>
        <w:rPr>
          <w:iCs/>
          <w:color w:val="auto"/>
        </w:rPr>
      </w:pPr>
      <w:r w:rsidRPr="00910336">
        <w:rPr>
          <w:iCs/>
          <w:color w:val="auto"/>
        </w:rPr>
        <w:t>Any health, safety and security incident that has led to the suspension or closure of project activities</w:t>
      </w:r>
      <w:r w:rsidR="00AB74D4">
        <w:rPr>
          <w:iCs/>
          <w:color w:val="auto"/>
        </w:rPr>
        <w:t>.</w:t>
      </w:r>
    </w:p>
    <w:p w14:paraId="1BBF18EA" w14:textId="40FE0A2C" w:rsidR="00043337" w:rsidRPr="00910336" w:rsidRDefault="01017306" w:rsidP="00681F0F">
      <w:pPr>
        <w:pStyle w:val="Default"/>
        <w:numPr>
          <w:ilvl w:val="0"/>
          <w:numId w:val="55"/>
        </w:numPr>
        <w:rPr>
          <w:iCs/>
          <w:color w:val="auto"/>
        </w:rPr>
      </w:pPr>
      <w:r w:rsidRPr="00910336">
        <w:rPr>
          <w:iCs/>
          <w:color w:val="auto"/>
        </w:rPr>
        <w:t>Any health, safety and security incident that is of special sensitivity and that has a potential of resulting in reputational damages for WaterAid</w:t>
      </w:r>
      <w:r w:rsidR="00AB74D4">
        <w:rPr>
          <w:iCs/>
          <w:color w:val="auto"/>
        </w:rPr>
        <w:t>.</w:t>
      </w:r>
      <w:r w:rsidRPr="00AB74D4">
        <w:t xml:space="preserve"> </w:t>
      </w:r>
    </w:p>
    <w:p w14:paraId="0A7492C4" w14:textId="7BB3EF6B" w:rsidR="00E20FD9" w:rsidRPr="00CE264D" w:rsidRDefault="00E20FD9" w:rsidP="00681F0F">
      <w:pPr>
        <w:spacing w:before="120"/>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B6FEC" w:rsidRPr="00CE264D" w14:paraId="35F68EB8" w14:textId="77777777" w:rsidTr="68F8EC51">
        <w:tc>
          <w:tcPr>
            <w:tcW w:w="9016" w:type="dxa"/>
            <w:shd w:val="clear" w:color="auto" w:fill="F2F2F2" w:themeFill="background1" w:themeFillShade="F2"/>
          </w:tcPr>
          <w:p w14:paraId="0092EFFF" w14:textId="3F8BBEED" w:rsidR="00FB6FEC" w:rsidRPr="00CE264D" w:rsidRDefault="00FB6FEC" w:rsidP="00681F0F">
            <w:pPr>
              <w:pStyle w:val="Default"/>
              <w:spacing w:after="120"/>
              <w:rPr>
                <w:i/>
                <w:color w:val="auto"/>
              </w:rPr>
            </w:pPr>
            <w:r w:rsidRPr="00CE264D">
              <w:rPr>
                <w:b/>
                <w:bCs/>
                <w:i/>
                <w:color w:val="auto"/>
              </w:rPr>
              <w:t>1</w:t>
            </w:r>
            <w:r w:rsidR="00173622" w:rsidRPr="00CE264D">
              <w:rPr>
                <w:b/>
                <w:bCs/>
                <w:i/>
                <w:color w:val="auto"/>
              </w:rPr>
              <w:t>4</w:t>
            </w:r>
            <w:r w:rsidRPr="00CE264D">
              <w:rPr>
                <w:b/>
                <w:bCs/>
                <w:i/>
                <w:color w:val="auto"/>
              </w:rPr>
              <w:t xml:space="preserve">. Disputes </w:t>
            </w:r>
            <w:r w:rsidRPr="00CE264D">
              <w:rPr>
                <w:b/>
                <w:bCs/>
                <w:i/>
                <w:color w:val="auto"/>
                <w:u w:val="single"/>
              </w:rPr>
              <w:t>(mandatory)</w:t>
            </w:r>
            <w:r w:rsidRPr="00CE264D">
              <w:rPr>
                <w:b/>
                <w:bCs/>
                <w:i/>
                <w:color w:val="auto"/>
              </w:rPr>
              <w:t xml:space="preserve"> </w:t>
            </w:r>
          </w:p>
          <w:p w14:paraId="1131938F" w14:textId="5FF95E48" w:rsidR="00FB6FEC" w:rsidRPr="00CE264D" w:rsidRDefault="52E70322" w:rsidP="00681F0F">
            <w:pPr>
              <w:pStyle w:val="Default"/>
              <w:spacing w:after="120"/>
              <w:rPr>
                <w:i/>
                <w:iCs/>
                <w:color w:val="auto"/>
              </w:rPr>
            </w:pPr>
            <w:r w:rsidRPr="00CE264D">
              <w:rPr>
                <w:i/>
                <w:iCs/>
                <w:color w:val="auto"/>
              </w:rPr>
              <w:t xml:space="preserve">A clause on how disputes will be solved MUST to be </w:t>
            </w:r>
            <w:r w:rsidR="2DEA979B" w:rsidRPr="00CE264D">
              <w:rPr>
                <w:i/>
                <w:iCs/>
                <w:color w:val="auto"/>
              </w:rPr>
              <w:t xml:space="preserve">agreed with the partner organisation and </w:t>
            </w:r>
            <w:r w:rsidRPr="00CE264D">
              <w:rPr>
                <w:i/>
                <w:iCs/>
                <w:color w:val="auto"/>
              </w:rPr>
              <w:t xml:space="preserve">included in the </w:t>
            </w:r>
            <w:r w:rsidR="007B1967">
              <w:rPr>
                <w:i/>
                <w:iCs/>
                <w:color w:val="auto"/>
              </w:rPr>
              <w:t xml:space="preserve">Project </w:t>
            </w:r>
            <w:r w:rsidRPr="00CE264D">
              <w:rPr>
                <w:i/>
                <w:iCs/>
                <w:color w:val="auto"/>
              </w:rPr>
              <w:t xml:space="preserve">Partnership Agreement. </w:t>
            </w:r>
          </w:p>
        </w:tc>
      </w:tr>
    </w:tbl>
    <w:p w14:paraId="087BA4F9" w14:textId="0234B8C6" w:rsidR="00E20FD9" w:rsidRPr="00CE264D" w:rsidRDefault="00E20FD9" w:rsidP="00681F0F">
      <w:pPr>
        <w:pStyle w:val="Default"/>
        <w:spacing w:after="120"/>
        <w:rPr>
          <w:color w:val="auto"/>
          <w:lang w:val="en-US"/>
        </w:rPr>
      </w:pPr>
    </w:p>
    <w:p w14:paraId="315BF387" w14:textId="1B357E95" w:rsidR="00B87CBF" w:rsidRPr="00CE264D" w:rsidRDefault="00B87CBF" w:rsidP="00681F0F">
      <w:pPr>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4</w:t>
      </w:r>
      <w:r w:rsidR="4041B6B4" w:rsidRPr="00CE264D">
        <w:rPr>
          <w:rFonts w:ascii="Arial" w:hAnsi="Arial" w:cs="Arial"/>
          <w:b/>
          <w:bCs/>
          <w:sz w:val="24"/>
          <w:szCs w:val="24"/>
        </w:rPr>
        <w:t xml:space="preserve"> </w:t>
      </w:r>
      <w:r w:rsidRPr="00CE264D">
        <w:rPr>
          <w:rFonts w:ascii="Arial" w:hAnsi="Arial" w:cs="Arial"/>
          <w:b/>
          <w:sz w:val="24"/>
          <w:szCs w:val="24"/>
        </w:rPr>
        <w:tab/>
      </w:r>
      <w:r w:rsidRPr="001D7FBF">
        <w:rPr>
          <w:rFonts w:ascii="Arial" w:hAnsi="Arial" w:cs="Arial"/>
          <w:b/>
          <w:bCs/>
          <w:sz w:val="24"/>
          <w:szCs w:val="24"/>
        </w:rPr>
        <w:t>Disputes</w:t>
      </w:r>
    </w:p>
    <w:p w14:paraId="2F9A52F8" w14:textId="77777777" w:rsidR="00B87CBF" w:rsidRPr="00CE264D" w:rsidRDefault="00B87CBF" w:rsidP="00681F0F">
      <w:pPr>
        <w:rPr>
          <w:rFonts w:ascii="Arial" w:hAnsi="Arial" w:cs="Arial"/>
          <w:sz w:val="24"/>
          <w:szCs w:val="24"/>
        </w:rPr>
      </w:pPr>
      <w:r w:rsidRPr="00CE264D">
        <w:rPr>
          <w:rFonts w:ascii="Arial" w:hAnsi="Arial" w:cs="Arial"/>
          <w:sz w:val="24"/>
          <w:szCs w:val="24"/>
        </w:rPr>
        <w:t xml:space="preserve">In the event of any dispute, disagreement or conflict arising out of or in connection with this Agreement the following procedures will be followed: </w:t>
      </w:r>
    </w:p>
    <w:p w14:paraId="4E6DAE2A" w14:textId="175F74FF" w:rsidR="00B87CBF" w:rsidRPr="00CE264D" w:rsidRDefault="00B87CBF"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4</w:t>
      </w:r>
      <w:r w:rsidRPr="00CE264D">
        <w:rPr>
          <w:rFonts w:ascii="Arial" w:hAnsi="Arial" w:cs="Arial"/>
          <w:sz w:val="24"/>
          <w:szCs w:val="24"/>
        </w:rPr>
        <w:t>.1</w:t>
      </w:r>
      <w:r w:rsidRPr="00CE264D">
        <w:rPr>
          <w:rFonts w:ascii="Arial" w:hAnsi="Arial" w:cs="Arial"/>
          <w:sz w:val="24"/>
          <w:szCs w:val="24"/>
        </w:rPr>
        <w:tab/>
        <w:t xml:space="preserve">In the first instance a meeting will be held between the </w:t>
      </w:r>
      <w:r w:rsidR="0058173C" w:rsidRPr="00CE264D">
        <w:rPr>
          <w:rFonts w:ascii="Arial" w:hAnsi="Arial" w:cs="Arial"/>
          <w:sz w:val="24"/>
          <w:szCs w:val="24"/>
        </w:rPr>
        <w:t xml:space="preserve">Parties </w:t>
      </w:r>
      <w:r w:rsidRPr="00CE264D">
        <w:rPr>
          <w:rFonts w:ascii="Arial" w:hAnsi="Arial" w:cs="Arial"/>
          <w:sz w:val="24"/>
          <w:szCs w:val="24"/>
        </w:rPr>
        <w:t xml:space="preserve">between whom the disagreement has arisen. The meeting will include those directly involved in the disagreement along with the partner representatives named in this Agreement. </w:t>
      </w:r>
    </w:p>
    <w:p w14:paraId="60BF5254" w14:textId="71B0C110" w:rsidR="00B87CBF" w:rsidRPr="00CE264D" w:rsidRDefault="00B87CBF"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4</w:t>
      </w:r>
      <w:r w:rsidRPr="00CE264D">
        <w:rPr>
          <w:rFonts w:ascii="Arial" w:hAnsi="Arial" w:cs="Arial"/>
          <w:sz w:val="24"/>
          <w:szCs w:val="24"/>
        </w:rPr>
        <w:t>.2</w:t>
      </w:r>
      <w:r w:rsidRPr="00CE264D">
        <w:rPr>
          <w:rFonts w:ascii="Arial" w:hAnsi="Arial" w:cs="Arial"/>
          <w:sz w:val="24"/>
          <w:szCs w:val="24"/>
        </w:rPr>
        <w:tab/>
        <w:t xml:space="preserve">If this meeting fails to reach an amicable and mutually agreeable settlement an external mediator, acceptable to both Parties, will be identified and a mediation process will be followed. This may involve individual meetings with the mediator followed by another meeting of the partners involved with the mediator. </w:t>
      </w:r>
    </w:p>
    <w:p w14:paraId="3BA12D84" w14:textId="4523B7D4" w:rsidR="00B87CBF" w:rsidRPr="00CE264D" w:rsidRDefault="00B87CBF"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4</w:t>
      </w:r>
      <w:r w:rsidRPr="00CE264D">
        <w:rPr>
          <w:rFonts w:ascii="Arial" w:hAnsi="Arial" w:cs="Arial"/>
          <w:sz w:val="24"/>
          <w:szCs w:val="24"/>
        </w:rPr>
        <w:t>.3</w:t>
      </w:r>
      <w:r w:rsidRPr="00CE264D">
        <w:rPr>
          <w:rFonts w:ascii="Arial" w:hAnsi="Arial" w:cs="Arial"/>
          <w:sz w:val="24"/>
          <w:szCs w:val="24"/>
        </w:rPr>
        <w:tab/>
        <w:t>{Insert further steps appropriate to the legal context of the partnership should 1</w:t>
      </w:r>
      <w:r w:rsidR="143F4543" w:rsidRPr="00CE264D">
        <w:rPr>
          <w:rFonts w:ascii="Arial" w:hAnsi="Arial" w:cs="Arial"/>
          <w:sz w:val="24"/>
          <w:szCs w:val="24"/>
        </w:rPr>
        <w:t>4</w:t>
      </w:r>
      <w:r w:rsidRPr="00CE264D">
        <w:rPr>
          <w:rFonts w:ascii="Arial" w:hAnsi="Arial" w:cs="Arial"/>
          <w:sz w:val="24"/>
          <w:szCs w:val="24"/>
        </w:rPr>
        <w:t>.1 &amp; 1</w:t>
      </w:r>
      <w:r w:rsidR="1D5A42CD" w:rsidRPr="00CE264D">
        <w:rPr>
          <w:rFonts w:ascii="Arial" w:hAnsi="Arial" w:cs="Arial"/>
          <w:sz w:val="24"/>
          <w:szCs w:val="24"/>
        </w:rPr>
        <w:t>4</w:t>
      </w:r>
      <w:r w:rsidRPr="00CE264D">
        <w:rPr>
          <w:rFonts w:ascii="Arial" w:hAnsi="Arial" w:cs="Arial"/>
          <w:sz w:val="24"/>
          <w:szCs w:val="24"/>
        </w:rPr>
        <w:t xml:space="preserve">.2 not result in resolution of dispute} </w:t>
      </w:r>
    </w:p>
    <w:p w14:paraId="300E780B" w14:textId="284DAF34" w:rsidR="00834D28" w:rsidRPr="00CE264D" w:rsidRDefault="00834D28"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4D28" w:rsidRPr="00CE264D" w14:paraId="55EA3071" w14:textId="77777777" w:rsidTr="5448E1AD">
        <w:tc>
          <w:tcPr>
            <w:tcW w:w="9016" w:type="dxa"/>
            <w:shd w:val="clear" w:color="auto" w:fill="F2F2F2" w:themeFill="background1" w:themeFillShade="F2"/>
          </w:tcPr>
          <w:p w14:paraId="7869F6C5" w14:textId="36102007" w:rsidR="00834D28" w:rsidRPr="00CE264D" w:rsidRDefault="0BD3A340" w:rsidP="00681F0F">
            <w:pPr>
              <w:rPr>
                <w:rFonts w:ascii="Arial" w:hAnsi="Arial" w:cs="Arial"/>
                <w:i/>
                <w:iCs/>
                <w:sz w:val="24"/>
                <w:szCs w:val="24"/>
              </w:rPr>
            </w:pPr>
            <w:r w:rsidRPr="00CE264D">
              <w:rPr>
                <w:rFonts w:ascii="Arial" w:hAnsi="Arial" w:cs="Arial"/>
                <w:b/>
                <w:bCs/>
                <w:i/>
                <w:iCs/>
                <w:sz w:val="24"/>
                <w:szCs w:val="24"/>
              </w:rPr>
              <w:t>1</w:t>
            </w:r>
            <w:r w:rsidR="00BF0072" w:rsidRPr="00CE264D">
              <w:rPr>
                <w:rFonts w:ascii="Arial" w:hAnsi="Arial" w:cs="Arial"/>
                <w:b/>
                <w:bCs/>
                <w:i/>
                <w:iCs/>
                <w:sz w:val="24"/>
                <w:szCs w:val="24"/>
              </w:rPr>
              <w:t>5</w:t>
            </w:r>
            <w:r w:rsidRPr="00CE264D">
              <w:rPr>
                <w:rFonts w:ascii="Arial" w:hAnsi="Arial" w:cs="Arial"/>
                <w:b/>
                <w:bCs/>
                <w:i/>
                <w:iCs/>
                <w:sz w:val="24"/>
                <w:szCs w:val="24"/>
              </w:rPr>
              <w:t>.</w:t>
            </w:r>
            <w:r w:rsidR="3E93AF60" w:rsidRPr="00CE264D">
              <w:rPr>
                <w:rFonts w:ascii="Arial" w:hAnsi="Arial" w:cs="Arial"/>
                <w:b/>
                <w:bCs/>
                <w:i/>
                <w:iCs/>
                <w:sz w:val="24"/>
                <w:szCs w:val="24"/>
              </w:rPr>
              <w:t xml:space="preserve"> </w:t>
            </w:r>
            <w:r w:rsidR="00834D28" w:rsidRPr="00CE264D">
              <w:rPr>
                <w:rFonts w:ascii="Arial" w:hAnsi="Arial" w:cs="Arial"/>
                <w:b/>
                <w:bCs/>
                <w:i/>
                <w:sz w:val="24"/>
                <w:szCs w:val="24"/>
              </w:rPr>
              <w:tab/>
            </w:r>
            <w:r w:rsidRPr="00CE264D">
              <w:rPr>
                <w:rFonts w:ascii="Arial" w:hAnsi="Arial" w:cs="Arial"/>
                <w:b/>
                <w:bCs/>
                <w:i/>
                <w:iCs/>
                <w:sz w:val="24"/>
                <w:szCs w:val="24"/>
              </w:rPr>
              <w:t xml:space="preserve">Monitoring, Reporting, Review and Reflection (includes some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sections) </w:t>
            </w:r>
          </w:p>
          <w:p w14:paraId="17C09E9C" w14:textId="7F86133A" w:rsidR="00834D28" w:rsidRPr="00CE264D" w:rsidRDefault="0BAD3A13" w:rsidP="00856BE9">
            <w:pPr>
              <w:rPr>
                <w:rFonts w:ascii="Arial" w:hAnsi="Arial" w:cs="Arial"/>
                <w:i/>
                <w:iCs/>
                <w:sz w:val="24"/>
                <w:szCs w:val="24"/>
                <w:u w:val="single"/>
              </w:rPr>
            </w:pPr>
            <w:r w:rsidRPr="00CE264D">
              <w:rPr>
                <w:rFonts w:ascii="Arial" w:hAnsi="Arial" w:cs="Arial"/>
                <w:i/>
                <w:iCs/>
                <w:sz w:val="24"/>
                <w:szCs w:val="24"/>
              </w:rPr>
              <w:lastRenderedPageBreak/>
              <w:t>Details of planned Monitoring and Evaluation procedures should be set out in the Partnership Agreement</w:t>
            </w:r>
            <w:r w:rsidR="45B2C794" w:rsidRPr="00CE264D">
              <w:rPr>
                <w:rFonts w:ascii="Arial" w:hAnsi="Arial" w:cs="Arial"/>
                <w:i/>
                <w:iCs/>
                <w:sz w:val="24"/>
                <w:szCs w:val="24"/>
              </w:rPr>
              <w:t xml:space="preserve"> and in the Project Plan (Annex B)</w:t>
            </w:r>
            <w:r w:rsidRPr="00CE264D">
              <w:rPr>
                <w:rFonts w:ascii="Arial" w:hAnsi="Arial" w:cs="Arial"/>
                <w:i/>
                <w:iCs/>
                <w:sz w:val="24"/>
                <w:szCs w:val="24"/>
              </w:rPr>
              <w:t xml:space="preserve">, in accordance with WA PMER core procedures. The scope and extent of monitoring will vary depending upon the type of partnership, funding source and size, programme locations, partner capacity and the assessed level of risk. </w:t>
            </w:r>
            <w:r w:rsidR="68B94E0B" w:rsidRPr="00CE264D">
              <w:rPr>
                <w:rFonts w:ascii="Arial" w:hAnsi="Arial" w:cs="Arial"/>
                <w:i/>
                <w:iCs/>
                <w:sz w:val="24"/>
                <w:szCs w:val="24"/>
                <w:u w:val="single"/>
              </w:rPr>
              <w:t>Mandatory clauses are</w:t>
            </w:r>
            <w:r w:rsidR="461051DB" w:rsidRPr="00CE264D">
              <w:rPr>
                <w:rFonts w:ascii="Arial" w:hAnsi="Arial" w:cs="Arial"/>
                <w:i/>
                <w:iCs/>
                <w:sz w:val="24"/>
                <w:szCs w:val="24"/>
                <w:u w:val="single"/>
              </w:rPr>
              <w:t xml:space="preserve"> listed in</w:t>
            </w:r>
            <w:r w:rsidR="007B1967">
              <w:rPr>
                <w:rFonts w:ascii="Arial" w:hAnsi="Arial" w:cs="Arial"/>
                <w:i/>
                <w:iCs/>
                <w:sz w:val="24"/>
                <w:szCs w:val="24"/>
                <w:u w:val="single"/>
              </w:rPr>
              <w:t xml:space="preserve"> this</w:t>
            </w:r>
            <w:r w:rsidR="461051DB" w:rsidRPr="00CE264D">
              <w:rPr>
                <w:rFonts w:ascii="Arial" w:hAnsi="Arial" w:cs="Arial"/>
                <w:i/>
                <w:iCs/>
                <w:sz w:val="24"/>
                <w:szCs w:val="24"/>
                <w:u w:val="single"/>
              </w:rPr>
              <w:t xml:space="preserve"> template</w:t>
            </w:r>
            <w:r w:rsidR="007B1967">
              <w:rPr>
                <w:rFonts w:ascii="Arial" w:hAnsi="Arial" w:cs="Arial"/>
                <w:i/>
                <w:iCs/>
                <w:sz w:val="24"/>
                <w:szCs w:val="24"/>
                <w:u w:val="single"/>
              </w:rPr>
              <w:t>.</w:t>
            </w:r>
            <w:r w:rsidR="68B94E0B" w:rsidRPr="00CE264D">
              <w:rPr>
                <w:rFonts w:ascii="Arial" w:hAnsi="Arial" w:cs="Arial"/>
                <w:i/>
                <w:iCs/>
                <w:sz w:val="24"/>
                <w:szCs w:val="24"/>
                <w:u w:val="single"/>
              </w:rPr>
              <w:t xml:space="preserve"> </w:t>
            </w:r>
          </w:p>
          <w:p w14:paraId="3238F9A4" w14:textId="77777777" w:rsidR="00834D28" w:rsidRPr="00CE264D" w:rsidRDefault="00834D28" w:rsidP="00681F0F">
            <w:pPr>
              <w:rPr>
                <w:rFonts w:ascii="Arial" w:hAnsi="Arial" w:cs="Arial"/>
                <w:i/>
                <w:sz w:val="24"/>
                <w:szCs w:val="24"/>
              </w:rPr>
            </w:pPr>
          </w:p>
          <w:p w14:paraId="49F2C5DF" w14:textId="559C88C3" w:rsidR="00834D28" w:rsidRPr="00CE264D" w:rsidRDefault="68B94E0B" w:rsidP="00681F0F">
            <w:pPr>
              <w:spacing w:after="120"/>
              <w:rPr>
                <w:rFonts w:ascii="Arial" w:hAnsi="Arial" w:cs="Arial"/>
                <w:i/>
                <w:iCs/>
                <w:sz w:val="24"/>
                <w:szCs w:val="24"/>
              </w:rPr>
            </w:pPr>
            <w:r w:rsidRPr="00CE264D">
              <w:rPr>
                <w:rFonts w:ascii="Arial" w:hAnsi="Arial" w:cs="Arial"/>
                <w:b/>
                <w:bCs/>
                <w:i/>
                <w:iCs/>
                <w:sz w:val="24"/>
                <w:szCs w:val="24"/>
              </w:rPr>
              <w:t xml:space="preserve">Visits from WaterAid supporters or staff not directly related to the project - </w:t>
            </w:r>
            <w:r w:rsidRPr="00CE264D">
              <w:rPr>
                <w:rFonts w:ascii="Arial" w:hAnsi="Arial" w:cs="Arial"/>
                <w:i/>
                <w:iCs/>
                <w:sz w:val="24"/>
                <w:szCs w:val="24"/>
              </w:rPr>
              <w:t>We suggest that</w:t>
            </w:r>
            <w:r w:rsidR="007B1967">
              <w:rPr>
                <w:rFonts w:ascii="Arial" w:hAnsi="Arial" w:cs="Arial"/>
                <w:i/>
                <w:iCs/>
                <w:sz w:val="24"/>
                <w:szCs w:val="24"/>
              </w:rPr>
              <w:t xml:space="preserve"> Project</w:t>
            </w:r>
            <w:r w:rsidRPr="00CE264D">
              <w:rPr>
                <w:rFonts w:ascii="Arial" w:hAnsi="Arial" w:cs="Arial"/>
                <w:i/>
                <w:iCs/>
                <w:sz w:val="24"/>
                <w:szCs w:val="24"/>
              </w:rPr>
              <w:t xml:space="preserve"> Partnership Agreements include a clause setting out the procedures for ensuring that partner organisations are not overburdened with requests for visits from WaterAid supporters or staff not directly linked with the programme. </w:t>
            </w:r>
          </w:p>
          <w:p w14:paraId="0830DF10" w14:textId="4780F8A3" w:rsidR="00834D28" w:rsidRPr="00CE264D" w:rsidRDefault="00834D28" w:rsidP="00681F0F">
            <w:pPr>
              <w:spacing w:after="120"/>
              <w:rPr>
                <w:rFonts w:ascii="Arial" w:hAnsi="Arial" w:cs="Arial"/>
                <w:i/>
                <w:sz w:val="24"/>
                <w:szCs w:val="24"/>
              </w:rPr>
            </w:pPr>
            <w:r w:rsidRPr="00CE264D">
              <w:rPr>
                <w:rFonts w:ascii="Arial" w:hAnsi="Arial" w:cs="Arial"/>
                <w:i/>
                <w:sz w:val="24"/>
                <w:szCs w:val="24"/>
              </w:rPr>
              <w:t xml:space="preserve">This should include particular sensitivity for regular or lengthy visits or where large numbers of participants are involved. The purpose of the visit should be clarified with the partner and appropriate follow up or feedback given. </w:t>
            </w:r>
          </w:p>
        </w:tc>
      </w:tr>
    </w:tbl>
    <w:p w14:paraId="4C14D4D4" w14:textId="77777777" w:rsidR="00503148" w:rsidRPr="00CE264D" w:rsidRDefault="00503148" w:rsidP="00681F0F">
      <w:pPr>
        <w:rPr>
          <w:rFonts w:ascii="Arial" w:hAnsi="Arial" w:cs="Arial"/>
          <w:b/>
          <w:sz w:val="24"/>
          <w:szCs w:val="24"/>
        </w:rPr>
      </w:pPr>
    </w:p>
    <w:p w14:paraId="3555C70C" w14:textId="4802CEFE" w:rsidR="00DF78DD" w:rsidRPr="00CE264D" w:rsidRDefault="00DF78DD" w:rsidP="00681F0F">
      <w:pPr>
        <w:rPr>
          <w:rFonts w:ascii="Arial" w:hAnsi="Arial" w:cs="Arial"/>
          <w:b/>
          <w:bCs/>
          <w:sz w:val="24"/>
          <w:szCs w:val="24"/>
        </w:rPr>
      </w:pPr>
      <w:r w:rsidRPr="00CE264D">
        <w:rPr>
          <w:rFonts w:ascii="Arial" w:hAnsi="Arial" w:cs="Arial"/>
          <w:b/>
          <w:bCs/>
          <w:sz w:val="24"/>
          <w:szCs w:val="24"/>
        </w:rPr>
        <w:t>1</w:t>
      </w:r>
      <w:r w:rsidR="00BF0072" w:rsidRPr="00CE264D">
        <w:rPr>
          <w:rFonts w:ascii="Arial" w:hAnsi="Arial" w:cs="Arial"/>
          <w:b/>
          <w:bCs/>
          <w:sz w:val="24"/>
          <w:szCs w:val="24"/>
        </w:rPr>
        <w:t>5</w:t>
      </w:r>
      <w:r w:rsidR="3DBFCF20" w:rsidRPr="00CE264D">
        <w:rPr>
          <w:rFonts w:ascii="Arial" w:hAnsi="Arial" w:cs="Arial"/>
          <w:b/>
          <w:bCs/>
          <w:sz w:val="24"/>
          <w:szCs w:val="24"/>
        </w:rPr>
        <w:t xml:space="preserve"> </w:t>
      </w:r>
      <w:r w:rsidRPr="00CE264D">
        <w:rPr>
          <w:rFonts w:ascii="Arial" w:hAnsi="Arial" w:cs="Arial"/>
          <w:b/>
          <w:sz w:val="24"/>
          <w:szCs w:val="24"/>
        </w:rPr>
        <w:tab/>
      </w:r>
      <w:r w:rsidR="00EF5FD2" w:rsidRPr="00CE264D">
        <w:rPr>
          <w:rFonts w:ascii="Arial" w:hAnsi="Arial" w:cs="Arial"/>
          <w:b/>
          <w:bCs/>
          <w:sz w:val="24"/>
          <w:szCs w:val="24"/>
        </w:rPr>
        <w:t xml:space="preserve">Planning, </w:t>
      </w:r>
      <w:r w:rsidRPr="006020A1">
        <w:rPr>
          <w:rFonts w:ascii="Arial" w:hAnsi="Arial" w:cs="Arial"/>
          <w:b/>
          <w:bCs/>
          <w:sz w:val="24"/>
          <w:szCs w:val="24"/>
        </w:rPr>
        <w:t xml:space="preserve">Monitoring, </w:t>
      </w:r>
      <w:r w:rsidR="00EF5FD2" w:rsidRPr="006020A1">
        <w:rPr>
          <w:rFonts w:ascii="Arial" w:hAnsi="Arial" w:cs="Arial"/>
          <w:b/>
          <w:bCs/>
          <w:sz w:val="24"/>
          <w:szCs w:val="24"/>
        </w:rPr>
        <w:t>Evaluation a</w:t>
      </w:r>
      <w:r w:rsidR="00BD02C0" w:rsidRPr="006020A1">
        <w:rPr>
          <w:rFonts w:ascii="Arial" w:hAnsi="Arial" w:cs="Arial"/>
          <w:b/>
          <w:bCs/>
          <w:sz w:val="24"/>
          <w:szCs w:val="24"/>
        </w:rPr>
        <w:t xml:space="preserve">nd </w:t>
      </w:r>
      <w:r w:rsidRPr="006020A1">
        <w:rPr>
          <w:rFonts w:ascii="Arial" w:hAnsi="Arial" w:cs="Arial"/>
          <w:b/>
          <w:bCs/>
          <w:sz w:val="24"/>
          <w:szCs w:val="24"/>
        </w:rPr>
        <w:t>Reporting</w:t>
      </w:r>
      <w:r w:rsidRPr="00CE264D">
        <w:rPr>
          <w:rFonts w:ascii="Arial" w:hAnsi="Arial" w:cs="Arial"/>
          <w:b/>
          <w:bCs/>
          <w:sz w:val="24"/>
          <w:szCs w:val="24"/>
        </w:rPr>
        <w:t xml:space="preserve"> </w:t>
      </w:r>
    </w:p>
    <w:p w14:paraId="32C34969" w14:textId="5993A0F2" w:rsidR="00001190" w:rsidRPr="00CE264D" w:rsidRDefault="6A1E2AF3" w:rsidP="00681F0F">
      <w:pPr>
        <w:ind w:left="567" w:hanging="567"/>
        <w:rPr>
          <w:rFonts w:ascii="Arial" w:hAnsi="Arial" w:cs="Arial"/>
          <w:sz w:val="24"/>
          <w:szCs w:val="24"/>
        </w:rPr>
      </w:pPr>
      <w:r w:rsidRPr="00CE264D">
        <w:rPr>
          <w:rFonts w:ascii="Arial" w:hAnsi="Arial" w:cs="Arial"/>
          <w:sz w:val="24"/>
          <w:szCs w:val="24"/>
        </w:rPr>
        <w:t xml:space="preserve">15.1 </w:t>
      </w:r>
      <w:r w:rsidR="00001190" w:rsidRPr="00CE264D">
        <w:rPr>
          <w:rFonts w:ascii="Arial" w:hAnsi="Arial" w:cs="Arial"/>
          <w:sz w:val="24"/>
          <w:szCs w:val="24"/>
        </w:rPr>
        <w:t>The Parties will have appropriate monitoring procedures in place to ensure that contributions, activities and outputs are of a reasonable standard, are in line with the plan</w:t>
      </w:r>
      <w:r w:rsidR="50CA0E6B" w:rsidRPr="00CE264D">
        <w:rPr>
          <w:rFonts w:ascii="Arial" w:hAnsi="Arial" w:cs="Arial"/>
          <w:sz w:val="24"/>
          <w:szCs w:val="24"/>
        </w:rPr>
        <w:t xml:space="preserve"> (Annex</w:t>
      </w:r>
      <w:r w:rsidR="1098CFD2" w:rsidRPr="00CE264D">
        <w:rPr>
          <w:rFonts w:ascii="Arial" w:hAnsi="Arial" w:cs="Arial"/>
          <w:sz w:val="24"/>
          <w:szCs w:val="24"/>
        </w:rPr>
        <w:t xml:space="preserve"> </w:t>
      </w:r>
      <w:r w:rsidR="50CA0E6B" w:rsidRPr="00CE264D">
        <w:rPr>
          <w:rFonts w:ascii="Arial" w:hAnsi="Arial" w:cs="Arial"/>
          <w:sz w:val="24"/>
          <w:szCs w:val="24"/>
        </w:rPr>
        <w:t>B)</w:t>
      </w:r>
      <w:r w:rsidR="00001190" w:rsidRPr="00CE264D">
        <w:rPr>
          <w:rFonts w:ascii="Arial" w:hAnsi="Arial" w:cs="Arial"/>
          <w:sz w:val="24"/>
          <w:szCs w:val="24"/>
        </w:rPr>
        <w:t xml:space="preserve"> and budget</w:t>
      </w:r>
      <w:r w:rsidR="3F99A3FD" w:rsidRPr="00CE264D">
        <w:rPr>
          <w:rFonts w:ascii="Arial" w:hAnsi="Arial" w:cs="Arial"/>
          <w:sz w:val="24"/>
          <w:szCs w:val="24"/>
        </w:rPr>
        <w:t xml:space="preserve"> (Annex C)</w:t>
      </w:r>
      <w:r w:rsidR="00001190" w:rsidRPr="00CE264D">
        <w:rPr>
          <w:rFonts w:ascii="Arial" w:hAnsi="Arial" w:cs="Arial"/>
          <w:sz w:val="24"/>
          <w:szCs w:val="24"/>
        </w:rPr>
        <w:t xml:space="preserve"> and that the project is managed in compliance with WA and donor requirements.   </w:t>
      </w:r>
    </w:p>
    <w:p w14:paraId="4182BA28" w14:textId="09C67C8F" w:rsidR="00B610D7" w:rsidRPr="00CE264D" w:rsidRDefault="7FD2A0B3" w:rsidP="00681F0F">
      <w:pPr>
        <w:ind w:left="567" w:hanging="567"/>
        <w:rPr>
          <w:rFonts w:ascii="Arial" w:hAnsi="Arial" w:cs="Arial"/>
          <w:sz w:val="24"/>
          <w:szCs w:val="24"/>
        </w:rPr>
      </w:pPr>
      <w:r w:rsidRPr="00CE264D">
        <w:rPr>
          <w:rFonts w:ascii="Arial" w:hAnsi="Arial" w:cs="Arial"/>
          <w:sz w:val="24"/>
          <w:szCs w:val="24"/>
        </w:rPr>
        <w:t>15.</w:t>
      </w:r>
      <w:r w:rsidR="348180C0" w:rsidRPr="00CE264D" w:rsidDel="00DF78DD">
        <w:rPr>
          <w:rFonts w:ascii="Arial" w:hAnsi="Arial" w:cs="Arial"/>
          <w:sz w:val="24"/>
          <w:szCs w:val="24"/>
        </w:rPr>
        <w:t xml:space="preserve">2 </w:t>
      </w:r>
      <w:r w:rsidR="00F81F74" w:rsidRPr="00CE264D">
        <w:rPr>
          <w:rFonts w:ascii="Arial" w:hAnsi="Arial" w:cs="Arial"/>
          <w:sz w:val="24"/>
          <w:szCs w:val="24"/>
        </w:rPr>
        <w:t>In order to effectively manage the project</w:t>
      </w:r>
      <w:r w:rsidR="00B610D7" w:rsidRPr="00CE264D">
        <w:rPr>
          <w:rFonts w:ascii="Arial" w:hAnsi="Arial" w:cs="Arial"/>
          <w:sz w:val="24"/>
          <w:szCs w:val="24"/>
        </w:rPr>
        <w:t>, [</w:t>
      </w:r>
      <w:r w:rsidR="08D3DBF1" w:rsidRPr="00CE264D">
        <w:rPr>
          <w:rFonts w:ascii="Arial" w:hAnsi="Arial" w:cs="Arial"/>
          <w:sz w:val="24"/>
          <w:szCs w:val="24"/>
        </w:rPr>
        <w:t>WA</w:t>
      </w:r>
      <w:r w:rsidR="00087A74">
        <w:rPr>
          <w:rFonts w:ascii="Arial" w:hAnsi="Arial" w:cs="Arial"/>
          <w:sz w:val="24"/>
          <w:szCs w:val="24"/>
        </w:rPr>
        <w:t xml:space="preserve"> </w:t>
      </w:r>
      <w:r w:rsidR="08D3DBF1" w:rsidRPr="00CE264D">
        <w:rPr>
          <w:rFonts w:ascii="Arial" w:hAnsi="Arial" w:cs="Arial"/>
          <w:sz w:val="24"/>
          <w:szCs w:val="24"/>
        </w:rPr>
        <w:t xml:space="preserve">X or </w:t>
      </w:r>
      <w:r w:rsidR="00B610D7" w:rsidRPr="00CE264D">
        <w:rPr>
          <w:rFonts w:ascii="Arial" w:hAnsi="Arial" w:cs="Arial"/>
          <w:sz w:val="24"/>
          <w:szCs w:val="24"/>
        </w:rPr>
        <w:t>ABC] must ensur</w:t>
      </w:r>
      <w:r w:rsidR="201C38A6" w:rsidRPr="00CE264D">
        <w:rPr>
          <w:rFonts w:ascii="Arial" w:hAnsi="Arial" w:cs="Arial"/>
          <w:sz w:val="24"/>
          <w:szCs w:val="24"/>
        </w:rPr>
        <w:t>e</w:t>
      </w:r>
      <w:r w:rsidR="00B610D7" w:rsidRPr="00CE264D">
        <w:rPr>
          <w:rFonts w:ascii="Arial" w:hAnsi="Arial" w:cs="Arial"/>
          <w:sz w:val="24"/>
          <w:szCs w:val="24"/>
        </w:rPr>
        <w:t xml:space="preserve"> that it </w:t>
      </w:r>
      <w:r w:rsidR="009C6615" w:rsidRPr="00CE264D">
        <w:rPr>
          <w:rFonts w:ascii="Arial" w:hAnsi="Arial" w:cs="Arial"/>
          <w:sz w:val="24"/>
          <w:szCs w:val="24"/>
        </w:rPr>
        <w:t>maintains the following up to date project management tools</w:t>
      </w:r>
      <w:r w:rsidR="717508FB" w:rsidRPr="00CE264D">
        <w:rPr>
          <w:rFonts w:ascii="Arial" w:hAnsi="Arial" w:cs="Arial"/>
          <w:sz w:val="24"/>
          <w:szCs w:val="24"/>
        </w:rPr>
        <w:t xml:space="preserve"> throughout the Project</w:t>
      </w:r>
      <w:r w:rsidR="009C6615" w:rsidRPr="00CE264D">
        <w:rPr>
          <w:rFonts w:ascii="Arial" w:hAnsi="Arial" w:cs="Arial"/>
          <w:sz w:val="24"/>
          <w:szCs w:val="24"/>
        </w:rPr>
        <w:t>:</w:t>
      </w:r>
    </w:p>
    <w:p w14:paraId="3FFE6732" w14:textId="4FD614A8" w:rsidR="00B610D7" w:rsidRPr="00CE264D" w:rsidRDefault="78B8393B" w:rsidP="00681F0F">
      <w:pPr>
        <w:ind w:left="720"/>
        <w:rPr>
          <w:rFonts w:ascii="Arial" w:hAnsi="Arial" w:cs="Arial"/>
          <w:sz w:val="24"/>
          <w:szCs w:val="24"/>
        </w:rPr>
      </w:pPr>
      <w:r w:rsidRPr="00CE264D">
        <w:rPr>
          <w:rFonts w:ascii="Arial" w:hAnsi="Arial" w:cs="Arial"/>
          <w:sz w:val="24"/>
          <w:szCs w:val="24"/>
        </w:rPr>
        <w:t>15.2.1</w:t>
      </w:r>
      <w:r w:rsidR="7910A52E" w:rsidRPr="00CE264D">
        <w:rPr>
          <w:rFonts w:ascii="Arial" w:hAnsi="Arial" w:cs="Arial"/>
          <w:sz w:val="24"/>
          <w:szCs w:val="24"/>
        </w:rPr>
        <w:t xml:space="preserve"> </w:t>
      </w:r>
      <w:r w:rsidR="009C6615" w:rsidRPr="00CE264D">
        <w:rPr>
          <w:rFonts w:ascii="Arial" w:hAnsi="Arial" w:cs="Arial"/>
          <w:sz w:val="24"/>
          <w:szCs w:val="24"/>
        </w:rPr>
        <w:t>Implementation Plan</w:t>
      </w:r>
    </w:p>
    <w:p w14:paraId="704CF1A3" w14:textId="40196B12" w:rsidR="00D95F98" w:rsidRPr="00CE264D" w:rsidRDefault="0A60F5D8" w:rsidP="00681F0F">
      <w:pPr>
        <w:ind w:left="720"/>
        <w:rPr>
          <w:rFonts w:ascii="Arial" w:hAnsi="Arial" w:cs="Arial"/>
          <w:sz w:val="24"/>
          <w:szCs w:val="24"/>
        </w:rPr>
      </w:pPr>
      <w:r w:rsidRPr="00CE264D">
        <w:rPr>
          <w:rFonts w:ascii="Arial" w:hAnsi="Arial" w:cs="Arial"/>
          <w:sz w:val="24"/>
          <w:szCs w:val="24"/>
        </w:rPr>
        <w:t>15.2.2</w:t>
      </w:r>
      <w:r w:rsidR="2E1F3E98" w:rsidRPr="00CE264D">
        <w:rPr>
          <w:rFonts w:ascii="Arial" w:hAnsi="Arial" w:cs="Arial"/>
          <w:sz w:val="24"/>
          <w:szCs w:val="24"/>
        </w:rPr>
        <w:t xml:space="preserve"> </w:t>
      </w:r>
      <w:r w:rsidR="009C6615" w:rsidRPr="00CE264D">
        <w:rPr>
          <w:rFonts w:ascii="Arial" w:hAnsi="Arial" w:cs="Arial"/>
          <w:sz w:val="24"/>
          <w:szCs w:val="24"/>
        </w:rPr>
        <w:t>Monitoring and Evaluation Pla</w:t>
      </w:r>
      <w:r w:rsidR="365CF880" w:rsidRPr="00CE264D">
        <w:rPr>
          <w:rFonts w:ascii="Arial" w:hAnsi="Arial" w:cs="Arial"/>
          <w:sz w:val="24"/>
          <w:szCs w:val="24"/>
        </w:rPr>
        <w:t>n</w:t>
      </w:r>
      <w:r w:rsidR="007B1967">
        <w:rPr>
          <w:rFonts w:ascii="Arial" w:hAnsi="Arial" w:cs="Arial"/>
          <w:sz w:val="24"/>
          <w:szCs w:val="24"/>
        </w:rPr>
        <w:t xml:space="preserve"> (“M&amp;E plan”)</w:t>
      </w:r>
    </w:p>
    <w:p w14:paraId="03C62DDD" w14:textId="0E0551A2" w:rsidR="00D95F98" w:rsidRPr="00CE264D" w:rsidRDefault="365CF880" w:rsidP="00681F0F">
      <w:pPr>
        <w:ind w:left="720"/>
        <w:rPr>
          <w:rFonts w:ascii="Arial" w:hAnsi="Arial" w:cs="Arial"/>
          <w:sz w:val="24"/>
          <w:szCs w:val="24"/>
        </w:rPr>
      </w:pPr>
      <w:r w:rsidRPr="00CE264D">
        <w:rPr>
          <w:rFonts w:ascii="Arial" w:hAnsi="Arial" w:cs="Arial"/>
          <w:sz w:val="24"/>
          <w:szCs w:val="24"/>
        </w:rPr>
        <w:t xml:space="preserve">15.2.3 </w:t>
      </w:r>
      <w:r w:rsidR="00D95F98" w:rsidRPr="00CE264D">
        <w:rPr>
          <w:rFonts w:ascii="Arial" w:hAnsi="Arial" w:cs="Arial"/>
          <w:sz w:val="24"/>
          <w:szCs w:val="24"/>
        </w:rPr>
        <w:t>Risk Register</w:t>
      </w:r>
    </w:p>
    <w:p w14:paraId="37531628" w14:textId="4F3CBF27" w:rsidR="00B610D7" w:rsidRPr="00CE264D" w:rsidRDefault="280BD380" w:rsidP="00681F0F">
      <w:pPr>
        <w:ind w:left="567" w:hanging="567"/>
        <w:rPr>
          <w:rFonts w:ascii="Arial" w:hAnsi="Arial" w:cs="Arial"/>
          <w:sz w:val="24"/>
          <w:szCs w:val="24"/>
        </w:rPr>
      </w:pPr>
      <w:r w:rsidRPr="00CE264D">
        <w:rPr>
          <w:rFonts w:ascii="Arial" w:hAnsi="Arial" w:cs="Arial"/>
          <w:sz w:val="24"/>
          <w:szCs w:val="24"/>
        </w:rPr>
        <w:t xml:space="preserve">15.3 </w:t>
      </w:r>
      <w:r w:rsidR="07708121" w:rsidRPr="00CE264D">
        <w:rPr>
          <w:rFonts w:ascii="Arial" w:hAnsi="Arial" w:cs="Arial"/>
          <w:sz w:val="24"/>
          <w:szCs w:val="24"/>
        </w:rPr>
        <w:t>WA[X] can provide tools, templates and support</w:t>
      </w:r>
      <w:r w:rsidR="72E92133" w:rsidRPr="00CE264D">
        <w:rPr>
          <w:rFonts w:ascii="Arial" w:hAnsi="Arial" w:cs="Arial"/>
          <w:sz w:val="24"/>
          <w:szCs w:val="24"/>
        </w:rPr>
        <w:t xml:space="preserve"> [Annex </w:t>
      </w:r>
      <w:r w:rsidR="7EC49F6F" w:rsidRPr="00CE264D">
        <w:rPr>
          <w:rFonts w:ascii="Arial" w:hAnsi="Arial" w:cs="Arial"/>
          <w:sz w:val="24"/>
          <w:szCs w:val="24"/>
        </w:rPr>
        <w:t>G</w:t>
      </w:r>
      <w:r w:rsidR="72E92133" w:rsidRPr="00CE264D">
        <w:rPr>
          <w:rFonts w:ascii="Arial" w:hAnsi="Arial" w:cs="Arial"/>
          <w:sz w:val="24"/>
          <w:szCs w:val="24"/>
        </w:rPr>
        <w:t>]</w:t>
      </w:r>
      <w:r w:rsidR="07708121" w:rsidRPr="00CE264D">
        <w:rPr>
          <w:rFonts w:ascii="Arial" w:hAnsi="Arial" w:cs="Arial"/>
          <w:sz w:val="24"/>
          <w:szCs w:val="24"/>
        </w:rPr>
        <w:t xml:space="preserve"> </w:t>
      </w:r>
      <w:r w:rsidR="0144EF7B" w:rsidRPr="00CE264D">
        <w:rPr>
          <w:rFonts w:ascii="Arial" w:hAnsi="Arial" w:cs="Arial"/>
          <w:sz w:val="24"/>
          <w:szCs w:val="24"/>
        </w:rPr>
        <w:t xml:space="preserve">and </w:t>
      </w:r>
      <w:r w:rsidR="7F812F44" w:rsidRPr="00CE264D">
        <w:rPr>
          <w:rFonts w:ascii="Arial" w:hAnsi="Arial" w:cs="Arial"/>
          <w:sz w:val="24"/>
          <w:szCs w:val="24"/>
        </w:rPr>
        <w:t>will ensure</w:t>
      </w:r>
      <w:r w:rsidR="07708121" w:rsidRPr="00CE264D">
        <w:rPr>
          <w:rFonts w:ascii="Arial" w:hAnsi="Arial" w:cs="Arial"/>
          <w:sz w:val="24"/>
          <w:szCs w:val="24"/>
        </w:rPr>
        <w:t xml:space="preserve"> these tools are practical, useful, and </w:t>
      </w:r>
      <w:r w:rsidR="7E990244" w:rsidRPr="00CE264D">
        <w:rPr>
          <w:rFonts w:ascii="Arial" w:hAnsi="Arial" w:cs="Arial"/>
          <w:sz w:val="24"/>
          <w:szCs w:val="24"/>
        </w:rPr>
        <w:t xml:space="preserve">support effective project </w:t>
      </w:r>
      <w:r w:rsidR="2D386063" w:rsidRPr="00CE264D">
        <w:rPr>
          <w:rFonts w:ascii="Arial" w:hAnsi="Arial" w:cs="Arial"/>
          <w:sz w:val="24"/>
          <w:szCs w:val="24"/>
        </w:rPr>
        <w:t>management</w:t>
      </w:r>
    </w:p>
    <w:p w14:paraId="40C37E24" w14:textId="3E1BDA3D" w:rsidR="00152DFD" w:rsidRPr="00CE264D" w:rsidRDefault="0DA82734" w:rsidP="00681F0F">
      <w:pPr>
        <w:ind w:left="567" w:hanging="567"/>
        <w:rPr>
          <w:rFonts w:ascii="Arial" w:hAnsi="Arial" w:cs="Arial"/>
          <w:sz w:val="24"/>
          <w:szCs w:val="24"/>
        </w:rPr>
      </w:pPr>
      <w:r w:rsidRPr="00CE264D">
        <w:rPr>
          <w:rFonts w:ascii="Arial" w:hAnsi="Arial" w:cs="Arial"/>
          <w:sz w:val="24"/>
          <w:szCs w:val="24"/>
        </w:rPr>
        <w:t xml:space="preserve">15.4 </w:t>
      </w:r>
      <w:r w:rsidR="00152DFD" w:rsidRPr="00CE264D">
        <w:rPr>
          <w:rFonts w:ascii="Arial" w:hAnsi="Arial" w:cs="Arial"/>
          <w:sz w:val="24"/>
          <w:szCs w:val="24"/>
        </w:rPr>
        <w:t xml:space="preserve">[ABC] </w:t>
      </w:r>
      <w:r w:rsidR="00DF78DD" w:rsidRPr="00CE264D">
        <w:rPr>
          <w:rFonts w:ascii="Arial" w:hAnsi="Arial" w:cs="Arial"/>
          <w:sz w:val="24"/>
          <w:szCs w:val="24"/>
        </w:rPr>
        <w:t xml:space="preserve">will </w:t>
      </w:r>
      <w:r w:rsidR="00E16FFE" w:rsidRPr="00CE264D">
        <w:rPr>
          <w:rFonts w:ascii="Arial" w:hAnsi="Arial" w:cs="Arial"/>
          <w:sz w:val="24"/>
          <w:szCs w:val="24"/>
        </w:rPr>
        <w:t>provide monitoring data to WA[X] in accordance with the agreed M</w:t>
      </w:r>
      <w:r w:rsidR="00152DFD" w:rsidRPr="00CE264D">
        <w:rPr>
          <w:rFonts w:ascii="Arial" w:hAnsi="Arial" w:cs="Arial"/>
          <w:sz w:val="24"/>
          <w:szCs w:val="24"/>
        </w:rPr>
        <w:t>&amp;E plan</w:t>
      </w:r>
    </w:p>
    <w:p w14:paraId="2BA4758F" w14:textId="23A7C6AC" w:rsidR="007221A2" w:rsidRPr="00CE264D" w:rsidRDefault="2F3E6682" w:rsidP="00681F0F">
      <w:pPr>
        <w:ind w:left="567" w:hanging="567"/>
        <w:rPr>
          <w:rFonts w:ascii="Arial" w:hAnsi="Arial" w:cs="Arial"/>
          <w:sz w:val="24"/>
          <w:szCs w:val="24"/>
        </w:rPr>
      </w:pPr>
      <w:r w:rsidRPr="00CE264D">
        <w:rPr>
          <w:rFonts w:ascii="Arial" w:hAnsi="Arial" w:cs="Arial"/>
          <w:sz w:val="24"/>
          <w:szCs w:val="24"/>
        </w:rPr>
        <w:t>15.</w:t>
      </w:r>
      <w:r w:rsidR="0553A790" w:rsidRPr="00CE264D">
        <w:rPr>
          <w:rFonts w:ascii="Arial" w:hAnsi="Arial" w:cs="Arial"/>
          <w:sz w:val="24"/>
          <w:szCs w:val="24"/>
        </w:rPr>
        <w:t>5</w:t>
      </w:r>
      <w:r w:rsidRPr="00CE264D">
        <w:rPr>
          <w:rFonts w:ascii="Arial" w:hAnsi="Arial" w:cs="Arial"/>
          <w:sz w:val="24"/>
          <w:szCs w:val="24"/>
        </w:rPr>
        <w:t xml:space="preserve"> </w:t>
      </w:r>
      <w:r w:rsidR="00FB1B09" w:rsidRPr="00CE264D">
        <w:rPr>
          <w:rFonts w:ascii="Arial" w:hAnsi="Arial" w:cs="Arial"/>
          <w:sz w:val="24"/>
          <w:szCs w:val="24"/>
        </w:rPr>
        <w:t>The Parties will take part i</w:t>
      </w:r>
      <w:r w:rsidR="3962D470" w:rsidRPr="00CE264D">
        <w:rPr>
          <w:rFonts w:ascii="Arial" w:hAnsi="Arial" w:cs="Arial"/>
          <w:sz w:val="24"/>
          <w:szCs w:val="24"/>
        </w:rPr>
        <w:t>n regular</w:t>
      </w:r>
      <w:r w:rsidR="00FB1B09" w:rsidRPr="00CE264D">
        <w:rPr>
          <w:rFonts w:ascii="Arial" w:hAnsi="Arial" w:cs="Arial"/>
          <w:sz w:val="24"/>
          <w:szCs w:val="24"/>
        </w:rPr>
        <w:t xml:space="preserve"> monitoring meetings</w:t>
      </w:r>
      <w:r w:rsidR="005423D2" w:rsidRPr="00CE264D">
        <w:rPr>
          <w:rFonts w:ascii="Arial" w:hAnsi="Arial" w:cs="Arial"/>
          <w:sz w:val="24"/>
          <w:szCs w:val="24"/>
        </w:rPr>
        <w:t>, according to a mutually agreed schedule,</w:t>
      </w:r>
      <w:r w:rsidR="00FB1B09" w:rsidRPr="00CE264D">
        <w:rPr>
          <w:rFonts w:ascii="Arial" w:hAnsi="Arial" w:cs="Arial"/>
          <w:sz w:val="24"/>
          <w:szCs w:val="24"/>
        </w:rPr>
        <w:t xml:space="preserve"> where progress against the Implementation Plan</w:t>
      </w:r>
      <w:r w:rsidR="008300FD" w:rsidRPr="00CE264D">
        <w:rPr>
          <w:rFonts w:ascii="Arial" w:hAnsi="Arial" w:cs="Arial"/>
          <w:sz w:val="24"/>
          <w:szCs w:val="24"/>
        </w:rPr>
        <w:t xml:space="preserve"> and the budget</w:t>
      </w:r>
      <w:r w:rsidR="007221A2" w:rsidRPr="00CE264D">
        <w:rPr>
          <w:rFonts w:ascii="Arial" w:hAnsi="Arial" w:cs="Arial"/>
          <w:sz w:val="24"/>
          <w:szCs w:val="24"/>
        </w:rPr>
        <w:t xml:space="preserve"> will be reviewed</w:t>
      </w:r>
      <w:r w:rsidR="00C91523" w:rsidRPr="00CE264D">
        <w:rPr>
          <w:rFonts w:ascii="Arial" w:hAnsi="Arial" w:cs="Arial"/>
          <w:sz w:val="24"/>
          <w:szCs w:val="24"/>
        </w:rPr>
        <w:t xml:space="preserve"> and upcoming activities for the following month will be discussed</w:t>
      </w:r>
      <w:r w:rsidR="0CBC53CF" w:rsidRPr="00CE264D">
        <w:rPr>
          <w:rFonts w:ascii="Arial" w:hAnsi="Arial" w:cs="Arial"/>
          <w:sz w:val="24"/>
          <w:szCs w:val="24"/>
        </w:rPr>
        <w:t>.</w:t>
      </w:r>
    </w:p>
    <w:p w14:paraId="250A0134" w14:textId="66ED3786" w:rsidR="00DF78DD" w:rsidRPr="006020A1" w:rsidRDefault="006020A1" w:rsidP="00681F0F">
      <w:pPr>
        <w:ind w:left="567" w:hanging="567"/>
        <w:rPr>
          <w:rFonts w:ascii="Arial" w:hAnsi="Arial" w:cs="Arial"/>
          <w:color w:val="2B579A"/>
          <w:sz w:val="24"/>
          <w:szCs w:val="24"/>
        </w:rPr>
      </w:pPr>
      <w:r>
        <w:rPr>
          <w:rFonts w:ascii="Arial" w:hAnsi="Arial" w:cs="Arial"/>
          <w:sz w:val="24"/>
          <w:szCs w:val="24"/>
        </w:rPr>
        <w:t xml:space="preserve">15.6 </w:t>
      </w:r>
      <w:r w:rsidR="0C184E93" w:rsidRPr="00CE264D">
        <w:rPr>
          <w:rFonts w:ascii="Arial" w:hAnsi="Arial" w:cs="Arial"/>
          <w:sz w:val="24"/>
          <w:szCs w:val="24"/>
        </w:rPr>
        <w:t xml:space="preserve"> </w:t>
      </w:r>
      <w:r w:rsidR="27B96E33" w:rsidRPr="00CE264D">
        <w:rPr>
          <w:rFonts w:ascii="Arial" w:hAnsi="Arial" w:cs="Arial"/>
          <w:sz w:val="24"/>
          <w:szCs w:val="24"/>
        </w:rPr>
        <w:t xml:space="preserve">The Parties will take part in quarterly reflection </w:t>
      </w:r>
      <w:r w:rsidR="632EC423" w:rsidRPr="00CE264D">
        <w:rPr>
          <w:rFonts w:ascii="Arial" w:hAnsi="Arial" w:cs="Arial"/>
          <w:sz w:val="24"/>
          <w:szCs w:val="24"/>
        </w:rPr>
        <w:t>meetings</w:t>
      </w:r>
      <w:r w:rsidR="5AF0F67D" w:rsidRPr="00CE264D">
        <w:rPr>
          <w:rFonts w:ascii="Arial" w:hAnsi="Arial" w:cs="Arial"/>
          <w:sz w:val="24"/>
          <w:szCs w:val="24"/>
        </w:rPr>
        <w:t>, according to a mutually agreed and timely conveyed schedule,</w:t>
      </w:r>
      <w:r w:rsidR="632EC423" w:rsidRPr="00CE264D">
        <w:rPr>
          <w:rFonts w:ascii="Arial" w:hAnsi="Arial" w:cs="Arial"/>
          <w:sz w:val="24"/>
          <w:szCs w:val="24"/>
        </w:rPr>
        <w:t xml:space="preserve"> to discuss progress in the Project. These will be organised by WA[X] and will involve a combination of reviewing project documentation, and reflection</w:t>
      </w:r>
      <w:r w:rsidR="52F2E027" w:rsidRPr="00CE264D">
        <w:rPr>
          <w:rFonts w:ascii="Arial" w:hAnsi="Arial" w:cs="Arial"/>
          <w:sz w:val="24"/>
          <w:szCs w:val="24"/>
        </w:rPr>
        <w:t xml:space="preserve"> to identify key actions to strengthen the project going forward</w:t>
      </w:r>
    </w:p>
    <w:p w14:paraId="388CB520" w14:textId="5E177C62" w:rsidR="00DF78DD" w:rsidRPr="00CE264D" w:rsidRDefault="00DF78DD" w:rsidP="00681F0F">
      <w:pPr>
        <w:ind w:left="567" w:hanging="567"/>
        <w:rPr>
          <w:rFonts w:ascii="Arial" w:hAnsi="Arial" w:cs="Arial"/>
          <w:sz w:val="24"/>
          <w:szCs w:val="24"/>
        </w:rPr>
      </w:pPr>
      <w:r w:rsidRPr="00CE264D">
        <w:rPr>
          <w:rFonts w:ascii="Arial" w:hAnsi="Arial" w:cs="Arial"/>
          <w:sz w:val="24"/>
          <w:szCs w:val="24"/>
        </w:rPr>
        <w:lastRenderedPageBreak/>
        <w:t>1</w:t>
      </w:r>
      <w:r w:rsidR="00BF0072" w:rsidRPr="00CE264D">
        <w:rPr>
          <w:rFonts w:ascii="Arial" w:hAnsi="Arial" w:cs="Arial"/>
          <w:sz w:val="24"/>
          <w:szCs w:val="24"/>
        </w:rPr>
        <w:t>5</w:t>
      </w:r>
      <w:r w:rsidRPr="00CE264D">
        <w:rPr>
          <w:rFonts w:ascii="Arial" w:hAnsi="Arial" w:cs="Arial"/>
          <w:sz w:val="24"/>
          <w:szCs w:val="24"/>
        </w:rPr>
        <w:t>.</w:t>
      </w:r>
      <w:r w:rsidR="75DB53A2" w:rsidRPr="00CE264D">
        <w:rPr>
          <w:rFonts w:ascii="Arial" w:hAnsi="Arial" w:cs="Arial"/>
          <w:sz w:val="24"/>
          <w:szCs w:val="24"/>
        </w:rPr>
        <w:t>7</w:t>
      </w:r>
      <w:r w:rsidRPr="00CE264D">
        <w:rPr>
          <w:rFonts w:ascii="Arial" w:hAnsi="Arial" w:cs="Arial"/>
          <w:sz w:val="24"/>
          <w:szCs w:val="24"/>
        </w:rPr>
        <w:tab/>
        <w:t xml:space="preserve">The Parties agree to complete an </w:t>
      </w:r>
      <w:r w:rsidR="00480396" w:rsidRPr="00CE264D">
        <w:rPr>
          <w:rFonts w:ascii="Arial" w:hAnsi="Arial" w:cs="Arial"/>
          <w:sz w:val="24"/>
          <w:szCs w:val="24"/>
        </w:rPr>
        <w:t>[</w:t>
      </w:r>
      <w:r w:rsidRPr="00CE264D">
        <w:rPr>
          <w:rFonts w:ascii="Arial" w:hAnsi="Arial" w:cs="Arial"/>
          <w:sz w:val="24"/>
          <w:szCs w:val="24"/>
        </w:rPr>
        <w:t>annual</w:t>
      </w:r>
      <w:r w:rsidR="00480396" w:rsidRPr="00CE264D">
        <w:rPr>
          <w:rFonts w:ascii="Arial" w:hAnsi="Arial" w:cs="Arial"/>
          <w:sz w:val="24"/>
          <w:szCs w:val="24"/>
        </w:rPr>
        <w:t>]</w:t>
      </w:r>
      <w:r w:rsidRPr="00CE264D">
        <w:rPr>
          <w:rFonts w:ascii="Arial" w:hAnsi="Arial" w:cs="Arial"/>
          <w:sz w:val="24"/>
          <w:szCs w:val="24"/>
        </w:rPr>
        <w:t xml:space="preserve"> review of the partnership to encourage mutual feedback between all Parties, review progress against the partnership objectives</w:t>
      </w:r>
      <w:r w:rsidR="36AC0339" w:rsidRPr="00CE264D">
        <w:rPr>
          <w:rFonts w:ascii="Arial" w:hAnsi="Arial" w:cs="Arial"/>
          <w:sz w:val="24"/>
          <w:szCs w:val="24"/>
        </w:rPr>
        <w:t xml:space="preserve"> relevant to the Project</w:t>
      </w:r>
      <w:r w:rsidRPr="00CE264D">
        <w:rPr>
          <w:rFonts w:ascii="Arial" w:hAnsi="Arial" w:cs="Arial"/>
          <w:sz w:val="24"/>
          <w:szCs w:val="24"/>
        </w:rPr>
        <w:t>, reflect on how well the partnership itself is working</w:t>
      </w:r>
      <w:r w:rsidR="3B93087E" w:rsidRPr="00CE264D">
        <w:rPr>
          <w:rFonts w:ascii="Arial" w:hAnsi="Arial" w:cs="Arial"/>
          <w:sz w:val="24"/>
          <w:szCs w:val="24"/>
        </w:rPr>
        <w:t>, relevant to the Project</w:t>
      </w:r>
      <w:r w:rsidRPr="00CE264D">
        <w:rPr>
          <w:rFonts w:ascii="Arial" w:hAnsi="Arial" w:cs="Arial"/>
          <w:sz w:val="24"/>
          <w:szCs w:val="24"/>
        </w:rPr>
        <w:t>, and to agree longer-term actions to address any identified challenges within the partnership</w:t>
      </w:r>
      <w:r w:rsidR="5A931BED" w:rsidRPr="00CE264D">
        <w:rPr>
          <w:rFonts w:ascii="Arial" w:hAnsi="Arial" w:cs="Arial"/>
          <w:sz w:val="24"/>
          <w:szCs w:val="24"/>
        </w:rPr>
        <w:t xml:space="preserve"> </w:t>
      </w:r>
      <w:r w:rsidR="3D239600" w:rsidRPr="00CE264D">
        <w:rPr>
          <w:rFonts w:ascii="Arial" w:hAnsi="Arial" w:cs="Arial"/>
          <w:sz w:val="24"/>
          <w:szCs w:val="24"/>
        </w:rPr>
        <w:t>,</w:t>
      </w:r>
      <w:r w:rsidRPr="00CE264D">
        <w:rPr>
          <w:rFonts w:ascii="Arial" w:hAnsi="Arial" w:cs="Arial"/>
          <w:sz w:val="24"/>
          <w:szCs w:val="24"/>
        </w:rPr>
        <w:t xml:space="preserve"> or to take advantage of any identified opportunities</w:t>
      </w:r>
      <w:r w:rsidR="615AC421" w:rsidRPr="00CE264D">
        <w:rPr>
          <w:rFonts w:ascii="Arial" w:hAnsi="Arial" w:cs="Arial"/>
          <w:sz w:val="24"/>
          <w:szCs w:val="24"/>
        </w:rPr>
        <w:t>, for the purposes of delivering this Agreement</w:t>
      </w:r>
      <w:r w:rsidRPr="00CE264D">
        <w:rPr>
          <w:rFonts w:ascii="Arial" w:hAnsi="Arial" w:cs="Arial"/>
          <w:sz w:val="24"/>
          <w:szCs w:val="24"/>
        </w:rPr>
        <w:t xml:space="preserve">. </w:t>
      </w:r>
    </w:p>
    <w:p w14:paraId="60F01F95" w14:textId="3CE76A8E" w:rsidR="645EC52D" w:rsidRPr="00CE264D" w:rsidRDefault="00DF78DD" w:rsidP="00681F0F">
      <w:pPr>
        <w:ind w:left="709" w:hanging="709"/>
        <w:rPr>
          <w:rFonts w:ascii="Arial" w:hAnsi="Arial" w:cs="Arial"/>
          <w:sz w:val="24"/>
          <w:szCs w:val="24"/>
        </w:rPr>
      </w:pPr>
      <w:r w:rsidRPr="00CE264D">
        <w:rPr>
          <w:rFonts w:ascii="Arial" w:hAnsi="Arial" w:cs="Arial"/>
          <w:sz w:val="24"/>
          <w:szCs w:val="24"/>
        </w:rPr>
        <w:t xml:space="preserve"> 1</w:t>
      </w:r>
      <w:r w:rsidR="00BF0072" w:rsidRPr="00CE264D">
        <w:rPr>
          <w:rFonts w:ascii="Arial" w:hAnsi="Arial" w:cs="Arial"/>
          <w:sz w:val="24"/>
          <w:szCs w:val="24"/>
        </w:rPr>
        <w:t>5</w:t>
      </w:r>
      <w:r w:rsidRPr="00CE264D">
        <w:rPr>
          <w:rFonts w:ascii="Arial" w:hAnsi="Arial" w:cs="Arial"/>
          <w:sz w:val="24"/>
          <w:szCs w:val="24"/>
        </w:rPr>
        <w:t>.</w:t>
      </w:r>
      <w:r w:rsidR="1F7B4BD6" w:rsidRPr="00CE264D">
        <w:rPr>
          <w:rFonts w:ascii="Arial" w:hAnsi="Arial" w:cs="Arial"/>
          <w:sz w:val="24"/>
          <w:szCs w:val="24"/>
        </w:rPr>
        <w:t>8</w:t>
      </w:r>
      <w:r w:rsidR="39EC7009" w:rsidRPr="00CE264D">
        <w:rPr>
          <w:rFonts w:ascii="Arial" w:hAnsi="Arial" w:cs="Arial"/>
          <w:sz w:val="24"/>
          <w:szCs w:val="24"/>
        </w:rPr>
        <w:t xml:space="preserve"> </w:t>
      </w:r>
      <w:r w:rsidRPr="00CE264D">
        <w:rPr>
          <w:rFonts w:ascii="Arial" w:hAnsi="Arial" w:cs="Arial"/>
          <w:sz w:val="24"/>
          <w:szCs w:val="24"/>
        </w:rPr>
        <w:tab/>
        <w:t xml:space="preserve">The Parties agree that an external evaluation will be undertaken at the end of the project undertaken by </w:t>
      </w:r>
      <w:r w:rsidR="1F625B36" w:rsidRPr="00CE264D">
        <w:rPr>
          <w:rFonts w:ascii="Arial" w:hAnsi="Arial" w:cs="Arial"/>
          <w:sz w:val="24"/>
          <w:szCs w:val="24"/>
        </w:rPr>
        <w:t>a WA</w:t>
      </w:r>
      <w:r w:rsidR="52729AE7" w:rsidRPr="00CE264D">
        <w:rPr>
          <w:rFonts w:ascii="Arial" w:hAnsi="Arial" w:cs="Arial"/>
          <w:sz w:val="24"/>
          <w:szCs w:val="24"/>
        </w:rPr>
        <w:t>[</w:t>
      </w:r>
      <w:r w:rsidR="1F625B36" w:rsidRPr="00CE264D">
        <w:rPr>
          <w:rFonts w:ascii="Arial" w:hAnsi="Arial" w:cs="Arial"/>
          <w:sz w:val="24"/>
          <w:szCs w:val="24"/>
        </w:rPr>
        <w:t>X</w:t>
      </w:r>
      <w:r w:rsidR="3D6B192F" w:rsidRPr="00CE264D">
        <w:rPr>
          <w:rFonts w:ascii="Arial" w:hAnsi="Arial" w:cs="Arial"/>
          <w:sz w:val="24"/>
          <w:szCs w:val="24"/>
        </w:rPr>
        <w:t>]</w:t>
      </w:r>
      <w:r w:rsidR="1F625B36" w:rsidRPr="00CE264D">
        <w:rPr>
          <w:rFonts w:ascii="Arial" w:hAnsi="Arial" w:cs="Arial"/>
          <w:sz w:val="24"/>
          <w:szCs w:val="24"/>
        </w:rPr>
        <w:t xml:space="preserve"> contractor</w:t>
      </w:r>
      <w:r w:rsidR="73E1F538" w:rsidRPr="00CE264D">
        <w:rPr>
          <w:rFonts w:ascii="Arial" w:hAnsi="Arial" w:cs="Arial"/>
          <w:sz w:val="24"/>
          <w:szCs w:val="24"/>
        </w:rPr>
        <w:t>.</w:t>
      </w:r>
      <w:r w:rsidRPr="00CE264D">
        <w:rPr>
          <w:rFonts w:ascii="Arial" w:hAnsi="Arial" w:cs="Arial"/>
          <w:sz w:val="24"/>
          <w:szCs w:val="24"/>
        </w:rPr>
        <w:t xml:space="preserve"> The evaluation team will be selected </w:t>
      </w:r>
      <w:r w:rsidR="008A2684" w:rsidRPr="00CE264D">
        <w:rPr>
          <w:rFonts w:ascii="Arial" w:hAnsi="Arial" w:cs="Arial"/>
          <w:sz w:val="24"/>
          <w:szCs w:val="24"/>
        </w:rPr>
        <w:t>by WA[X] with</w:t>
      </w:r>
      <w:r w:rsidRPr="00CE264D">
        <w:rPr>
          <w:rFonts w:ascii="Arial" w:hAnsi="Arial" w:cs="Arial"/>
          <w:sz w:val="24"/>
          <w:szCs w:val="24"/>
        </w:rPr>
        <w:t xml:space="preserve"> consultation between the Parties. </w:t>
      </w:r>
      <w:r w:rsidR="59B49F8B" w:rsidRPr="00CE264D">
        <w:rPr>
          <w:rFonts w:ascii="Arial" w:hAnsi="Arial" w:cs="Arial"/>
          <w:sz w:val="24"/>
          <w:szCs w:val="24"/>
        </w:rPr>
        <w:t xml:space="preserve">An external evaluation may also be carried out </w:t>
      </w:r>
      <w:r w:rsidR="7AEC4E0A" w:rsidRPr="00CE264D">
        <w:rPr>
          <w:rFonts w:ascii="Arial" w:hAnsi="Arial" w:cs="Arial"/>
          <w:sz w:val="24"/>
          <w:szCs w:val="24"/>
        </w:rPr>
        <w:t>by</w:t>
      </w:r>
      <w:r w:rsidR="59B49F8B" w:rsidRPr="00CE264D">
        <w:rPr>
          <w:rFonts w:ascii="Arial" w:hAnsi="Arial" w:cs="Arial"/>
          <w:sz w:val="24"/>
          <w:szCs w:val="24"/>
        </w:rPr>
        <w:t xml:space="preserve"> the Donor. </w:t>
      </w:r>
      <w:r w:rsidR="00E43257" w:rsidRPr="00CE264D">
        <w:rPr>
          <w:rFonts w:ascii="Arial" w:hAnsi="Arial" w:cs="Arial"/>
          <w:sz w:val="24"/>
          <w:szCs w:val="24"/>
        </w:rPr>
        <w:t>[ABC] will engage in and support all evaluation activities as required.</w:t>
      </w:r>
      <w:r w:rsidR="62697AE4" w:rsidRPr="00CE264D">
        <w:rPr>
          <w:rFonts w:ascii="Arial" w:hAnsi="Arial" w:cs="Arial"/>
          <w:sz w:val="24"/>
          <w:szCs w:val="24"/>
        </w:rPr>
        <w:t xml:space="preserve"> </w:t>
      </w:r>
    </w:p>
    <w:p w14:paraId="1AFB556B" w14:textId="168CE7BD" w:rsidR="3B822424" w:rsidRPr="00CE264D" w:rsidRDefault="3B822424" w:rsidP="00681F0F">
      <w:pPr>
        <w:ind w:left="709" w:hanging="709"/>
        <w:rPr>
          <w:rFonts w:ascii="Arial" w:hAnsi="Arial" w:cs="Arial"/>
          <w:sz w:val="24"/>
          <w:szCs w:val="24"/>
        </w:rPr>
      </w:pPr>
      <w:r w:rsidRPr="00CE264D">
        <w:rPr>
          <w:rFonts w:ascii="Arial" w:hAnsi="Arial" w:cs="Arial"/>
          <w:sz w:val="24"/>
          <w:szCs w:val="24"/>
        </w:rPr>
        <w:t>15.</w:t>
      </w:r>
      <w:r w:rsidR="46A378AD" w:rsidRPr="00CE264D">
        <w:rPr>
          <w:rFonts w:ascii="Arial" w:hAnsi="Arial" w:cs="Arial"/>
          <w:sz w:val="24"/>
          <w:szCs w:val="24"/>
        </w:rPr>
        <w:t>9</w:t>
      </w:r>
      <w:r w:rsidRPr="00CE264D">
        <w:rPr>
          <w:rFonts w:ascii="Arial" w:hAnsi="Arial" w:cs="Arial"/>
          <w:sz w:val="24"/>
          <w:szCs w:val="24"/>
        </w:rPr>
        <w:t xml:space="preserve"> WA[X] finance and programme/policy staff will arrange to visit [ABC] and project sites [quarterly/twice a year etc.] according to a mutually agreed and timely conveyed schedule, for monitoring and support. Other WA staff, including internal audit, may also need to visit [ABC] and project sites. The timing of such visits will be agreed with [ABC], and the purpose and expected outcomes clarified. WA[X] staff will have unrestricted access to all records relating to WA funds and the Project.</w:t>
      </w:r>
    </w:p>
    <w:p w14:paraId="3DD197E4" w14:textId="5C8348DB" w:rsidR="00DF78DD" w:rsidRPr="00F329F6" w:rsidRDefault="00DF78DD" w:rsidP="00681F0F">
      <w:pPr>
        <w:ind w:left="709" w:hanging="709"/>
        <w:rPr>
          <w:rFonts w:ascii="Arial" w:hAnsi="Arial" w:cs="Arial"/>
          <w:sz w:val="24"/>
          <w:szCs w:val="24"/>
        </w:rPr>
      </w:pPr>
      <w:r w:rsidRPr="00CE264D">
        <w:rPr>
          <w:rFonts w:ascii="Arial" w:hAnsi="Arial" w:cs="Arial"/>
          <w:sz w:val="24"/>
          <w:szCs w:val="24"/>
        </w:rPr>
        <w:t>1</w:t>
      </w:r>
      <w:r w:rsidR="00BF0072" w:rsidRPr="00CE264D">
        <w:rPr>
          <w:rFonts w:ascii="Arial" w:hAnsi="Arial" w:cs="Arial"/>
          <w:sz w:val="24"/>
          <w:szCs w:val="24"/>
        </w:rPr>
        <w:t>5</w:t>
      </w:r>
      <w:r w:rsidRPr="00CE264D">
        <w:rPr>
          <w:rFonts w:ascii="Arial" w:hAnsi="Arial" w:cs="Arial"/>
          <w:sz w:val="24"/>
          <w:szCs w:val="24"/>
        </w:rPr>
        <w:t>.</w:t>
      </w:r>
      <w:r w:rsidR="3A49C47D" w:rsidRPr="00CE264D">
        <w:rPr>
          <w:rFonts w:ascii="Arial" w:hAnsi="Arial" w:cs="Arial"/>
          <w:sz w:val="24"/>
          <w:szCs w:val="24"/>
        </w:rPr>
        <w:t>1</w:t>
      </w:r>
      <w:r w:rsidR="645E1D23" w:rsidRPr="00CE264D">
        <w:rPr>
          <w:rFonts w:ascii="Arial" w:hAnsi="Arial" w:cs="Arial"/>
          <w:sz w:val="24"/>
          <w:szCs w:val="24"/>
        </w:rPr>
        <w:t>0</w:t>
      </w:r>
      <w:r w:rsidR="00F329F6">
        <w:rPr>
          <w:rFonts w:ascii="Arial" w:hAnsi="Arial" w:cs="Arial"/>
          <w:sz w:val="24"/>
          <w:szCs w:val="24"/>
        </w:rPr>
        <w:t xml:space="preserve">  </w:t>
      </w:r>
      <w:r w:rsidRPr="00CE264D">
        <w:rPr>
          <w:rFonts w:ascii="Arial" w:hAnsi="Arial" w:cs="Arial"/>
          <w:sz w:val="24"/>
          <w:szCs w:val="24"/>
        </w:rPr>
        <w:t>V</w:t>
      </w:r>
      <w:r w:rsidRPr="00304DCC">
        <w:rPr>
          <w:rFonts w:ascii="Arial" w:hAnsi="Arial" w:cs="Arial"/>
          <w:sz w:val="24"/>
          <w:szCs w:val="24"/>
        </w:rPr>
        <w:t xml:space="preserve">isits from WaterAid </w:t>
      </w:r>
      <w:r w:rsidR="022BDC76" w:rsidRPr="00304DCC">
        <w:rPr>
          <w:rFonts w:ascii="Arial" w:hAnsi="Arial" w:cs="Arial"/>
          <w:sz w:val="24"/>
          <w:szCs w:val="24"/>
        </w:rPr>
        <w:t xml:space="preserve">or </w:t>
      </w:r>
      <w:r w:rsidRPr="00304DCC">
        <w:rPr>
          <w:rFonts w:ascii="Arial" w:hAnsi="Arial" w:cs="Arial"/>
          <w:sz w:val="24"/>
          <w:szCs w:val="24"/>
        </w:rPr>
        <w:t>supporters or staff not directly related to the project</w:t>
      </w:r>
      <w:r w:rsidR="00F32349" w:rsidRPr="00304DCC">
        <w:rPr>
          <w:rFonts w:ascii="Arial" w:hAnsi="Arial" w:cs="Arial"/>
          <w:sz w:val="24"/>
          <w:szCs w:val="24"/>
        </w:rPr>
        <w:t>:</w:t>
      </w:r>
      <w:r w:rsidRPr="00CE264D">
        <w:rPr>
          <w:rFonts w:ascii="Arial" w:hAnsi="Arial" w:cs="Arial"/>
          <w:sz w:val="24"/>
          <w:szCs w:val="24"/>
        </w:rPr>
        <w:t xml:space="preserve"> </w:t>
      </w:r>
    </w:p>
    <w:p w14:paraId="24E90316" w14:textId="74510CA9" w:rsidR="00DF78DD" w:rsidRPr="00CE264D" w:rsidRDefault="00DF78DD" w:rsidP="00681F0F">
      <w:pPr>
        <w:ind w:left="709"/>
        <w:rPr>
          <w:rFonts w:ascii="Arial" w:hAnsi="Arial" w:cs="Arial"/>
          <w:sz w:val="24"/>
          <w:szCs w:val="24"/>
        </w:rPr>
      </w:pPr>
      <w:r w:rsidRPr="00F329F6">
        <w:rPr>
          <w:rFonts w:ascii="Arial" w:hAnsi="Arial" w:cs="Arial"/>
          <w:sz w:val="24"/>
          <w:szCs w:val="24"/>
        </w:rPr>
        <w:t>1</w:t>
      </w:r>
      <w:r w:rsidR="00BF0072" w:rsidRPr="00F329F6">
        <w:rPr>
          <w:rFonts w:ascii="Arial" w:hAnsi="Arial" w:cs="Arial"/>
          <w:sz w:val="24"/>
          <w:szCs w:val="24"/>
        </w:rPr>
        <w:t>5</w:t>
      </w:r>
      <w:r w:rsidRPr="00F329F6">
        <w:rPr>
          <w:rFonts w:ascii="Arial" w:hAnsi="Arial" w:cs="Arial"/>
          <w:sz w:val="24"/>
          <w:szCs w:val="24"/>
        </w:rPr>
        <w:t>.</w:t>
      </w:r>
      <w:r w:rsidR="78BC7A26" w:rsidRPr="00F329F6">
        <w:rPr>
          <w:rFonts w:ascii="Arial" w:hAnsi="Arial" w:cs="Arial"/>
          <w:sz w:val="24"/>
          <w:szCs w:val="24"/>
        </w:rPr>
        <w:t>1</w:t>
      </w:r>
      <w:r w:rsidR="71750F4E" w:rsidRPr="00CE264D">
        <w:rPr>
          <w:rFonts w:ascii="Arial" w:hAnsi="Arial" w:cs="Arial"/>
          <w:sz w:val="24"/>
          <w:szCs w:val="24"/>
        </w:rPr>
        <w:t>0</w:t>
      </w:r>
      <w:r w:rsidRPr="00F329F6">
        <w:rPr>
          <w:rFonts w:ascii="Arial" w:hAnsi="Arial" w:cs="Arial"/>
          <w:sz w:val="24"/>
          <w:szCs w:val="24"/>
        </w:rPr>
        <w:t>.</w:t>
      </w:r>
      <w:r w:rsidR="00503148" w:rsidRPr="00F329F6">
        <w:rPr>
          <w:rFonts w:ascii="Arial" w:hAnsi="Arial" w:cs="Arial"/>
          <w:sz w:val="24"/>
          <w:szCs w:val="24"/>
        </w:rPr>
        <w:t>1</w:t>
      </w:r>
      <w:r w:rsidRPr="00F329F6">
        <w:rPr>
          <w:rFonts w:ascii="Arial" w:hAnsi="Arial" w:cs="Arial"/>
          <w:sz w:val="24"/>
          <w:szCs w:val="24"/>
        </w:rPr>
        <w:t xml:space="preserve"> Before any visit WaterAid will </w:t>
      </w:r>
      <w:r w:rsidR="18F54279" w:rsidRPr="00CE264D">
        <w:rPr>
          <w:rFonts w:ascii="Arial" w:hAnsi="Arial" w:cs="Arial"/>
          <w:sz w:val="24"/>
          <w:szCs w:val="24"/>
        </w:rPr>
        <w:t>communicate</w:t>
      </w:r>
      <w:r w:rsidR="00F329F6">
        <w:rPr>
          <w:rFonts w:ascii="Arial" w:hAnsi="Arial" w:cs="Arial"/>
          <w:sz w:val="24"/>
          <w:szCs w:val="24"/>
        </w:rPr>
        <w:t xml:space="preserve"> </w:t>
      </w:r>
      <w:r w:rsidRPr="00F329F6">
        <w:rPr>
          <w:rFonts w:ascii="Arial" w:hAnsi="Arial" w:cs="Arial"/>
          <w:sz w:val="24"/>
          <w:szCs w:val="24"/>
        </w:rPr>
        <w:t>the purpose and expec</w:t>
      </w:r>
      <w:r w:rsidRPr="00CE264D">
        <w:rPr>
          <w:rFonts w:ascii="Arial" w:hAnsi="Arial" w:cs="Arial"/>
          <w:sz w:val="24"/>
          <w:szCs w:val="24"/>
        </w:rPr>
        <w:t xml:space="preserve">ted outcome of the visit. </w:t>
      </w:r>
    </w:p>
    <w:p w14:paraId="42848BF3" w14:textId="4E8163C1" w:rsidR="5448E1AD" w:rsidRPr="00CE264D" w:rsidRDefault="5448E1AD" w:rsidP="00681F0F">
      <w:pP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9015"/>
      </w:tblGrid>
      <w:tr w:rsidR="68F8EC51" w:rsidRPr="00CE264D" w14:paraId="576D438D" w14:textId="77777777" w:rsidTr="0026458E">
        <w:tc>
          <w:tcPr>
            <w:tcW w:w="9015" w:type="dxa"/>
            <w:shd w:val="clear" w:color="auto" w:fill="F2F2F2" w:themeFill="background1" w:themeFillShade="F2"/>
          </w:tcPr>
          <w:p w14:paraId="0B33F8BF" w14:textId="053DC151" w:rsidR="466D2734" w:rsidRPr="00CE264D" w:rsidRDefault="466D2734" w:rsidP="00681F0F">
            <w:pPr>
              <w:rPr>
                <w:rFonts w:ascii="Arial" w:hAnsi="Arial" w:cs="Arial"/>
                <w:b/>
                <w:bCs/>
                <w:i/>
                <w:iCs/>
                <w:sz w:val="24"/>
                <w:szCs w:val="24"/>
              </w:rPr>
            </w:pPr>
            <w:r w:rsidRPr="00CE264D">
              <w:rPr>
                <w:rFonts w:ascii="Arial" w:hAnsi="Arial" w:cs="Arial"/>
                <w:b/>
                <w:bCs/>
                <w:i/>
                <w:iCs/>
                <w:sz w:val="24"/>
                <w:szCs w:val="24"/>
              </w:rPr>
              <w:t>16</w:t>
            </w:r>
            <w:r w:rsidR="00087A74">
              <w:rPr>
                <w:rFonts w:ascii="Arial" w:hAnsi="Arial" w:cs="Arial"/>
                <w:b/>
                <w:bCs/>
                <w:i/>
                <w:iCs/>
                <w:sz w:val="24"/>
                <w:szCs w:val="24"/>
              </w:rPr>
              <w:t xml:space="preserve">. </w:t>
            </w:r>
            <w:r w:rsidRPr="00CE264D">
              <w:rPr>
                <w:rFonts w:ascii="Arial" w:hAnsi="Arial" w:cs="Arial"/>
                <w:b/>
                <w:bCs/>
                <w:i/>
                <w:iCs/>
                <w:sz w:val="24"/>
                <w:szCs w:val="24"/>
              </w:rPr>
              <w:t xml:space="preserve"> Project Transition Strategy</w:t>
            </w:r>
          </w:p>
          <w:p w14:paraId="3FEF632F" w14:textId="452CD661" w:rsidR="68F8EC51" w:rsidRPr="00CE264D" w:rsidRDefault="68F8EC51" w:rsidP="00681F0F">
            <w:pPr>
              <w:rPr>
                <w:rFonts w:ascii="Arial" w:hAnsi="Arial" w:cs="Arial"/>
                <w:b/>
                <w:bCs/>
                <w:i/>
                <w:iCs/>
                <w:sz w:val="24"/>
                <w:szCs w:val="24"/>
              </w:rPr>
            </w:pPr>
          </w:p>
          <w:p w14:paraId="33700246" w14:textId="7BFF80BA" w:rsidR="466D2734" w:rsidRPr="00CE264D" w:rsidRDefault="466D2734" w:rsidP="00681F0F">
            <w:pPr>
              <w:spacing w:after="120"/>
              <w:rPr>
                <w:rFonts w:ascii="Arial" w:eastAsia="Noto Sans" w:hAnsi="Arial" w:cs="Arial"/>
                <w:i/>
                <w:iCs/>
                <w:sz w:val="24"/>
                <w:szCs w:val="24"/>
              </w:rPr>
            </w:pPr>
            <w:r w:rsidRPr="00CE264D">
              <w:rPr>
                <w:rFonts w:ascii="Arial" w:eastAsia="Noto Sans" w:hAnsi="Arial" w:cs="Arial"/>
                <w:i/>
                <w:iCs/>
                <w:sz w:val="24"/>
                <w:szCs w:val="24"/>
              </w:rPr>
              <w:t xml:space="preserve">The aim of </w:t>
            </w:r>
            <w:r w:rsidRPr="00CE264D">
              <w:rPr>
                <w:rFonts w:ascii="Arial" w:eastAsia="Noto Sans" w:hAnsi="Arial" w:cs="Arial"/>
                <w:b/>
                <w:bCs/>
                <w:i/>
                <w:iCs/>
                <w:sz w:val="24"/>
                <w:szCs w:val="24"/>
              </w:rPr>
              <w:t xml:space="preserve">project exit strategies </w:t>
            </w:r>
            <w:r w:rsidRPr="00CE264D">
              <w:rPr>
                <w:rFonts w:ascii="Arial" w:eastAsia="Noto Sans" w:hAnsi="Arial" w:cs="Arial"/>
                <w:i/>
                <w:iCs/>
                <w:sz w:val="24"/>
                <w:szCs w:val="24"/>
              </w:rPr>
              <w:t>is to ensure the sustainability of the outputs and outcomes of projects. The project exit plan is included in the Project Design phase and updated as part of Project Assessment and Transition stage in the PMER core procedures. All relevant stakeholders should be involved in developing the phase out plan (for example Community Based Organisations and Local Government Institutions). The specific details will depend on the individual program or project’s scope and objectives, but key elements are likely to include: Management roles and responsibilities, training, financing mechanisms for operations and maintenance, grant closure and asset maintenance.</w:t>
            </w:r>
          </w:p>
          <w:p w14:paraId="4E989A48" w14:textId="0DCBD012" w:rsidR="68F8EC51" w:rsidRPr="00CE264D" w:rsidRDefault="68F8EC51" w:rsidP="00681F0F">
            <w:pPr>
              <w:rPr>
                <w:rFonts w:ascii="Arial" w:hAnsi="Arial" w:cs="Arial"/>
                <w:b/>
                <w:bCs/>
                <w:sz w:val="24"/>
                <w:szCs w:val="24"/>
              </w:rPr>
            </w:pPr>
          </w:p>
        </w:tc>
      </w:tr>
    </w:tbl>
    <w:p w14:paraId="44896F02" w14:textId="77777777" w:rsidR="0026458E" w:rsidRDefault="0026458E" w:rsidP="00681F0F">
      <w:pPr>
        <w:rPr>
          <w:rFonts w:ascii="Arial" w:hAnsi="Arial" w:cs="Arial"/>
          <w:b/>
          <w:bCs/>
          <w:sz w:val="24"/>
          <w:szCs w:val="24"/>
        </w:rPr>
      </w:pPr>
    </w:p>
    <w:p w14:paraId="1F3B4A93" w14:textId="34914824" w:rsidR="00030010" w:rsidRPr="00CE264D" w:rsidRDefault="5C0B2BB2" w:rsidP="00681F0F">
      <w:pPr>
        <w:rPr>
          <w:rFonts w:ascii="Arial" w:hAnsi="Arial" w:cs="Arial"/>
          <w:b/>
          <w:bCs/>
          <w:sz w:val="24"/>
          <w:szCs w:val="24"/>
        </w:rPr>
      </w:pPr>
      <w:r w:rsidRPr="00CE264D">
        <w:rPr>
          <w:rFonts w:ascii="Arial" w:hAnsi="Arial" w:cs="Arial"/>
          <w:b/>
          <w:bCs/>
          <w:sz w:val="24"/>
          <w:szCs w:val="24"/>
        </w:rPr>
        <w:t>16 Project Transition Strategy</w:t>
      </w:r>
    </w:p>
    <w:p w14:paraId="0DDBBC05" w14:textId="7398BE28" w:rsidR="00030010" w:rsidRPr="00CE264D" w:rsidRDefault="5C0B2BB2" w:rsidP="00681F0F">
      <w:pPr>
        <w:spacing w:after="120"/>
        <w:rPr>
          <w:rFonts w:ascii="Arial" w:eastAsia="Noto Sans" w:hAnsi="Arial" w:cs="Arial"/>
          <w:sz w:val="24"/>
          <w:szCs w:val="24"/>
        </w:rPr>
      </w:pPr>
      <w:r w:rsidRPr="00CE264D">
        <w:rPr>
          <w:rFonts w:ascii="Arial" w:eastAsia="Noto Sans" w:hAnsi="Arial" w:cs="Arial"/>
          <w:sz w:val="24"/>
          <w:szCs w:val="24"/>
        </w:rPr>
        <w:t xml:space="preserve">The aim of </w:t>
      </w:r>
      <w:r w:rsidRPr="00CE264D">
        <w:rPr>
          <w:rFonts w:ascii="Arial" w:eastAsia="Noto Sans" w:hAnsi="Arial" w:cs="Arial"/>
          <w:b/>
          <w:bCs/>
          <w:sz w:val="24"/>
          <w:szCs w:val="24"/>
        </w:rPr>
        <w:t xml:space="preserve">project exit strategies </w:t>
      </w:r>
      <w:r w:rsidR="2B6A6117" w:rsidRPr="00CE264D">
        <w:rPr>
          <w:rFonts w:ascii="Arial" w:eastAsia="Noto Sans" w:hAnsi="Arial" w:cs="Arial"/>
          <w:sz w:val="24"/>
          <w:szCs w:val="24"/>
        </w:rPr>
        <w:t>is</w:t>
      </w:r>
      <w:r w:rsidRPr="00CE264D">
        <w:rPr>
          <w:rFonts w:ascii="Arial" w:eastAsia="Noto Sans" w:hAnsi="Arial" w:cs="Arial"/>
          <w:sz w:val="24"/>
          <w:szCs w:val="24"/>
        </w:rPr>
        <w:t xml:space="preserve"> to ensure the sustainability of the outputs and outcomes of projects. </w:t>
      </w:r>
    </w:p>
    <w:p w14:paraId="741523B5" w14:textId="2B71AFF6" w:rsidR="00030010" w:rsidRPr="00CE264D" w:rsidRDefault="00030010" w:rsidP="00681F0F">
      <w:pPr>
        <w:spacing w:after="120"/>
        <w:rPr>
          <w:rFonts w:ascii="Arial" w:eastAsia="Noto Sans" w:hAnsi="Arial" w:cs="Arial"/>
          <w:sz w:val="24"/>
          <w:szCs w:val="24"/>
        </w:rPr>
      </w:pPr>
    </w:p>
    <w:p w14:paraId="1CF5F761" w14:textId="10C6ABD5" w:rsidR="00030010" w:rsidRPr="00CE264D" w:rsidRDefault="5C0B2BB2" w:rsidP="00681F0F">
      <w:pPr>
        <w:ind w:left="709" w:hanging="709"/>
        <w:rPr>
          <w:rFonts w:ascii="Arial" w:eastAsia="Noto Sans" w:hAnsi="Arial" w:cs="Arial"/>
          <w:sz w:val="24"/>
          <w:szCs w:val="24"/>
        </w:rPr>
      </w:pPr>
      <w:r w:rsidRPr="00CE264D">
        <w:rPr>
          <w:rFonts w:ascii="Arial" w:eastAsia="Noto Sans" w:hAnsi="Arial" w:cs="Arial"/>
          <w:sz w:val="24"/>
          <w:szCs w:val="24"/>
        </w:rPr>
        <w:lastRenderedPageBreak/>
        <w:t>16.1</w:t>
      </w:r>
      <w:r w:rsidR="00087A74">
        <w:rPr>
          <w:rFonts w:ascii="Arial" w:eastAsia="Noto Sans" w:hAnsi="Arial" w:cs="Arial"/>
          <w:sz w:val="24"/>
          <w:szCs w:val="24"/>
        </w:rPr>
        <w:tab/>
      </w:r>
      <w:r w:rsidRPr="00CE264D">
        <w:rPr>
          <w:rFonts w:ascii="Arial" w:eastAsia="Noto Sans" w:hAnsi="Arial" w:cs="Arial"/>
          <w:sz w:val="24"/>
          <w:szCs w:val="24"/>
        </w:rPr>
        <w:t xml:space="preserve">The Parties agree to develop a </w:t>
      </w:r>
      <w:r w:rsidR="2EB88722" w:rsidRPr="00CE264D">
        <w:rPr>
          <w:rFonts w:ascii="Arial" w:eastAsia="Noto Sans" w:hAnsi="Arial" w:cs="Arial"/>
          <w:sz w:val="24"/>
          <w:szCs w:val="24"/>
        </w:rPr>
        <w:t>plan</w:t>
      </w:r>
      <w:r w:rsidRPr="00CE264D">
        <w:rPr>
          <w:rFonts w:ascii="Arial" w:eastAsia="Noto Sans" w:hAnsi="Arial" w:cs="Arial"/>
          <w:sz w:val="24"/>
          <w:szCs w:val="24"/>
        </w:rPr>
        <w:t xml:space="preserve"> for the Transition of the </w:t>
      </w:r>
      <w:r w:rsidR="215EDAB6" w:rsidRPr="00CE264D">
        <w:rPr>
          <w:rFonts w:ascii="Arial" w:eastAsia="Noto Sans" w:hAnsi="Arial" w:cs="Arial"/>
          <w:sz w:val="24"/>
          <w:szCs w:val="24"/>
        </w:rPr>
        <w:t>p</w:t>
      </w:r>
      <w:r w:rsidRPr="00CE264D">
        <w:rPr>
          <w:rFonts w:ascii="Arial" w:eastAsia="Noto Sans" w:hAnsi="Arial" w:cs="Arial"/>
          <w:sz w:val="24"/>
          <w:szCs w:val="24"/>
        </w:rPr>
        <w:t xml:space="preserve">roject and the uptake of management and financing responsibilities by the appropriate stakeholders.  </w:t>
      </w:r>
    </w:p>
    <w:p w14:paraId="512FD4E3" w14:textId="58EFABCA" w:rsidR="00030010" w:rsidRPr="00CE264D" w:rsidRDefault="5C0B2BB2" w:rsidP="00681F0F">
      <w:pPr>
        <w:ind w:left="709"/>
        <w:rPr>
          <w:rFonts w:ascii="Arial" w:eastAsia="Noto Sans" w:hAnsi="Arial" w:cs="Arial"/>
          <w:sz w:val="24"/>
          <w:szCs w:val="24"/>
        </w:rPr>
      </w:pPr>
      <w:r w:rsidRPr="00CE264D">
        <w:rPr>
          <w:rFonts w:ascii="Arial" w:eastAsia="Noto Sans" w:hAnsi="Arial" w:cs="Arial"/>
          <w:sz w:val="24"/>
          <w:szCs w:val="24"/>
        </w:rPr>
        <w:t xml:space="preserve">{Insert </w:t>
      </w:r>
      <w:r w:rsidR="1C05CA9C" w:rsidRPr="00CE264D">
        <w:rPr>
          <w:rFonts w:ascii="Arial" w:eastAsia="Noto Sans" w:hAnsi="Arial" w:cs="Arial"/>
          <w:sz w:val="24"/>
          <w:szCs w:val="24"/>
        </w:rPr>
        <w:t>the transition</w:t>
      </w:r>
      <w:r w:rsidRPr="00CE264D">
        <w:rPr>
          <w:rFonts w:ascii="Arial" w:eastAsia="Noto Sans" w:hAnsi="Arial" w:cs="Arial"/>
          <w:sz w:val="24"/>
          <w:szCs w:val="24"/>
        </w:rPr>
        <w:t xml:space="preserve"> </w:t>
      </w:r>
      <w:r w:rsidR="4521EB45" w:rsidRPr="00CE264D">
        <w:rPr>
          <w:rFonts w:ascii="Arial" w:eastAsia="Noto Sans" w:hAnsi="Arial" w:cs="Arial"/>
          <w:sz w:val="24"/>
          <w:szCs w:val="24"/>
        </w:rPr>
        <w:t>plan</w:t>
      </w:r>
      <w:r w:rsidRPr="00CE264D">
        <w:rPr>
          <w:rFonts w:ascii="Arial" w:eastAsia="Noto Sans" w:hAnsi="Arial" w:cs="Arial"/>
          <w:sz w:val="24"/>
          <w:szCs w:val="24"/>
        </w:rPr>
        <w:t>}</w:t>
      </w:r>
    </w:p>
    <w:p w14:paraId="08D4C58E" w14:textId="075EFB86" w:rsidR="00030010" w:rsidRPr="00CE264D" w:rsidRDefault="00030010" w:rsidP="00681F0F">
      <w:pPr>
        <w:spacing w:after="120"/>
        <w:rPr>
          <w:rFonts w:ascii="Arial" w:eastAsia="Noto Sans" w:hAnsi="Arial" w:cs="Arial"/>
          <w:sz w:val="24"/>
          <w:szCs w:val="24"/>
        </w:rPr>
      </w:pPr>
    </w:p>
    <w:p w14:paraId="5BA299C9" w14:textId="6B2A5C93" w:rsidR="00030010" w:rsidRPr="00CE264D" w:rsidRDefault="00030010"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F78DD" w:rsidRPr="00CE264D" w14:paraId="74E5A1F5" w14:textId="77777777" w:rsidTr="68F8EC51">
        <w:tc>
          <w:tcPr>
            <w:tcW w:w="9016" w:type="dxa"/>
            <w:shd w:val="clear" w:color="auto" w:fill="F2F2F2" w:themeFill="background1" w:themeFillShade="F2"/>
          </w:tcPr>
          <w:p w14:paraId="15DFFE48" w14:textId="21DF0B3C" w:rsidR="00DF78DD" w:rsidRPr="00CE264D" w:rsidRDefault="00DF78DD" w:rsidP="00681F0F">
            <w:pPr>
              <w:spacing w:after="120"/>
              <w:rPr>
                <w:rFonts w:ascii="Arial" w:hAnsi="Arial" w:cs="Arial"/>
                <w:i/>
                <w:iCs/>
                <w:sz w:val="24"/>
                <w:szCs w:val="24"/>
              </w:rPr>
            </w:pPr>
            <w:r w:rsidRPr="00CE264D">
              <w:rPr>
                <w:rFonts w:ascii="Arial" w:hAnsi="Arial" w:cs="Arial"/>
                <w:b/>
                <w:bCs/>
                <w:i/>
                <w:iCs/>
                <w:sz w:val="24"/>
                <w:szCs w:val="24"/>
              </w:rPr>
              <w:t>1</w:t>
            </w:r>
            <w:r w:rsidR="1444D97C" w:rsidRPr="00CE264D">
              <w:rPr>
                <w:rFonts w:ascii="Arial" w:hAnsi="Arial" w:cs="Arial"/>
                <w:b/>
                <w:bCs/>
                <w:i/>
                <w:iCs/>
                <w:sz w:val="24"/>
                <w:szCs w:val="24"/>
              </w:rPr>
              <w:t>7</w:t>
            </w:r>
            <w:r w:rsidRPr="00CE264D">
              <w:rPr>
                <w:rFonts w:ascii="Arial" w:hAnsi="Arial" w:cs="Arial"/>
                <w:b/>
                <w:bCs/>
                <w:i/>
                <w:iCs/>
                <w:sz w:val="24"/>
                <w:szCs w:val="24"/>
              </w:rPr>
              <w:t>.</w:t>
            </w:r>
            <w:r w:rsidR="4C3F990A" w:rsidRPr="00CE264D">
              <w:rPr>
                <w:rFonts w:ascii="Arial" w:hAnsi="Arial" w:cs="Arial"/>
                <w:b/>
                <w:bCs/>
                <w:i/>
                <w:iCs/>
                <w:sz w:val="24"/>
                <w:szCs w:val="24"/>
              </w:rPr>
              <w:t xml:space="preserve"> </w:t>
            </w:r>
            <w:r w:rsidRPr="00CE264D">
              <w:rPr>
                <w:rFonts w:ascii="Arial" w:hAnsi="Arial" w:cs="Arial"/>
                <w:b/>
                <w:bCs/>
                <w:i/>
                <w:sz w:val="24"/>
                <w:szCs w:val="24"/>
              </w:rPr>
              <w:tab/>
            </w:r>
            <w:r w:rsidRPr="00CE264D">
              <w:rPr>
                <w:rFonts w:ascii="Arial" w:hAnsi="Arial" w:cs="Arial"/>
                <w:b/>
                <w:bCs/>
                <w:i/>
                <w:iCs/>
                <w:sz w:val="24"/>
                <w:szCs w:val="24"/>
              </w:rPr>
              <w:t>Amendments and Termination of the Partnership Agreement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w:t>
            </w:r>
          </w:p>
          <w:p w14:paraId="4D2ACFC5" w14:textId="4A731375" w:rsidR="00DF78DD" w:rsidRPr="00CE264D" w:rsidRDefault="00DF78DD" w:rsidP="00681F0F">
            <w:pPr>
              <w:spacing w:after="120"/>
              <w:rPr>
                <w:rFonts w:ascii="Arial" w:hAnsi="Arial" w:cs="Arial"/>
                <w:i/>
                <w:sz w:val="24"/>
                <w:szCs w:val="24"/>
              </w:rPr>
            </w:pPr>
            <w:r w:rsidRPr="00CE264D">
              <w:rPr>
                <w:rFonts w:ascii="Arial" w:hAnsi="Arial" w:cs="Arial"/>
                <w:i/>
                <w:sz w:val="24"/>
                <w:szCs w:val="24"/>
              </w:rPr>
              <w:t xml:space="preserve">Procedures for amending and terminating the Partnership Agreement MUST be included. Mandatory areas are included below. </w:t>
            </w:r>
          </w:p>
          <w:p w14:paraId="7E719A92" w14:textId="77777777" w:rsidR="00DF78DD" w:rsidRPr="00CE264D" w:rsidRDefault="00DF78DD" w:rsidP="00681F0F">
            <w:pPr>
              <w:spacing w:after="120"/>
              <w:rPr>
                <w:rFonts w:ascii="Arial" w:hAnsi="Arial" w:cs="Arial"/>
                <w:i/>
                <w:sz w:val="24"/>
                <w:szCs w:val="24"/>
              </w:rPr>
            </w:pPr>
            <w:r w:rsidRPr="00CE264D">
              <w:rPr>
                <w:rFonts w:ascii="Arial" w:hAnsi="Arial" w:cs="Arial"/>
                <w:i/>
                <w:sz w:val="24"/>
                <w:szCs w:val="24"/>
              </w:rPr>
              <w:t xml:space="preserve">Mandatory areas: </w:t>
            </w:r>
          </w:p>
          <w:p w14:paraId="6743C35B" w14:textId="77777777" w:rsidR="00DF78DD" w:rsidRPr="00CE264D" w:rsidRDefault="00DF78DD"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Procedures for making changes or amendments to the agreed budget, planned outputs, implementation timetable and milestones. </w:t>
            </w:r>
          </w:p>
          <w:p w14:paraId="2DAA5EB0" w14:textId="06F4D009" w:rsidR="00DF78DD" w:rsidRPr="00CE264D" w:rsidRDefault="00DF78DD"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Procedures for modifying or changing the</w:t>
            </w:r>
            <w:r w:rsidR="007B1967">
              <w:rPr>
                <w:rFonts w:ascii="Arial" w:hAnsi="Arial" w:cs="Arial"/>
                <w:i/>
                <w:sz w:val="24"/>
                <w:szCs w:val="24"/>
              </w:rPr>
              <w:t xml:space="preserve"> Project</w:t>
            </w:r>
            <w:r w:rsidRPr="00CE264D">
              <w:rPr>
                <w:rFonts w:ascii="Arial" w:hAnsi="Arial" w:cs="Arial"/>
                <w:i/>
                <w:sz w:val="24"/>
                <w:szCs w:val="24"/>
              </w:rPr>
              <w:t xml:space="preserve"> Partnership Agreement or its Annexes. </w:t>
            </w:r>
          </w:p>
          <w:p w14:paraId="7BFF5D9A" w14:textId="77777777" w:rsidR="00DF78DD" w:rsidRPr="00CE264D" w:rsidRDefault="00DF78DD"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Procedures to follow if any serious circumstances or actions that threaten the successful completion of the project or agreement arise. </w:t>
            </w:r>
          </w:p>
          <w:p w14:paraId="0EB6CAB8" w14:textId="713781DF"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The right of either Party to suspend or terminate the partnership if the conditions of the </w:t>
            </w:r>
            <w:r w:rsidR="007B1967">
              <w:rPr>
                <w:rFonts w:ascii="Arial" w:hAnsi="Arial" w:cs="Arial"/>
                <w:i/>
                <w:sz w:val="24"/>
                <w:szCs w:val="24"/>
              </w:rPr>
              <w:t>Project</w:t>
            </w:r>
            <w:r w:rsidR="007B1967" w:rsidRPr="00CE264D">
              <w:rPr>
                <w:rFonts w:ascii="Arial" w:hAnsi="Arial" w:cs="Arial"/>
                <w:i/>
                <w:sz w:val="24"/>
                <w:szCs w:val="24"/>
              </w:rPr>
              <w:t xml:space="preserve"> Partnership A</w:t>
            </w:r>
            <w:r w:rsidRPr="00CE264D">
              <w:rPr>
                <w:rFonts w:ascii="Arial" w:hAnsi="Arial" w:cs="Arial"/>
                <w:i/>
                <w:sz w:val="24"/>
                <w:szCs w:val="24"/>
              </w:rPr>
              <w:t xml:space="preserve">greement are not met. </w:t>
            </w:r>
          </w:p>
          <w:p w14:paraId="158BAC5E" w14:textId="1E6A1CD2"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Procedures and WaterAid’s rights if the partner’s responsibilities are not fulfilled to a reasonable standard of quality, with regards to funds already transferred and future payments. An equivalent procedure with the partner’s rights if WaterAid’s responsibilities are not fulfilled to a reasonable standard. Reasonable standards of quality need to be discussed and agreed as part of the process of developing the </w:t>
            </w:r>
            <w:r w:rsidR="007B1967">
              <w:rPr>
                <w:rFonts w:ascii="Arial" w:hAnsi="Arial" w:cs="Arial"/>
                <w:i/>
                <w:sz w:val="24"/>
                <w:szCs w:val="24"/>
              </w:rPr>
              <w:t>Project</w:t>
            </w:r>
            <w:r w:rsidR="007B1967" w:rsidRPr="00CE264D">
              <w:rPr>
                <w:rFonts w:ascii="Arial" w:hAnsi="Arial" w:cs="Arial"/>
                <w:i/>
                <w:sz w:val="24"/>
                <w:szCs w:val="24"/>
              </w:rPr>
              <w:t xml:space="preserve"> Partnership </w:t>
            </w:r>
            <w:r w:rsidRPr="00CE264D">
              <w:rPr>
                <w:rFonts w:ascii="Arial" w:hAnsi="Arial" w:cs="Arial"/>
                <w:i/>
                <w:sz w:val="24"/>
                <w:szCs w:val="24"/>
              </w:rPr>
              <w:t xml:space="preserve">Agreement. </w:t>
            </w:r>
          </w:p>
          <w:p w14:paraId="2A605C7B" w14:textId="085FF109"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Procedures to follow in the case of an event considered as force majeure which is an event outside the control of the Parties that interferes with work on the project (e.g. natural phenomena,</w:t>
            </w:r>
            <w:r w:rsidR="007B1967">
              <w:rPr>
                <w:rFonts w:ascii="Arial" w:hAnsi="Arial" w:cs="Arial"/>
                <w:i/>
                <w:sz w:val="24"/>
                <w:szCs w:val="24"/>
              </w:rPr>
              <w:t xml:space="preserve"> pandemic,</w:t>
            </w:r>
            <w:r w:rsidRPr="00CE264D">
              <w:rPr>
                <w:rFonts w:ascii="Arial" w:hAnsi="Arial" w:cs="Arial"/>
                <w:i/>
                <w:sz w:val="24"/>
                <w:szCs w:val="24"/>
              </w:rPr>
              <w:t xml:space="preserve"> wars (declared or not) invasion, revolutions, social unrest, acts of Government) </w:t>
            </w:r>
          </w:p>
          <w:p w14:paraId="4DC8955A"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Requirement for notification of changes in either Party for example in senior employees, project management team, project specific staff, governing body personnel, memorandum of understanding, legal structure, rules and regulations or change in the registered office. </w:t>
            </w:r>
          </w:p>
          <w:p w14:paraId="23168027"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Rights and procedures if any Party believes that the partnership is no longer operating in the interest of the organisation. </w:t>
            </w:r>
          </w:p>
          <w:p w14:paraId="313F2592"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Processes to follow in the event of unplanned suspension or termination with regards to ensuring sustainability of work undertaken so far and minimising impact on communities. </w:t>
            </w:r>
          </w:p>
          <w:p w14:paraId="5E911DDD"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Procedures for reimbursing costs incurred up to date of termination and future necessary costs. </w:t>
            </w:r>
          </w:p>
          <w:p w14:paraId="0033A099"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Rules for continuing or halting activities and fund expenditure in the event of suspension, and reinstatement of the Project following suspension. </w:t>
            </w:r>
          </w:p>
          <w:p w14:paraId="57A4C3FB" w14:textId="39CEE2C5"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lastRenderedPageBreak/>
              <w:t xml:space="preserve">A statement that the provisions of the </w:t>
            </w:r>
            <w:r w:rsidR="007B1967">
              <w:rPr>
                <w:rFonts w:ascii="Arial" w:hAnsi="Arial" w:cs="Arial"/>
                <w:i/>
                <w:sz w:val="24"/>
                <w:szCs w:val="24"/>
              </w:rPr>
              <w:t>Project</w:t>
            </w:r>
            <w:r w:rsidR="007B1967" w:rsidRPr="00CE264D">
              <w:rPr>
                <w:rFonts w:ascii="Arial" w:hAnsi="Arial" w:cs="Arial"/>
                <w:i/>
                <w:sz w:val="24"/>
                <w:szCs w:val="24"/>
              </w:rPr>
              <w:t xml:space="preserve"> Partnership </w:t>
            </w:r>
            <w:r w:rsidRPr="00CE264D">
              <w:rPr>
                <w:rFonts w:ascii="Arial" w:hAnsi="Arial" w:cs="Arial"/>
                <w:i/>
                <w:sz w:val="24"/>
                <w:szCs w:val="24"/>
              </w:rPr>
              <w:t>Agreement shall survive its termination to the extent necessary to permit an orderly settlement of accounts between WaterAid and the partner</w:t>
            </w:r>
            <w:r w:rsidR="00F30BBC" w:rsidRPr="00CE264D">
              <w:rPr>
                <w:rFonts w:ascii="Arial" w:hAnsi="Arial" w:cs="Arial"/>
                <w:i/>
                <w:sz w:val="24"/>
                <w:szCs w:val="24"/>
              </w:rPr>
              <w:t xml:space="preserve"> and an Audit by the donor, for the number of years required refer to the donor contract</w:t>
            </w:r>
            <w:r w:rsidRPr="00CE264D">
              <w:rPr>
                <w:rFonts w:ascii="Arial" w:hAnsi="Arial" w:cs="Arial"/>
                <w:i/>
                <w:sz w:val="24"/>
                <w:szCs w:val="24"/>
              </w:rPr>
              <w:t xml:space="preserve">. </w:t>
            </w:r>
          </w:p>
          <w:p w14:paraId="7E0A86E3" w14:textId="4E66CCD5" w:rsidR="00DF78DD" w:rsidRPr="00CE264D" w:rsidRDefault="00DF78DD" w:rsidP="00681F0F">
            <w:pPr>
              <w:pStyle w:val="ListParagraph"/>
              <w:rPr>
                <w:rFonts w:ascii="Arial" w:hAnsi="Arial" w:cs="Arial"/>
                <w:i/>
                <w:sz w:val="24"/>
                <w:szCs w:val="24"/>
                <w:highlight w:val="yellow"/>
              </w:rPr>
            </w:pPr>
          </w:p>
        </w:tc>
      </w:tr>
    </w:tbl>
    <w:p w14:paraId="07F294AE" w14:textId="77777777" w:rsidR="005B3DEF" w:rsidRPr="00CE264D" w:rsidRDefault="005B3DEF" w:rsidP="00681F0F">
      <w:pPr>
        <w:spacing w:after="120" w:line="240" w:lineRule="auto"/>
        <w:rPr>
          <w:rFonts w:ascii="Arial" w:hAnsi="Arial" w:cs="Arial"/>
          <w:sz w:val="24"/>
          <w:szCs w:val="24"/>
        </w:rPr>
      </w:pPr>
    </w:p>
    <w:p w14:paraId="626C5B25" w14:textId="7CC60C2D" w:rsidR="0030307D" w:rsidRPr="00CE264D" w:rsidRDefault="0030307D" w:rsidP="00681F0F">
      <w:pPr>
        <w:rPr>
          <w:rFonts w:ascii="Arial" w:hAnsi="Arial" w:cs="Arial"/>
          <w:b/>
          <w:bCs/>
          <w:sz w:val="24"/>
          <w:szCs w:val="24"/>
          <w:u w:val="single"/>
        </w:rPr>
      </w:pPr>
      <w:r w:rsidRPr="00CE264D">
        <w:rPr>
          <w:rFonts w:ascii="Arial" w:hAnsi="Arial" w:cs="Arial"/>
          <w:b/>
          <w:bCs/>
          <w:sz w:val="24"/>
          <w:szCs w:val="24"/>
        </w:rPr>
        <w:t>1</w:t>
      </w:r>
      <w:r w:rsidR="520BDBBC" w:rsidRPr="00CE264D">
        <w:rPr>
          <w:rFonts w:ascii="Arial" w:hAnsi="Arial" w:cs="Arial"/>
          <w:b/>
          <w:bCs/>
          <w:sz w:val="24"/>
          <w:szCs w:val="24"/>
        </w:rPr>
        <w:t>7</w:t>
      </w:r>
      <w:r w:rsidRPr="00CE264D">
        <w:rPr>
          <w:rFonts w:ascii="Arial" w:hAnsi="Arial" w:cs="Arial"/>
          <w:b/>
          <w:sz w:val="24"/>
          <w:szCs w:val="24"/>
        </w:rPr>
        <w:tab/>
      </w:r>
      <w:r w:rsidRPr="001D7FBF">
        <w:rPr>
          <w:rFonts w:ascii="Arial" w:hAnsi="Arial" w:cs="Arial"/>
          <w:b/>
          <w:bCs/>
          <w:sz w:val="24"/>
          <w:szCs w:val="24"/>
        </w:rPr>
        <w:t>Amendments and Termination of the Partnership Agreement</w:t>
      </w:r>
      <w:r w:rsidRPr="00CE264D">
        <w:rPr>
          <w:rFonts w:ascii="Arial" w:hAnsi="Arial" w:cs="Arial"/>
          <w:b/>
          <w:bCs/>
          <w:sz w:val="24"/>
          <w:szCs w:val="24"/>
          <w:u w:val="single"/>
        </w:rPr>
        <w:t xml:space="preserve">  </w:t>
      </w:r>
    </w:p>
    <w:p w14:paraId="71F172EE" w14:textId="6A20C9AF"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3AB52003" w:rsidRPr="00CE264D">
        <w:rPr>
          <w:rFonts w:ascii="Arial" w:hAnsi="Arial" w:cs="Arial"/>
          <w:sz w:val="24"/>
          <w:szCs w:val="24"/>
        </w:rPr>
        <w:t>7</w:t>
      </w:r>
      <w:r w:rsidRPr="00CE264D">
        <w:rPr>
          <w:rFonts w:ascii="Arial" w:hAnsi="Arial" w:cs="Arial"/>
          <w:sz w:val="24"/>
          <w:szCs w:val="24"/>
        </w:rPr>
        <w:t>.1</w:t>
      </w:r>
      <w:r w:rsidRPr="00CE264D">
        <w:rPr>
          <w:rFonts w:ascii="Arial" w:hAnsi="Arial" w:cs="Arial"/>
          <w:sz w:val="24"/>
          <w:szCs w:val="24"/>
        </w:rPr>
        <w:tab/>
        <w:t xml:space="preserve">The Parties agree to </w:t>
      </w:r>
      <w:proofErr w:type="gramStart"/>
      <w:r w:rsidRPr="00CE264D">
        <w:rPr>
          <w:rFonts w:ascii="Arial" w:hAnsi="Arial" w:cs="Arial"/>
          <w:sz w:val="24"/>
          <w:szCs w:val="24"/>
        </w:rPr>
        <w:t>make adjustments to</w:t>
      </w:r>
      <w:proofErr w:type="gramEnd"/>
      <w:r w:rsidRPr="00CE264D">
        <w:rPr>
          <w:rFonts w:ascii="Arial" w:hAnsi="Arial" w:cs="Arial"/>
          <w:sz w:val="24"/>
          <w:szCs w:val="24"/>
        </w:rPr>
        <w:t xml:space="preserve"> </w:t>
      </w:r>
      <w:r w:rsidR="00EB3F60" w:rsidRPr="00CE264D">
        <w:rPr>
          <w:rFonts w:ascii="Arial" w:hAnsi="Arial" w:cs="Arial"/>
          <w:sz w:val="24"/>
          <w:szCs w:val="24"/>
        </w:rPr>
        <w:t>this Agreement, including to the project</w:t>
      </w:r>
      <w:r w:rsidRPr="00CE264D">
        <w:rPr>
          <w:rFonts w:ascii="Arial" w:hAnsi="Arial" w:cs="Arial"/>
          <w:sz w:val="24"/>
          <w:szCs w:val="24"/>
        </w:rPr>
        <w:t xml:space="preserve"> plan </w:t>
      </w:r>
      <w:r w:rsidR="00EB3F60" w:rsidRPr="00CE264D">
        <w:rPr>
          <w:rFonts w:ascii="Arial" w:hAnsi="Arial" w:cs="Arial"/>
          <w:sz w:val="24"/>
          <w:szCs w:val="24"/>
        </w:rPr>
        <w:t xml:space="preserve">and </w:t>
      </w:r>
      <w:r w:rsidRPr="00CE264D">
        <w:rPr>
          <w:rFonts w:ascii="Arial" w:hAnsi="Arial" w:cs="Arial"/>
          <w:sz w:val="24"/>
          <w:szCs w:val="24"/>
        </w:rPr>
        <w:t>budget</w:t>
      </w:r>
      <w:r w:rsidR="00D6111F" w:rsidRPr="00CE264D">
        <w:rPr>
          <w:rFonts w:ascii="Arial" w:hAnsi="Arial" w:cs="Arial"/>
          <w:sz w:val="24"/>
          <w:szCs w:val="24"/>
        </w:rPr>
        <w:t xml:space="preserve">, </w:t>
      </w:r>
      <w:r w:rsidR="7A059EAC" w:rsidRPr="00CE264D">
        <w:rPr>
          <w:rFonts w:ascii="Arial" w:hAnsi="Arial" w:cs="Arial"/>
          <w:sz w:val="24"/>
          <w:szCs w:val="24"/>
        </w:rPr>
        <w:t>(</w:t>
      </w:r>
      <w:r w:rsidR="00D6111F" w:rsidRPr="00CE264D">
        <w:rPr>
          <w:rFonts w:ascii="Arial" w:hAnsi="Arial" w:cs="Arial"/>
          <w:sz w:val="24"/>
          <w:szCs w:val="24"/>
        </w:rPr>
        <w:t xml:space="preserve">subject to </w:t>
      </w:r>
      <w:r w:rsidR="00B71577" w:rsidRPr="00CE264D">
        <w:rPr>
          <w:rFonts w:ascii="Arial" w:hAnsi="Arial" w:cs="Arial"/>
          <w:sz w:val="24"/>
          <w:szCs w:val="24"/>
        </w:rPr>
        <w:t xml:space="preserve">prior </w:t>
      </w:r>
      <w:r w:rsidR="00D6111F" w:rsidRPr="00CE264D">
        <w:rPr>
          <w:rFonts w:ascii="Arial" w:hAnsi="Arial" w:cs="Arial"/>
          <w:sz w:val="24"/>
          <w:szCs w:val="24"/>
        </w:rPr>
        <w:t>approval from the donor</w:t>
      </w:r>
      <w:r w:rsidR="00B71577" w:rsidRPr="00CE264D">
        <w:rPr>
          <w:rFonts w:ascii="Arial" w:hAnsi="Arial" w:cs="Arial"/>
          <w:sz w:val="24"/>
          <w:szCs w:val="24"/>
        </w:rPr>
        <w:t xml:space="preserve"> where necessary</w:t>
      </w:r>
      <w:r w:rsidR="397BFBFD" w:rsidRPr="00CE264D">
        <w:rPr>
          <w:rFonts w:ascii="Arial" w:hAnsi="Arial" w:cs="Arial"/>
          <w:sz w:val="24"/>
          <w:szCs w:val="24"/>
        </w:rPr>
        <w:t>)</w:t>
      </w:r>
      <w:r w:rsidR="00D6111F" w:rsidRPr="00CE264D">
        <w:rPr>
          <w:rFonts w:ascii="Arial" w:hAnsi="Arial" w:cs="Arial"/>
          <w:sz w:val="24"/>
          <w:szCs w:val="24"/>
        </w:rPr>
        <w:t>,</w:t>
      </w:r>
      <w:r w:rsidRPr="00CE264D">
        <w:rPr>
          <w:rFonts w:ascii="Arial" w:hAnsi="Arial" w:cs="Arial"/>
          <w:sz w:val="24"/>
          <w:szCs w:val="24"/>
        </w:rPr>
        <w:t xml:space="preserve"> should any of the monitoring processes outlined in section </w:t>
      </w:r>
      <w:r w:rsidR="00B71577" w:rsidRPr="00CE264D">
        <w:rPr>
          <w:rFonts w:ascii="Arial" w:hAnsi="Arial" w:cs="Arial"/>
          <w:sz w:val="24"/>
          <w:szCs w:val="24"/>
        </w:rPr>
        <w:t xml:space="preserve">15 </w:t>
      </w:r>
      <w:r w:rsidRPr="00CE264D">
        <w:rPr>
          <w:rFonts w:ascii="Arial" w:hAnsi="Arial" w:cs="Arial"/>
          <w:sz w:val="24"/>
          <w:szCs w:val="24"/>
        </w:rPr>
        <w:t xml:space="preserve">indicate that this is necessary for the </w:t>
      </w:r>
      <w:r w:rsidR="00EB3F60" w:rsidRPr="00CE264D">
        <w:rPr>
          <w:rFonts w:ascii="Arial" w:hAnsi="Arial" w:cs="Arial"/>
          <w:sz w:val="24"/>
          <w:szCs w:val="24"/>
        </w:rPr>
        <w:t xml:space="preserve">project </w:t>
      </w:r>
      <w:r w:rsidRPr="00CE264D">
        <w:rPr>
          <w:rFonts w:ascii="Arial" w:hAnsi="Arial" w:cs="Arial"/>
          <w:sz w:val="24"/>
          <w:szCs w:val="24"/>
        </w:rPr>
        <w:t xml:space="preserve">to achieve its objectives. </w:t>
      </w:r>
    </w:p>
    <w:p w14:paraId="56D30228" w14:textId="22E7CD62" w:rsidR="0030307D" w:rsidRPr="0026458E" w:rsidRDefault="0030307D" w:rsidP="00681F0F">
      <w:pPr>
        <w:ind w:left="709" w:hanging="709"/>
        <w:rPr>
          <w:rFonts w:ascii="Arial" w:hAnsi="Arial" w:cs="Arial"/>
          <w:sz w:val="24"/>
          <w:szCs w:val="24"/>
        </w:rPr>
      </w:pPr>
      <w:r w:rsidRPr="0026458E">
        <w:rPr>
          <w:rFonts w:ascii="Arial" w:hAnsi="Arial" w:cs="Arial"/>
          <w:sz w:val="24"/>
          <w:szCs w:val="24"/>
        </w:rPr>
        <w:t>1</w:t>
      </w:r>
      <w:r w:rsidR="422238CC" w:rsidRPr="0026458E">
        <w:rPr>
          <w:rFonts w:ascii="Arial" w:hAnsi="Arial" w:cs="Arial"/>
          <w:sz w:val="24"/>
          <w:szCs w:val="24"/>
        </w:rPr>
        <w:t>7</w:t>
      </w:r>
      <w:r w:rsidRPr="0026458E">
        <w:rPr>
          <w:rFonts w:ascii="Arial" w:hAnsi="Arial" w:cs="Arial"/>
          <w:sz w:val="24"/>
          <w:szCs w:val="24"/>
        </w:rPr>
        <w:t>.2</w:t>
      </w:r>
      <w:r w:rsidRPr="00CE264D">
        <w:rPr>
          <w:rFonts w:ascii="Arial" w:hAnsi="Arial" w:cs="Arial"/>
          <w:sz w:val="24"/>
          <w:szCs w:val="24"/>
        </w:rPr>
        <w:tab/>
      </w:r>
      <w:r w:rsidRPr="0026458E">
        <w:rPr>
          <w:rFonts w:ascii="Arial" w:hAnsi="Arial" w:cs="Arial"/>
          <w:sz w:val="24"/>
          <w:szCs w:val="24"/>
        </w:rPr>
        <w:t>No modification or change in this Agreement or the Annexes to it shall be valid and enforceable unless it is agreed in writing after consultation between the Parties to this Agreement and signed by the agreed representatives of [ABC] and WA[X].</w:t>
      </w:r>
      <w:r w:rsidRPr="00CE264D">
        <w:rPr>
          <w:rFonts w:ascii="Arial" w:hAnsi="Arial" w:cs="Arial"/>
          <w:sz w:val="24"/>
          <w:szCs w:val="24"/>
        </w:rPr>
        <w:t xml:space="preserve"> </w:t>
      </w:r>
    </w:p>
    <w:p w14:paraId="78068F5F" w14:textId="42C3CBD7"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0920540A" w:rsidRPr="00CE264D">
        <w:rPr>
          <w:rFonts w:ascii="Arial" w:hAnsi="Arial" w:cs="Arial"/>
          <w:sz w:val="24"/>
          <w:szCs w:val="24"/>
        </w:rPr>
        <w:t>7</w:t>
      </w:r>
      <w:r w:rsidRPr="00CE264D">
        <w:rPr>
          <w:rFonts w:ascii="Arial" w:hAnsi="Arial" w:cs="Arial"/>
          <w:sz w:val="24"/>
          <w:szCs w:val="24"/>
        </w:rPr>
        <w:t>.3</w:t>
      </w:r>
      <w:r w:rsidRPr="00CE264D">
        <w:rPr>
          <w:rFonts w:ascii="Arial" w:hAnsi="Arial" w:cs="Arial"/>
          <w:sz w:val="24"/>
          <w:szCs w:val="24"/>
        </w:rPr>
        <w:tab/>
        <w:t xml:space="preserve">Each Party will inform the other Party in writing as soon as possible of any serious circumstances or actions that threaten the successful completion of this </w:t>
      </w:r>
      <w:r w:rsidR="4FFAC126" w:rsidRPr="00CE264D">
        <w:rPr>
          <w:rFonts w:ascii="Arial" w:hAnsi="Arial" w:cs="Arial"/>
          <w:sz w:val="24"/>
          <w:szCs w:val="24"/>
        </w:rPr>
        <w:t>P</w:t>
      </w:r>
      <w:r w:rsidRPr="00CE264D">
        <w:rPr>
          <w:rFonts w:ascii="Arial" w:hAnsi="Arial" w:cs="Arial"/>
          <w:sz w:val="24"/>
          <w:szCs w:val="24"/>
        </w:rPr>
        <w:t xml:space="preserve">roject or Agreement. </w:t>
      </w:r>
    </w:p>
    <w:p w14:paraId="2EB71D5C" w14:textId="797E2A77"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5B3B685D" w:rsidRPr="00CE264D">
        <w:rPr>
          <w:rFonts w:ascii="Arial" w:hAnsi="Arial" w:cs="Arial"/>
          <w:sz w:val="24"/>
          <w:szCs w:val="24"/>
        </w:rPr>
        <w:t>7</w:t>
      </w:r>
      <w:r w:rsidRPr="00CE264D">
        <w:rPr>
          <w:rFonts w:ascii="Arial" w:hAnsi="Arial" w:cs="Arial"/>
          <w:sz w:val="24"/>
          <w:szCs w:val="24"/>
        </w:rPr>
        <w:t>.4</w:t>
      </w:r>
      <w:r w:rsidRPr="00CE264D">
        <w:rPr>
          <w:rFonts w:ascii="Arial" w:hAnsi="Arial" w:cs="Arial"/>
          <w:sz w:val="24"/>
          <w:szCs w:val="24"/>
        </w:rPr>
        <w:tab/>
        <w:t xml:space="preserve">If the conditions of this Agreement are not met, </w:t>
      </w:r>
      <w:r w:rsidR="00C41094" w:rsidRPr="00CE264D">
        <w:rPr>
          <w:rFonts w:ascii="Arial" w:hAnsi="Arial" w:cs="Arial"/>
          <w:sz w:val="24"/>
          <w:szCs w:val="24"/>
        </w:rPr>
        <w:t>including under clause 1</w:t>
      </w:r>
      <w:r w:rsidR="69CBC6FD" w:rsidRPr="00CE264D">
        <w:rPr>
          <w:rFonts w:ascii="Arial" w:hAnsi="Arial" w:cs="Arial"/>
          <w:sz w:val="24"/>
          <w:szCs w:val="24"/>
        </w:rPr>
        <w:t>7</w:t>
      </w:r>
      <w:r w:rsidR="00C41094" w:rsidRPr="00CE264D">
        <w:rPr>
          <w:rFonts w:ascii="Arial" w:hAnsi="Arial" w:cs="Arial"/>
          <w:sz w:val="24"/>
          <w:szCs w:val="24"/>
        </w:rPr>
        <w:t xml:space="preserve">.5, </w:t>
      </w:r>
      <w:r w:rsidRPr="00CE264D">
        <w:rPr>
          <w:rFonts w:ascii="Arial" w:hAnsi="Arial" w:cs="Arial"/>
          <w:sz w:val="24"/>
          <w:szCs w:val="24"/>
        </w:rPr>
        <w:t>either Party reserves the right to suspend or terminate the partnership</w:t>
      </w:r>
      <w:r w:rsidR="6DC788EF" w:rsidRPr="00CE264D">
        <w:rPr>
          <w:rFonts w:ascii="Arial" w:hAnsi="Arial" w:cs="Arial"/>
          <w:sz w:val="24"/>
          <w:szCs w:val="24"/>
        </w:rPr>
        <w:t xml:space="preserve"> by giving not less than</w:t>
      </w:r>
      <w:r w:rsidR="6DC788EF" w:rsidRPr="00CE264D">
        <w:rPr>
          <w:rFonts w:ascii="Arial" w:hAnsi="Arial" w:cs="Arial"/>
          <w:b/>
          <w:bCs/>
          <w:sz w:val="24"/>
          <w:szCs w:val="24"/>
        </w:rPr>
        <w:t xml:space="preserve"> </w:t>
      </w:r>
      <w:r w:rsidR="4415C9CC" w:rsidRPr="00CE264D">
        <w:rPr>
          <w:rFonts w:ascii="Arial" w:hAnsi="Arial" w:cs="Arial"/>
          <w:b/>
          <w:bCs/>
          <w:sz w:val="24"/>
          <w:szCs w:val="24"/>
        </w:rPr>
        <w:t>[</w:t>
      </w:r>
      <w:r w:rsidR="1DF7BE6F" w:rsidRPr="00CE264D">
        <w:rPr>
          <w:rFonts w:ascii="Arial" w:hAnsi="Arial" w:cs="Arial"/>
          <w:b/>
          <w:bCs/>
          <w:sz w:val="24"/>
          <w:szCs w:val="24"/>
        </w:rPr>
        <w:t>XX</w:t>
      </w:r>
      <w:r w:rsidR="70A11DFD" w:rsidRPr="00CE264D">
        <w:rPr>
          <w:rFonts w:ascii="Arial" w:hAnsi="Arial" w:cs="Arial"/>
          <w:b/>
          <w:bCs/>
          <w:sz w:val="24"/>
          <w:szCs w:val="24"/>
        </w:rPr>
        <w:t>]</w:t>
      </w:r>
      <w:r w:rsidR="6DC788EF" w:rsidRPr="00CE264D">
        <w:rPr>
          <w:rFonts w:ascii="Arial" w:hAnsi="Arial" w:cs="Arial"/>
          <w:sz w:val="24"/>
          <w:szCs w:val="24"/>
        </w:rPr>
        <w:t xml:space="preserve"> days written notice</w:t>
      </w:r>
      <w:r w:rsidR="7CE948BA" w:rsidRPr="00CE264D">
        <w:rPr>
          <w:rFonts w:ascii="Arial" w:hAnsi="Arial" w:cs="Arial"/>
          <w:sz w:val="24"/>
          <w:szCs w:val="24"/>
        </w:rPr>
        <w:t xml:space="preserve"> </w:t>
      </w:r>
      <w:r w:rsidR="007B1967">
        <w:rPr>
          <w:rFonts w:ascii="Arial" w:hAnsi="Arial" w:cs="Arial"/>
          <w:sz w:val="24"/>
          <w:szCs w:val="24"/>
        </w:rPr>
        <w:t xml:space="preserve">to the other Party. </w:t>
      </w:r>
    </w:p>
    <w:p w14:paraId="41EE10FD" w14:textId="61FB6B6A"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77BD8471" w:rsidRPr="00CE264D">
        <w:rPr>
          <w:rFonts w:ascii="Arial" w:hAnsi="Arial" w:cs="Arial"/>
          <w:sz w:val="24"/>
          <w:szCs w:val="24"/>
        </w:rPr>
        <w:t>7</w:t>
      </w:r>
      <w:r w:rsidRPr="00CE264D">
        <w:rPr>
          <w:rFonts w:ascii="Arial" w:hAnsi="Arial" w:cs="Arial"/>
          <w:sz w:val="24"/>
          <w:szCs w:val="24"/>
        </w:rPr>
        <w:t>.5</w:t>
      </w:r>
      <w:r w:rsidRPr="00CE264D">
        <w:rPr>
          <w:rFonts w:ascii="Arial" w:hAnsi="Arial" w:cs="Arial"/>
          <w:sz w:val="24"/>
          <w:szCs w:val="24"/>
        </w:rPr>
        <w:tab/>
        <w:t xml:space="preserve">If the </w:t>
      </w:r>
      <w:r w:rsidR="0068323D" w:rsidRPr="00CE264D">
        <w:rPr>
          <w:rFonts w:ascii="Arial" w:hAnsi="Arial" w:cs="Arial"/>
          <w:sz w:val="24"/>
          <w:szCs w:val="24"/>
        </w:rPr>
        <w:t>delivery</w:t>
      </w:r>
      <w:r w:rsidR="009410D2" w:rsidRPr="00CE264D">
        <w:rPr>
          <w:rFonts w:ascii="Arial" w:hAnsi="Arial" w:cs="Arial"/>
          <w:sz w:val="24"/>
          <w:szCs w:val="24"/>
        </w:rPr>
        <w:t>, management</w:t>
      </w:r>
      <w:r w:rsidR="0068323D" w:rsidRPr="00CE264D">
        <w:rPr>
          <w:rFonts w:ascii="Arial" w:hAnsi="Arial" w:cs="Arial"/>
          <w:sz w:val="24"/>
          <w:szCs w:val="24"/>
        </w:rPr>
        <w:t xml:space="preserve"> and</w:t>
      </w:r>
      <w:r w:rsidR="009410D2" w:rsidRPr="00CE264D">
        <w:rPr>
          <w:rFonts w:ascii="Arial" w:hAnsi="Arial" w:cs="Arial"/>
          <w:sz w:val="24"/>
          <w:szCs w:val="24"/>
        </w:rPr>
        <w:t>/or</w:t>
      </w:r>
      <w:r w:rsidR="0068323D" w:rsidRPr="00CE264D">
        <w:rPr>
          <w:rFonts w:ascii="Arial" w:hAnsi="Arial" w:cs="Arial"/>
          <w:sz w:val="24"/>
          <w:szCs w:val="24"/>
        </w:rPr>
        <w:t xml:space="preserve"> outputs/outcome of</w:t>
      </w:r>
      <w:r w:rsidRPr="00CE264D">
        <w:rPr>
          <w:rFonts w:ascii="Arial" w:hAnsi="Arial" w:cs="Arial"/>
          <w:sz w:val="24"/>
          <w:szCs w:val="24"/>
        </w:rPr>
        <w:t xml:space="preserve"> the project is not of a reasonable standard of quality, WA[X] reserves the right to ask [ABC] to refund the expenditures incurred and/or to finance the additional work needed to meet the expected quality standard as per agreed specifications and designs. </w:t>
      </w:r>
    </w:p>
    <w:p w14:paraId="650E8716" w14:textId="71C57F88" w:rsidR="0030307D" w:rsidRPr="0026458E" w:rsidRDefault="0030307D" w:rsidP="00681F0F">
      <w:pPr>
        <w:ind w:left="709" w:hanging="709"/>
        <w:rPr>
          <w:rFonts w:ascii="Arial" w:hAnsi="Arial" w:cs="Arial"/>
          <w:sz w:val="24"/>
          <w:szCs w:val="24"/>
        </w:rPr>
      </w:pPr>
      <w:r w:rsidRPr="00CE264D">
        <w:rPr>
          <w:rFonts w:ascii="Arial" w:hAnsi="Arial" w:cs="Arial"/>
          <w:sz w:val="24"/>
          <w:szCs w:val="24"/>
        </w:rPr>
        <w:t>1</w:t>
      </w:r>
      <w:r w:rsidR="48712395" w:rsidRPr="00CE264D">
        <w:rPr>
          <w:rFonts w:ascii="Arial" w:hAnsi="Arial" w:cs="Arial"/>
          <w:sz w:val="24"/>
          <w:szCs w:val="24"/>
        </w:rPr>
        <w:t>7</w:t>
      </w:r>
      <w:r w:rsidRPr="00CE264D">
        <w:rPr>
          <w:rFonts w:ascii="Arial" w:hAnsi="Arial" w:cs="Arial"/>
          <w:sz w:val="24"/>
          <w:szCs w:val="24"/>
        </w:rPr>
        <w:t>.6</w:t>
      </w:r>
      <w:r w:rsidR="4B417E0B" w:rsidRPr="00CE264D">
        <w:rPr>
          <w:rFonts w:ascii="Arial" w:hAnsi="Arial" w:cs="Arial"/>
          <w:sz w:val="24"/>
          <w:szCs w:val="24"/>
        </w:rPr>
        <w:t xml:space="preserve"> </w:t>
      </w:r>
      <w:r w:rsidRPr="00CE264D">
        <w:rPr>
          <w:rFonts w:ascii="Arial" w:hAnsi="Arial" w:cs="Arial"/>
          <w:sz w:val="24"/>
          <w:szCs w:val="24"/>
        </w:rPr>
        <w:tab/>
      </w:r>
      <w:r w:rsidRPr="0026458E">
        <w:rPr>
          <w:rFonts w:ascii="Arial" w:hAnsi="Arial" w:cs="Arial"/>
          <w:sz w:val="24"/>
          <w:szCs w:val="24"/>
        </w:rPr>
        <w:t>In the event of, and as soon as possible after an event beyond the reasonable control of either of the Parties considered as a “Force Majeure” (including natural phenomena,</w:t>
      </w:r>
      <w:r w:rsidR="007B1967">
        <w:rPr>
          <w:rFonts w:ascii="Arial" w:hAnsi="Arial" w:cs="Arial"/>
          <w:sz w:val="24"/>
          <w:szCs w:val="24"/>
        </w:rPr>
        <w:t xml:space="preserve"> pandemic,</w:t>
      </w:r>
      <w:r w:rsidRPr="0026458E">
        <w:rPr>
          <w:rFonts w:ascii="Arial" w:hAnsi="Arial" w:cs="Arial"/>
          <w:sz w:val="24"/>
          <w:szCs w:val="24"/>
        </w:rPr>
        <w:t xml:space="preserve"> wars (declared or not), act or threat of invasion, revolution or social unrest, acts of Government, strike, lock­out, industrial action, fire, flood, drought, tempest, failure of any computerised telephonic or online systems operated by any third party or any other event of nature or similar force which disrupts either Party’s participation in or fulfilment of the project), WA[X] and [ABC] should notify each other in writing of the details of this event in case the Parties are not totally or partially able to meet their responsibilities. The Parties shall discuss appropriate measures to be taken which may include the immediate cancellation of the project or termination of this Agreement. </w:t>
      </w:r>
    </w:p>
    <w:p w14:paraId="79613446" w14:textId="4A6460C4" w:rsidR="0030307D" w:rsidRPr="00CE264D" w:rsidRDefault="0030307D" w:rsidP="00681F0F">
      <w:pPr>
        <w:ind w:left="709" w:hanging="709"/>
        <w:rPr>
          <w:rFonts w:ascii="Arial" w:hAnsi="Arial" w:cs="Arial"/>
          <w:sz w:val="24"/>
          <w:szCs w:val="24"/>
        </w:rPr>
      </w:pPr>
      <w:r w:rsidRPr="0026458E">
        <w:rPr>
          <w:rFonts w:ascii="Arial" w:hAnsi="Arial" w:cs="Arial"/>
          <w:sz w:val="24"/>
          <w:szCs w:val="24"/>
        </w:rPr>
        <w:t>1</w:t>
      </w:r>
      <w:r w:rsidR="0210D45D" w:rsidRPr="0026458E">
        <w:rPr>
          <w:rFonts w:ascii="Arial" w:hAnsi="Arial" w:cs="Arial"/>
          <w:sz w:val="24"/>
          <w:szCs w:val="24"/>
        </w:rPr>
        <w:t>7</w:t>
      </w:r>
      <w:r w:rsidRPr="0026458E">
        <w:rPr>
          <w:rFonts w:ascii="Arial" w:hAnsi="Arial" w:cs="Arial"/>
          <w:sz w:val="24"/>
          <w:szCs w:val="24"/>
        </w:rPr>
        <w:t>.7</w:t>
      </w:r>
      <w:r w:rsidRPr="0026458E">
        <w:rPr>
          <w:rFonts w:ascii="Arial" w:hAnsi="Arial" w:cs="Arial"/>
          <w:sz w:val="24"/>
          <w:szCs w:val="24"/>
        </w:rPr>
        <w:tab/>
        <w:t xml:space="preserve">Any change, within either Party (up to the national level), in senior employees, project management team, project specific staff, governing body personnel, </w:t>
      </w:r>
      <w:r w:rsidR="00B0760B" w:rsidRPr="0026458E">
        <w:rPr>
          <w:rFonts w:ascii="Arial" w:hAnsi="Arial" w:cs="Arial"/>
          <w:sz w:val="24"/>
          <w:szCs w:val="24"/>
        </w:rPr>
        <w:t xml:space="preserve">and any material change to the </w:t>
      </w:r>
      <w:r w:rsidRPr="0026458E">
        <w:rPr>
          <w:rFonts w:ascii="Arial" w:hAnsi="Arial" w:cs="Arial"/>
          <w:sz w:val="24"/>
          <w:szCs w:val="24"/>
        </w:rPr>
        <w:t xml:space="preserve">memorandum of understanding, legal </w:t>
      </w:r>
      <w:r w:rsidRPr="0026458E">
        <w:rPr>
          <w:rFonts w:ascii="Arial" w:hAnsi="Arial" w:cs="Arial"/>
          <w:sz w:val="24"/>
          <w:szCs w:val="24"/>
        </w:rPr>
        <w:lastRenderedPageBreak/>
        <w:t xml:space="preserve">structure or name, rules and regulations or any change in the registered office shall be duly notified in writing to the other Party. </w:t>
      </w:r>
    </w:p>
    <w:p w14:paraId="18FDE38B" w14:textId="0B35FDCC" w:rsidR="00E855EA" w:rsidRPr="00CE264D" w:rsidRDefault="0030307D" w:rsidP="00681F0F">
      <w:pPr>
        <w:ind w:left="709" w:hanging="709"/>
        <w:rPr>
          <w:rFonts w:ascii="Arial" w:hAnsi="Arial" w:cs="Arial"/>
          <w:sz w:val="24"/>
          <w:szCs w:val="24"/>
        </w:rPr>
      </w:pPr>
      <w:r w:rsidRPr="00CE264D">
        <w:rPr>
          <w:rFonts w:ascii="Arial" w:hAnsi="Arial" w:cs="Arial"/>
          <w:sz w:val="24"/>
          <w:szCs w:val="24"/>
        </w:rPr>
        <w:t>1</w:t>
      </w:r>
      <w:r w:rsidR="46C61508" w:rsidRPr="00CE264D">
        <w:rPr>
          <w:rFonts w:ascii="Arial" w:hAnsi="Arial" w:cs="Arial"/>
          <w:sz w:val="24"/>
          <w:szCs w:val="24"/>
        </w:rPr>
        <w:t>7</w:t>
      </w:r>
      <w:r w:rsidRPr="00CE264D">
        <w:rPr>
          <w:rFonts w:ascii="Arial" w:hAnsi="Arial" w:cs="Arial"/>
          <w:sz w:val="24"/>
          <w:szCs w:val="24"/>
        </w:rPr>
        <w:t>.8</w:t>
      </w:r>
      <w:r w:rsidRPr="00CE264D">
        <w:rPr>
          <w:rFonts w:ascii="Arial" w:hAnsi="Arial" w:cs="Arial"/>
          <w:sz w:val="24"/>
          <w:szCs w:val="24"/>
        </w:rPr>
        <w:tab/>
      </w:r>
      <w:r w:rsidR="00E855EA" w:rsidRPr="00CE264D">
        <w:rPr>
          <w:rFonts w:ascii="Arial" w:hAnsi="Arial" w:cs="Arial"/>
          <w:sz w:val="24"/>
          <w:szCs w:val="24"/>
        </w:rPr>
        <w:t xml:space="preserve">Either Party has the right to disengage from this Agreement if: </w:t>
      </w:r>
    </w:p>
    <w:p w14:paraId="5F0F0BEF" w14:textId="02E30521" w:rsidR="00E855EA" w:rsidRPr="00CE264D" w:rsidRDefault="00E855EA" w:rsidP="00681F0F">
      <w:pPr>
        <w:ind w:left="1560" w:hanging="851"/>
        <w:rPr>
          <w:rFonts w:ascii="Arial" w:hAnsi="Arial" w:cs="Arial"/>
          <w:sz w:val="24"/>
          <w:szCs w:val="24"/>
        </w:rPr>
      </w:pPr>
      <w:r w:rsidRPr="00CE264D">
        <w:rPr>
          <w:rFonts w:ascii="Arial" w:hAnsi="Arial" w:cs="Arial"/>
          <w:sz w:val="24"/>
          <w:szCs w:val="24"/>
        </w:rPr>
        <w:t>1</w:t>
      </w:r>
      <w:r w:rsidR="7E6D7C1F" w:rsidRPr="00CE264D">
        <w:rPr>
          <w:rFonts w:ascii="Arial" w:hAnsi="Arial" w:cs="Arial"/>
          <w:sz w:val="24"/>
          <w:szCs w:val="24"/>
        </w:rPr>
        <w:t>7</w:t>
      </w:r>
      <w:r w:rsidRPr="00CE264D">
        <w:rPr>
          <w:rFonts w:ascii="Arial" w:hAnsi="Arial" w:cs="Arial"/>
          <w:sz w:val="24"/>
          <w:szCs w:val="24"/>
        </w:rPr>
        <w:t>.8.1</w:t>
      </w:r>
      <w:r w:rsidRPr="00CE264D">
        <w:rPr>
          <w:rFonts w:ascii="Arial" w:hAnsi="Arial" w:cs="Arial"/>
          <w:sz w:val="24"/>
          <w:szCs w:val="24"/>
        </w:rPr>
        <w:tab/>
      </w:r>
      <w:r w:rsidR="00087A74">
        <w:rPr>
          <w:rFonts w:ascii="Arial" w:hAnsi="Arial" w:cs="Arial"/>
          <w:sz w:val="24"/>
          <w:szCs w:val="24"/>
        </w:rPr>
        <w:t>A</w:t>
      </w:r>
      <w:r w:rsidRPr="00CE264D">
        <w:rPr>
          <w:rFonts w:ascii="Arial" w:hAnsi="Arial" w:cs="Arial"/>
          <w:sz w:val="24"/>
          <w:szCs w:val="24"/>
        </w:rPr>
        <w:t>fter first following the dispute procedure outlined in clause 14, it believes that the partnership is no longer operating in the interest of the organi</w:t>
      </w:r>
      <w:r w:rsidR="00087A74">
        <w:rPr>
          <w:rFonts w:ascii="Arial" w:hAnsi="Arial" w:cs="Arial"/>
          <w:sz w:val="24"/>
          <w:szCs w:val="24"/>
        </w:rPr>
        <w:t>s</w:t>
      </w:r>
      <w:r w:rsidRPr="00CE264D">
        <w:rPr>
          <w:rFonts w:ascii="Arial" w:hAnsi="Arial" w:cs="Arial"/>
          <w:sz w:val="24"/>
          <w:szCs w:val="24"/>
        </w:rPr>
        <w:t>ation; or</w:t>
      </w:r>
    </w:p>
    <w:p w14:paraId="5F49B1C1" w14:textId="5A4873EA" w:rsidR="00E855EA" w:rsidRPr="00CE264D" w:rsidRDefault="00E855EA" w:rsidP="00681F0F">
      <w:pPr>
        <w:ind w:left="1560" w:hanging="851"/>
        <w:rPr>
          <w:rFonts w:ascii="Arial" w:hAnsi="Arial" w:cs="Arial"/>
          <w:sz w:val="24"/>
          <w:szCs w:val="24"/>
        </w:rPr>
      </w:pPr>
      <w:r w:rsidRPr="00CE264D">
        <w:rPr>
          <w:rFonts w:ascii="Arial" w:hAnsi="Arial" w:cs="Arial"/>
          <w:sz w:val="24"/>
          <w:szCs w:val="24"/>
        </w:rPr>
        <w:t>1</w:t>
      </w:r>
      <w:r w:rsidR="2D3A61E6" w:rsidRPr="00CE264D">
        <w:rPr>
          <w:rFonts w:ascii="Arial" w:hAnsi="Arial" w:cs="Arial"/>
          <w:sz w:val="24"/>
          <w:szCs w:val="24"/>
        </w:rPr>
        <w:t>7</w:t>
      </w:r>
      <w:r w:rsidRPr="00CE264D">
        <w:rPr>
          <w:rFonts w:ascii="Arial" w:hAnsi="Arial" w:cs="Arial"/>
          <w:sz w:val="24"/>
          <w:szCs w:val="24"/>
        </w:rPr>
        <w:t>.8.2</w:t>
      </w:r>
      <w:r w:rsidRPr="00CE264D">
        <w:rPr>
          <w:rFonts w:ascii="Arial" w:hAnsi="Arial" w:cs="Arial"/>
          <w:sz w:val="24"/>
          <w:szCs w:val="24"/>
        </w:rPr>
        <w:tab/>
        <w:t xml:space="preserve"> </w:t>
      </w:r>
      <w:r w:rsidR="00087A74">
        <w:rPr>
          <w:rFonts w:ascii="Arial" w:hAnsi="Arial" w:cs="Arial"/>
          <w:sz w:val="24"/>
          <w:szCs w:val="24"/>
        </w:rPr>
        <w:t>I</w:t>
      </w:r>
      <w:r w:rsidRPr="00CE264D">
        <w:rPr>
          <w:rFonts w:ascii="Arial" w:hAnsi="Arial" w:cs="Arial"/>
          <w:sz w:val="24"/>
          <w:szCs w:val="24"/>
        </w:rPr>
        <w:t>n accordance with clause 11.2 (Misuse of Funds provision); or</w:t>
      </w:r>
    </w:p>
    <w:p w14:paraId="29352277" w14:textId="2893C94E" w:rsidR="00E855EA" w:rsidRPr="00CE264D" w:rsidRDefault="00E855EA" w:rsidP="00681F0F">
      <w:pPr>
        <w:ind w:left="1560" w:hanging="851"/>
        <w:rPr>
          <w:rFonts w:ascii="Arial" w:hAnsi="Arial" w:cs="Arial"/>
          <w:sz w:val="24"/>
          <w:szCs w:val="24"/>
        </w:rPr>
      </w:pPr>
      <w:r w:rsidRPr="00CE264D">
        <w:rPr>
          <w:rFonts w:ascii="Arial" w:hAnsi="Arial" w:cs="Arial"/>
          <w:sz w:val="24"/>
          <w:szCs w:val="24"/>
        </w:rPr>
        <w:t>1</w:t>
      </w:r>
      <w:r w:rsidR="4D5D95E1" w:rsidRPr="00CE264D">
        <w:rPr>
          <w:rFonts w:ascii="Arial" w:hAnsi="Arial" w:cs="Arial"/>
          <w:sz w:val="24"/>
          <w:szCs w:val="24"/>
        </w:rPr>
        <w:t>7</w:t>
      </w:r>
      <w:r w:rsidRPr="00CE264D">
        <w:rPr>
          <w:rFonts w:ascii="Arial" w:hAnsi="Arial" w:cs="Arial"/>
          <w:sz w:val="24"/>
          <w:szCs w:val="24"/>
        </w:rPr>
        <w:t>.8.3</w:t>
      </w:r>
      <w:r w:rsidRPr="00CE264D">
        <w:rPr>
          <w:rFonts w:ascii="Arial" w:hAnsi="Arial" w:cs="Arial"/>
          <w:sz w:val="24"/>
          <w:szCs w:val="24"/>
        </w:rPr>
        <w:tab/>
      </w:r>
      <w:r w:rsidR="00087A74">
        <w:rPr>
          <w:rFonts w:ascii="Arial" w:hAnsi="Arial" w:cs="Arial"/>
          <w:sz w:val="24"/>
          <w:szCs w:val="24"/>
        </w:rPr>
        <w:t>B</w:t>
      </w:r>
      <w:r w:rsidRPr="00CE264D">
        <w:rPr>
          <w:rFonts w:ascii="Arial" w:hAnsi="Arial" w:cs="Arial"/>
          <w:sz w:val="24"/>
          <w:szCs w:val="24"/>
        </w:rPr>
        <w:t>reach of clause 12 (</w:t>
      </w:r>
      <w:r w:rsidR="48CB987D" w:rsidRPr="00CE264D">
        <w:rPr>
          <w:rFonts w:ascii="Arial" w:hAnsi="Arial" w:cs="Arial"/>
          <w:sz w:val="24"/>
          <w:szCs w:val="24"/>
        </w:rPr>
        <w:t>S</w:t>
      </w:r>
      <w:r w:rsidRPr="00CE264D">
        <w:rPr>
          <w:rFonts w:ascii="Arial" w:hAnsi="Arial" w:cs="Arial"/>
          <w:sz w:val="24"/>
          <w:szCs w:val="24"/>
        </w:rPr>
        <w:t>afeguarding Obligation to Report).</w:t>
      </w:r>
    </w:p>
    <w:p w14:paraId="211F671B" w14:textId="62708252" w:rsidR="0030307D" w:rsidRPr="00CE264D" w:rsidRDefault="00E855EA" w:rsidP="000071DD">
      <w:pPr>
        <w:ind w:left="709"/>
        <w:rPr>
          <w:rFonts w:ascii="Arial" w:hAnsi="Arial" w:cs="Arial"/>
          <w:sz w:val="24"/>
          <w:szCs w:val="24"/>
        </w:rPr>
      </w:pPr>
      <w:r w:rsidRPr="00CE264D">
        <w:rPr>
          <w:rFonts w:ascii="Arial" w:hAnsi="Arial" w:cs="Arial"/>
          <w:sz w:val="24"/>
          <w:szCs w:val="24"/>
        </w:rPr>
        <w:t xml:space="preserve">In these circumstances reasons for the termination should be provided to the other Party in writing, </w:t>
      </w:r>
      <w:r w:rsidRPr="0026458E">
        <w:rPr>
          <w:rFonts w:ascii="Arial" w:hAnsi="Arial" w:cs="Arial"/>
          <w:sz w:val="24"/>
          <w:szCs w:val="24"/>
        </w:rPr>
        <w:t>giving [</w:t>
      </w:r>
      <w:r w:rsidR="00335EB3" w:rsidRPr="0026458E">
        <w:rPr>
          <w:rFonts w:ascii="Arial" w:hAnsi="Arial" w:cs="Arial"/>
          <w:sz w:val="24"/>
          <w:szCs w:val="24"/>
        </w:rPr>
        <w:t>XX</w:t>
      </w:r>
      <w:r w:rsidRPr="0026458E">
        <w:rPr>
          <w:rFonts w:ascii="Arial" w:hAnsi="Arial" w:cs="Arial"/>
          <w:sz w:val="24"/>
          <w:szCs w:val="24"/>
        </w:rPr>
        <w:t>] days’</w:t>
      </w:r>
      <w:r w:rsidRPr="00CE264D">
        <w:rPr>
          <w:rFonts w:ascii="Arial" w:hAnsi="Arial" w:cs="Arial"/>
          <w:sz w:val="24"/>
          <w:szCs w:val="24"/>
        </w:rPr>
        <w:t xml:space="preserve"> notice of termination. </w:t>
      </w:r>
    </w:p>
    <w:p w14:paraId="4CC32C15" w14:textId="78300B24"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6C7CB8DB" w:rsidRPr="00CE264D">
        <w:rPr>
          <w:rFonts w:ascii="Arial" w:hAnsi="Arial" w:cs="Arial"/>
          <w:sz w:val="24"/>
          <w:szCs w:val="24"/>
        </w:rPr>
        <w:t>7</w:t>
      </w:r>
      <w:r w:rsidRPr="00CE264D">
        <w:rPr>
          <w:rFonts w:ascii="Arial" w:hAnsi="Arial" w:cs="Arial"/>
          <w:sz w:val="24"/>
          <w:szCs w:val="24"/>
        </w:rPr>
        <w:t>.9</w:t>
      </w:r>
      <w:r w:rsidRPr="00CE264D">
        <w:rPr>
          <w:rFonts w:ascii="Arial" w:hAnsi="Arial" w:cs="Arial"/>
          <w:sz w:val="24"/>
          <w:szCs w:val="24"/>
        </w:rPr>
        <w:tab/>
        <w:t xml:space="preserve">In the event of unplanned suspension or termination </w:t>
      </w:r>
      <w:r w:rsidR="007B1967">
        <w:rPr>
          <w:rFonts w:ascii="Arial" w:hAnsi="Arial" w:cs="Arial"/>
          <w:sz w:val="24"/>
          <w:szCs w:val="24"/>
        </w:rPr>
        <w:t>the Parties</w:t>
      </w:r>
      <w:r w:rsidR="007B1967" w:rsidRPr="00CE264D">
        <w:rPr>
          <w:rFonts w:ascii="Arial" w:hAnsi="Arial" w:cs="Arial"/>
          <w:sz w:val="24"/>
          <w:szCs w:val="24"/>
        </w:rPr>
        <w:t xml:space="preserve"> </w:t>
      </w:r>
      <w:r w:rsidRPr="00CE264D">
        <w:rPr>
          <w:rFonts w:ascii="Arial" w:hAnsi="Arial" w:cs="Arial"/>
          <w:sz w:val="24"/>
          <w:szCs w:val="24"/>
        </w:rPr>
        <w:t xml:space="preserve">agree that an action plan will be developed to ensure the sustainability of any work undertaken so far and limit negative impact on the communities involved in the project. </w:t>
      </w:r>
    </w:p>
    <w:p w14:paraId="767F0116" w14:textId="7C4AC77A"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3A4E26CF" w:rsidRPr="00CE264D">
        <w:rPr>
          <w:rFonts w:ascii="Arial" w:hAnsi="Arial" w:cs="Arial"/>
          <w:sz w:val="24"/>
          <w:szCs w:val="24"/>
        </w:rPr>
        <w:t>7</w:t>
      </w:r>
      <w:r w:rsidRPr="00CE264D">
        <w:rPr>
          <w:rFonts w:ascii="Arial" w:hAnsi="Arial" w:cs="Arial"/>
          <w:sz w:val="24"/>
          <w:szCs w:val="24"/>
        </w:rPr>
        <w:t>.10</w:t>
      </w:r>
      <w:r w:rsidRPr="00CE264D">
        <w:rPr>
          <w:rFonts w:ascii="Arial" w:hAnsi="Arial" w:cs="Arial"/>
          <w:sz w:val="24"/>
          <w:szCs w:val="24"/>
        </w:rPr>
        <w:tab/>
        <w:t xml:space="preserve">In the event of termination </w:t>
      </w:r>
      <w:r w:rsidR="00C04949">
        <w:rPr>
          <w:rFonts w:ascii="Arial" w:hAnsi="Arial" w:cs="Arial"/>
          <w:sz w:val="24"/>
          <w:szCs w:val="24"/>
        </w:rPr>
        <w:t xml:space="preserve">other than where WA[X] terminates for [ABC’s] breach under clause 17.8.2 or 17.8.3, </w:t>
      </w:r>
      <w:r w:rsidRPr="00CE264D">
        <w:rPr>
          <w:rFonts w:ascii="Arial" w:hAnsi="Arial" w:cs="Arial"/>
          <w:sz w:val="24"/>
          <w:szCs w:val="24"/>
        </w:rPr>
        <w:t xml:space="preserve">WA[X] agrees to reimburse [ABC] for all reasonable costs incurred to execute the project up to the date of termination, including any necessary costs of winding up the project. Reimbursement shall not exceed the total WaterAid allocation for the project. </w:t>
      </w:r>
    </w:p>
    <w:p w14:paraId="01599292" w14:textId="1CA79ED4"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745AB30A" w:rsidRPr="00CE264D">
        <w:rPr>
          <w:rFonts w:ascii="Arial" w:hAnsi="Arial" w:cs="Arial"/>
          <w:sz w:val="24"/>
          <w:szCs w:val="24"/>
        </w:rPr>
        <w:t>7</w:t>
      </w:r>
      <w:r w:rsidRPr="00CE264D">
        <w:rPr>
          <w:rFonts w:ascii="Arial" w:hAnsi="Arial" w:cs="Arial"/>
          <w:sz w:val="24"/>
          <w:szCs w:val="24"/>
        </w:rPr>
        <w:t>.11</w:t>
      </w:r>
      <w:r w:rsidRPr="00CE264D">
        <w:rPr>
          <w:rFonts w:ascii="Arial" w:hAnsi="Arial" w:cs="Arial"/>
          <w:sz w:val="24"/>
          <w:szCs w:val="24"/>
        </w:rPr>
        <w:tab/>
        <w:t xml:space="preserve">In the event of suspension, no activities shall continue under the project except those activities necessary to preserve or protect the objectives, outputs, equipment or works associated with the project and funds may only be expended with the written permission from WA[X]. WA[X] may reinstate the project at its discretion in consultation with [ABC].  </w:t>
      </w:r>
    </w:p>
    <w:p w14:paraId="36644406" w14:textId="1335455A"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12BB42A1" w:rsidRPr="00CE264D">
        <w:rPr>
          <w:rFonts w:ascii="Arial" w:hAnsi="Arial" w:cs="Arial"/>
          <w:sz w:val="24"/>
          <w:szCs w:val="24"/>
        </w:rPr>
        <w:t>7</w:t>
      </w:r>
      <w:r w:rsidRPr="00CE264D">
        <w:rPr>
          <w:rFonts w:ascii="Arial" w:hAnsi="Arial" w:cs="Arial"/>
          <w:sz w:val="24"/>
          <w:szCs w:val="24"/>
        </w:rPr>
        <w:t>.12</w:t>
      </w:r>
      <w:r w:rsidRPr="00CE264D">
        <w:rPr>
          <w:rFonts w:ascii="Arial" w:hAnsi="Arial" w:cs="Arial"/>
          <w:sz w:val="24"/>
          <w:szCs w:val="24"/>
        </w:rPr>
        <w:tab/>
      </w:r>
      <w:r w:rsidR="58AB020A" w:rsidRPr="00CE264D">
        <w:rPr>
          <w:rFonts w:ascii="Arial" w:hAnsi="Arial" w:cs="Arial"/>
          <w:sz w:val="24"/>
          <w:szCs w:val="24"/>
        </w:rPr>
        <w:t>Certain</w:t>
      </w:r>
      <w:r w:rsidRPr="00CE264D">
        <w:rPr>
          <w:rFonts w:ascii="Arial" w:hAnsi="Arial" w:cs="Arial"/>
          <w:sz w:val="24"/>
          <w:szCs w:val="24"/>
        </w:rPr>
        <w:t xml:space="preserve"> provisions of this Agreement shall survive its termination to the extent necessary to permit an orderly settlement of accounts between WA[X] and [ABC]</w:t>
      </w:r>
      <w:r w:rsidR="00264068" w:rsidRPr="00CE264D">
        <w:rPr>
          <w:rFonts w:ascii="Arial" w:hAnsi="Arial" w:cs="Arial"/>
          <w:sz w:val="24"/>
          <w:szCs w:val="24"/>
        </w:rPr>
        <w:t xml:space="preserve"> and to </w:t>
      </w:r>
      <w:r w:rsidR="0002655F" w:rsidRPr="00CE264D">
        <w:rPr>
          <w:rFonts w:ascii="Arial" w:hAnsi="Arial" w:cs="Arial"/>
          <w:sz w:val="24"/>
          <w:szCs w:val="24"/>
        </w:rPr>
        <w:t>comply with donor terms and conditions</w:t>
      </w:r>
      <w:r w:rsidRPr="00CE264D">
        <w:rPr>
          <w:rFonts w:ascii="Arial" w:hAnsi="Arial" w:cs="Arial"/>
          <w:sz w:val="24"/>
          <w:szCs w:val="24"/>
        </w:rPr>
        <w:t xml:space="preserve">. </w:t>
      </w:r>
    </w:p>
    <w:p w14:paraId="24FD6958" w14:textId="77777777" w:rsidR="000324A8" w:rsidRPr="00CE264D" w:rsidRDefault="000324A8"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307D" w:rsidRPr="00CE264D" w14:paraId="0FF205CD" w14:textId="77777777" w:rsidTr="2D1080DF">
        <w:tc>
          <w:tcPr>
            <w:tcW w:w="9016" w:type="dxa"/>
            <w:shd w:val="clear" w:color="auto" w:fill="F2F2F2" w:themeFill="background1" w:themeFillShade="F2"/>
          </w:tcPr>
          <w:p w14:paraId="02BC4DE0" w14:textId="575D2403" w:rsidR="0030307D" w:rsidRPr="00CE264D" w:rsidRDefault="0030307D" w:rsidP="00681F0F">
            <w:pPr>
              <w:pStyle w:val="Default"/>
              <w:spacing w:after="120"/>
              <w:rPr>
                <w:b/>
                <w:bCs/>
                <w:i/>
                <w:iCs/>
                <w:color w:val="auto"/>
                <w:highlight w:val="yellow"/>
              </w:rPr>
            </w:pPr>
            <w:r w:rsidRPr="00CE264D">
              <w:rPr>
                <w:b/>
                <w:bCs/>
                <w:i/>
                <w:iCs/>
                <w:color w:val="auto"/>
              </w:rPr>
              <w:t>1</w:t>
            </w:r>
            <w:r w:rsidR="24B56743" w:rsidRPr="00CE264D">
              <w:rPr>
                <w:b/>
                <w:bCs/>
                <w:i/>
                <w:iCs/>
                <w:color w:val="auto"/>
              </w:rPr>
              <w:t>8</w:t>
            </w:r>
            <w:r w:rsidRPr="00CE264D">
              <w:rPr>
                <w:b/>
                <w:bCs/>
                <w:i/>
                <w:iCs/>
                <w:color w:val="auto"/>
              </w:rPr>
              <w:t>.</w:t>
            </w:r>
            <w:r w:rsidRPr="00CE264D">
              <w:rPr>
                <w:b/>
                <w:bCs/>
                <w:i/>
                <w:color w:val="auto"/>
              </w:rPr>
              <w:tab/>
            </w:r>
            <w:r w:rsidRPr="00CE264D">
              <w:rPr>
                <w:b/>
                <w:bCs/>
                <w:i/>
                <w:iCs/>
                <w:color w:val="auto"/>
              </w:rPr>
              <w:t xml:space="preserve"> </w:t>
            </w:r>
            <w:r w:rsidRPr="00F35C71">
              <w:rPr>
                <w:b/>
                <w:bCs/>
                <w:i/>
                <w:iCs/>
                <w:color w:val="auto"/>
              </w:rPr>
              <w:t>Use of Information (</w:t>
            </w:r>
            <w:r w:rsidRPr="00F35C71">
              <w:rPr>
                <w:b/>
                <w:bCs/>
                <w:i/>
                <w:iCs/>
                <w:color w:val="auto"/>
                <w:u w:val="single"/>
              </w:rPr>
              <w:t>mandatory</w:t>
            </w:r>
            <w:r w:rsidRPr="00F35C71">
              <w:rPr>
                <w:b/>
                <w:bCs/>
                <w:i/>
                <w:iCs/>
                <w:color w:val="auto"/>
              </w:rPr>
              <w:t>)</w:t>
            </w:r>
            <w:r w:rsidRPr="00CE264D">
              <w:rPr>
                <w:b/>
                <w:bCs/>
                <w:i/>
                <w:iCs/>
                <w:color w:val="auto"/>
              </w:rPr>
              <w:t xml:space="preserve"> </w:t>
            </w:r>
          </w:p>
          <w:p w14:paraId="0D04389C" w14:textId="27E3FE74" w:rsidR="0030307D" w:rsidRPr="00CE264D" w:rsidRDefault="0030307D" w:rsidP="00681F0F">
            <w:pPr>
              <w:pStyle w:val="Default"/>
              <w:numPr>
                <w:ilvl w:val="0"/>
                <w:numId w:val="39"/>
              </w:numPr>
              <w:spacing w:after="120"/>
              <w:rPr>
                <w:i/>
                <w:color w:val="auto"/>
              </w:rPr>
            </w:pPr>
            <w:r w:rsidRPr="00CE264D">
              <w:rPr>
                <w:i/>
                <w:color w:val="auto"/>
              </w:rPr>
              <w:t xml:space="preserve">A clause on the treatment of confidential and personal data MUST be included. This should include the requirement to allow WaterAid to use personal data for legal and regulatory purposes where necessary (such as anti-terrorism and anti-money laundering laws and regulations) and donor compliance. </w:t>
            </w:r>
          </w:p>
          <w:p w14:paraId="75FC6EEB" w14:textId="04FE5B73" w:rsidR="0030307D" w:rsidRPr="00CE264D" w:rsidRDefault="0030307D" w:rsidP="00681F0F">
            <w:pPr>
              <w:pStyle w:val="Default"/>
              <w:numPr>
                <w:ilvl w:val="0"/>
                <w:numId w:val="39"/>
              </w:numPr>
              <w:rPr>
                <w:i/>
                <w:color w:val="auto"/>
              </w:rPr>
            </w:pPr>
            <w:r w:rsidRPr="00CE264D">
              <w:rPr>
                <w:i/>
                <w:color w:val="auto"/>
              </w:rPr>
              <w:t>A clause on the use of copyrighted materials</w:t>
            </w:r>
            <w:r w:rsidR="001316EB">
              <w:rPr>
                <w:i/>
                <w:color w:val="auto"/>
              </w:rPr>
              <w:t xml:space="preserve"> </w:t>
            </w:r>
            <w:r w:rsidR="004F671D">
              <w:rPr>
                <w:i/>
                <w:color w:val="auto"/>
              </w:rPr>
              <w:t>and trademarks</w:t>
            </w:r>
            <w:r w:rsidRPr="00CE264D">
              <w:rPr>
                <w:i/>
                <w:color w:val="auto"/>
              </w:rPr>
              <w:t xml:space="preserve"> (including logos) should be included if it is relevant. </w:t>
            </w:r>
          </w:p>
          <w:p w14:paraId="381FFF2C" w14:textId="0F494817" w:rsidR="0030307D" w:rsidRPr="00CE264D" w:rsidRDefault="0030307D" w:rsidP="00681F0F">
            <w:pPr>
              <w:pStyle w:val="Default"/>
              <w:numPr>
                <w:ilvl w:val="0"/>
                <w:numId w:val="39"/>
              </w:numPr>
              <w:rPr>
                <w:i/>
                <w:iCs/>
                <w:color w:val="auto"/>
              </w:rPr>
            </w:pPr>
            <w:r w:rsidRPr="00CE264D">
              <w:rPr>
                <w:i/>
                <w:iCs/>
                <w:color w:val="auto"/>
              </w:rPr>
              <w:t xml:space="preserve">A clause on the ownership and use of intellectual property (e.g. stories, case studies, joint research, publications, data, technologies) resulting from the collaboration should be included where such products will be outputs </w:t>
            </w:r>
            <w:r w:rsidRPr="00CE264D">
              <w:rPr>
                <w:i/>
                <w:iCs/>
                <w:color w:val="auto"/>
              </w:rPr>
              <w:lastRenderedPageBreak/>
              <w:t xml:space="preserve">from the </w:t>
            </w:r>
            <w:r w:rsidR="2EB0A2D7" w:rsidRPr="00CE264D">
              <w:rPr>
                <w:i/>
                <w:iCs/>
                <w:color w:val="auto"/>
              </w:rPr>
              <w:t>project</w:t>
            </w:r>
            <w:r w:rsidRPr="00CE264D">
              <w:rPr>
                <w:i/>
                <w:iCs/>
                <w:color w:val="auto"/>
              </w:rPr>
              <w:t xml:space="preserve">. The partners should also agree whether any products (e.g. a new technology) should be released to the public domain for use by all. </w:t>
            </w:r>
          </w:p>
          <w:p w14:paraId="6529CEDE" w14:textId="62D712B9" w:rsidR="0030307D" w:rsidRPr="00CE264D" w:rsidRDefault="0030307D" w:rsidP="00681F0F">
            <w:pPr>
              <w:pStyle w:val="Default"/>
              <w:rPr>
                <w:i/>
                <w:iCs/>
                <w:color w:val="auto"/>
              </w:rPr>
            </w:pPr>
          </w:p>
        </w:tc>
      </w:tr>
    </w:tbl>
    <w:p w14:paraId="31348F3C" w14:textId="77777777" w:rsidR="00315E8F" w:rsidRPr="00CE264D" w:rsidRDefault="00315E8F" w:rsidP="00681F0F">
      <w:pPr>
        <w:rPr>
          <w:rFonts w:ascii="Arial" w:hAnsi="Arial" w:cs="Arial"/>
          <w:b/>
          <w:sz w:val="24"/>
          <w:szCs w:val="24"/>
        </w:rPr>
      </w:pPr>
    </w:p>
    <w:p w14:paraId="682D02EF" w14:textId="147A2BC5" w:rsidR="00726419" w:rsidRPr="00CE264D" w:rsidRDefault="00726419" w:rsidP="00681F0F">
      <w:pPr>
        <w:rPr>
          <w:rFonts w:ascii="Arial" w:hAnsi="Arial" w:cs="Arial"/>
          <w:b/>
          <w:bCs/>
          <w:sz w:val="24"/>
          <w:szCs w:val="24"/>
        </w:rPr>
      </w:pPr>
      <w:r w:rsidRPr="00CE264D">
        <w:rPr>
          <w:rFonts w:ascii="Arial" w:hAnsi="Arial" w:cs="Arial"/>
          <w:b/>
          <w:bCs/>
          <w:sz w:val="24"/>
          <w:szCs w:val="24"/>
        </w:rPr>
        <w:t>1</w:t>
      </w:r>
      <w:r w:rsidR="36BB3E67" w:rsidRPr="00CE264D">
        <w:rPr>
          <w:rFonts w:ascii="Arial" w:hAnsi="Arial" w:cs="Arial"/>
          <w:b/>
          <w:bCs/>
          <w:sz w:val="24"/>
          <w:szCs w:val="24"/>
        </w:rPr>
        <w:t>8</w:t>
      </w:r>
      <w:r w:rsidRPr="00CE264D">
        <w:rPr>
          <w:rFonts w:ascii="Arial" w:hAnsi="Arial" w:cs="Arial"/>
          <w:b/>
          <w:sz w:val="24"/>
          <w:szCs w:val="24"/>
        </w:rPr>
        <w:tab/>
      </w:r>
      <w:r w:rsidRPr="001D7FBF">
        <w:rPr>
          <w:rFonts w:ascii="Arial" w:hAnsi="Arial" w:cs="Arial"/>
          <w:b/>
          <w:bCs/>
          <w:sz w:val="24"/>
          <w:szCs w:val="24"/>
        </w:rPr>
        <w:t>Use of information</w:t>
      </w:r>
      <w:r w:rsidRPr="00CE264D">
        <w:rPr>
          <w:rFonts w:ascii="Arial" w:hAnsi="Arial" w:cs="Arial"/>
          <w:b/>
          <w:bCs/>
          <w:sz w:val="24"/>
          <w:szCs w:val="24"/>
        </w:rPr>
        <w:t xml:space="preserve">  </w:t>
      </w:r>
    </w:p>
    <w:p w14:paraId="21D6675D" w14:textId="53171246" w:rsidR="00726419" w:rsidRPr="00CE264D" w:rsidRDefault="00726419" w:rsidP="00681F0F">
      <w:pPr>
        <w:ind w:left="709" w:hanging="709"/>
        <w:rPr>
          <w:rFonts w:ascii="Arial" w:hAnsi="Arial" w:cs="Arial"/>
          <w:sz w:val="24"/>
          <w:szCs w:val="24"/>
        </w:rPr>
      </w:pPr>
      <w:r w:rsidRPr="00CE264D">
        <w:rPr>
          <w:rFonts w:ascii="Arial" w:hAnsi="Arial" w:cs="Arial"/>
          <w:sz w:val="24"/>
          <w:szCs w:val="24"/>
        </w:rPr>
        <w:t>1</w:t>
      </w:r>
      <w:r w:rsidR="5BD1B6DF" w:rsidRPr="00CE264D">
        <w:rPr>
          <w:rFonts w:ascii="Arial" w:hAnsi="Arial" w:cs="Arial"/>
          <w:sz w:val="24"/>
          <w:szCs w:val="24"/>
        </w:rPr>
        <w:t>8</w:t>
      </w:r>
      <w:r w:rsidRPr="00CE264D">
        <w:rPr>
          <w:rFonts w:ascii="Arial" w:hAnsi="Arial" w:cs="Arial"/>
          <w:sz w:val="24"/>
          <w:szCs w:val="24"/>
        </w:rPr>
        <w:t>.1</w:t>
      </w:r>
      <w:r w:rsidRPr="00CE264D">
        <w:rPr>
          <w:rFonts w:ascii="Arial" w:hAnsi="Arial" w:cs="Arial"/>
          <w:sz w:val="24"/>
          <w:szCs w:val="24"/>
        </w:rPr>
        <w:tab/>
        <w:t xml:space="preserve">Any confidential information or data that is shared by other Parties MUST be treated in confidence and may not be passed to any third party without written permission. This clause will survive termination of the Agreement.  The Parties acknowledge that WA[X] may need to use personal data (e.g. relating to [ABC]’s directors and staff) for the purposes of any legal and regulatory and donor compliance; such as terrorism and money laundering laws and regulations. If such a need arises, WA[X] will discuss and agree with [ABC] the </w:t>
      </w:r>
      <w:r w:rsidR="00C04949">
        <w:rPr>
          <w:rFonts w:ascii="Arial" w:hAnsi="Arial" w:cs="Arial"/>
          <w:sz w:val="24"/>
          <w:szCs w:val="24"/>
        </w:rPr>
        <w:t xml:space="preserve">legitimate </w:t>
      </w:r>
      <w:r w:rsidRPr="00CE264D">
        <w:rPr>
          <w:rFonts w:ascii="Arial" w:hAnsi="Arial" w:cs="Arial"/>
          <w:sz w:val="24"/>
          <w:szCs w:val="24"/>
        </w:rPr>
        <w:t xml:space="preserve">use of personal data for such purposes. </w:t>
      </w:r>
    </w:p>
    <w:p w14:paraId="39481AC6" w14:textId="6B7A74C0" w:rsidR="00726419" w:rsidRPr="00CE264D" w:rsidRDefault="00726419" w:rsidP="00681F0F">
      <w:pPr>
        <w:ind w:left="709" w:hanging="709"/>
        <w:rPr>
          <w:rFonts w:ascii="Arial" w:hAnsi="Arial" w:cs="Arial"/>
          <w:sz w:val="24"/>
          <w:szCs w:val="24"/>
        </w:rPr>
      </w:pPr>
      <w:r w:rsidRPr="00CE264D">
        <w:rPr>
          <w:rFonts w:ascii="Arial" w:hAnsi="Arial" w:cs="Arial"/>
          <w:sz w:val="24"/>
          <w:szCs w:val="24"/>
        </w:rPr>
        <w:t>1</w:t>
      </w:r>
      <w:r w:rsidR="7681BABD" w:rsidRPr="00CE264D">
        <w:rPr>
          <w:rFonts w:ascii="Arial" w:hAnsi="Arial" w:cs="Arial"/>
          <w:sz w:val="24"/>
          <w:szCs w:val="24"/>
        </w:rPr>
        <w:t>8</w:t>
      </w:r>
      <w:r w:rsidRPr="00CE264D">
        <w:rPr>
          <w:rFonts w:ascii="Arial" w:hAnsi="Arial" w:cs="Arial"/>
          <w:sz w:val="24"/>
          <w:szCs w:val="24"/>
        </w:rPr>
        <w:t>.2</w:t>
      </w:r>
      <w:r w:rsidRPr="00CE264D">
        <w:rPr>
          <w:rFonts w:ascii="Arial" w:hAnsi="Arial" w:cs="Arial"/>
          <w:sz w:val="24"/>
          <w:szCs w:val="24"/>
        </w:rPr>
        <w:tab/>
        <w:t xml:space="preserve">This Agreement does not permit the use of </w:t>
      </w:r>
      <w:r w:rsidR="0036125E" w:rsidRPr="00CE264D">
        <w:rPr>
          <w:rFonts w:ascii="Arial" w:hAnsi="Arial" w:cs="Arial"/>
          <w:sz w:val="24"/>
          <w:szCs w:val="24"/>
        </w:rPr>
        <w:t>any</w:t>
      </w:r>
      <w:r w:rsidRPr="00CE264D">
        <w:rPr>
          <w:rFonts w:ascii="Arial" w:hAnsi="Arial" w:cs="Arial"/>
          <w:sz w:val="24"/>
          <w:szCs w:val="24"/>
        </w:rPr>
        <w:t xml:space="preserve"> copyrighted </w:t>
      </w:r>
      <w:r w:rsidR="00C04949">
        <w:rPr>
          <w:rFonts w:ascii="Arial" w:hAnsi="Arial" w:cs="Arial"/>
          <w:sz w:val="24"/>
          <w:szCs w:val="24"/>
        </w:rPr>
        <w:t xml:space="preserve">or trademarked </w:t>
      </w:r>
      <w:r w:rsidRPr="00CE264D">
        <w:rPr>
          <w:rFonts w:ascii="Arial" w:hAnsi="Arial" w:cs="Arial"/>
          <w:sz w:val="24"/>
          <w:szCs w:val="24"/>
        </w:rPr>
        <w:t xml:space="preserve">materials </w:t>
      </w:r>
      <w:r w:rsidR="00931A21" w:rsidRPr="00CE264D">
        <w:rPr>
          <w:rFonts w:ascii="Arial" w:hAnsi="Arial" w:cs="Arial"/>
          <w:sz w:val="24"/>
          <w:szCs w:val="24"/>
        </w:rPr>
        <w:t xml:space="preserve">without the appropriate permissions </w:t>
      </w:r>
      <w:r w:rsidRPr="00CE264D">
        <w:rPr>
          <w:rFonts w:ascii="Arial" w:hAnsi="Arial" w:cs="Arial"/>
          <w:sz w:val="24"/>
          <w:szCs w:val="24"/>
        </w:rPr>
        <w:t xml:space="preserve">including </w:t>
      </w:r>
      <w:r w:rsidR="002B0512" w:rsidRPr="00CE264D">
        <w:rPr>
          <w:rFonts w:ascii="Arial" w:hAnsi="Arial" w:cs="Arial"/>
          <w:sz w:val="24"/>
          <w:szCs w:val="24"/>
        </w:rPr>
        <w:t xml:space="preserve">for the avoidance of doubt, either Party’s name, trademarks or </w:t>
      </w:r>
      <w:r w:rsidRPr="00CE264D">
        <w:rPr>
          <w:rFonts w:ascii="Arial" w:hAnsi="Arial" w:cs="Arial"/>
          <w:sz w:val="24"/>
          <w:szCs w:val="24"/>
        </w:rPr>
        <w:t>logos</w:t>
      </w:r>
      <w:r w:rsidR="002B0512" w:rsidRPr="00CE264D">
        <w:rPr>
          <w:rFonts w:ascii="Arial" w:hAnsi="Arial" w:cs="Arial"/>
          <w:sz w:val="24"/>
          <w:szCs w:val="24"/>
        </w:rPr>
        <w:t>,</w:t>
      </w:r>
      <w:r w:rsidRPr="00CE264D">
        <w:rPr>
          <w:rFonts w:ascii="Arial" w:hAnsi="Arial" w:cs="Arial"/>
          <w:sz w:val="24"/>
          <w:szCs w:val="24"/>
        </w:rPr>
        <w:t xml:space="preserve"> without the written permission of the </w:t>
      </w:r>
      <w:r w:rsidR="00D52D11" w:rsidRPr="00CE264D">
        <w:rPr>
          <w:rFonts w:ascii="Arial" w:hAnsi="Arial" w:cs="Arial"/>
          <w:sz w:val="24"/>
          <w:szCs w:val="24"/>
        </w:rPr>
        <w:t>relevant</w:t>
      </w:r>
      <w:r w:rsidRPr="00CE264D">
        <w:rPr>
          <w:rFonts w:ascii="Arial" w:hAnsi="Arial" w:cs="Arial"/>
          <w:sz w:val="24"/>
          <w:szCs w:val="24"/>
        </w:rPr>
        <w:t xml:space="preserve"> </w:t>
      </w:r>
      <w:r w:rsidR="00D52D11" w:rsidRPr="00CE264D">
        <w:rPr>
          <w:rFonts w:ascii="Arial" w:hAnsi="Arial" w:cs="Arial"/>
          <w:sz w:val="24"/>
          <w:szCs w:val="24"/>
        </w:rPr>
        <w:t>Party</w:t>
      </w:r>
      <w:r w:rsidRPr="00CE264D">
        <w:rPr>
          <w:rFonts w:ascii="Arial" w:hAnsi="Arial" w:cs="Arial"/>
          <w:sz w:val="24"/>
          <w:szCs w:val="24"/>
        </w:rPr>
        <w:t xml:space="preserve">. </w:t>
      </w:r>
    </w:p>
    <w:p w14:paraId="1E37FC6B" w14:textId="489E7207" w:rsidR="00726419" w:rsidRPr="00CE264D" w:rsidRDefault="00726419" w:rsidP="00681F0F">
      <w:pPr>
        <w:ind w:left="709" w:hanging="709"/>
        <w:rPr>
          <w:rFonts w:ascii="Arial" w:hAnsi="Arial" w:cs="Arial"/>
          <w:sz w:val="24"/>
          <w:szCs w:val="24"/>
        </w:rPr>
      </w:pPr>
      <w:r w:rsidRPr="00CE264D">
        <w:rPr>
          <w:rFonts w:ascii="Arial" w:hAnsi="Arial" w:cs="Arial"/>
          <w:sz w:val="24"/>
          <w:szCs w:val="24"/>
        </w:rPr>
        <w:t>1</w:t>
      </w:r>
      <w:r w:rsidR="5EBE260D" w:rsidRPr="00CE264D">
        <w:rPr>
          <w:rFonts w:ascii="Arial" w:hAnsi="Arial" w:cs="Arial"/>
          <w:sz w:val="24"/>
          <w:szCs w:val="24"/>
        </w:rPr>
        <w:t>8</w:t>
      </w:r>
      <w:r w:rsidRPr="00CE264D">
        <w:rPr>
          <w:rFonts w:ascii="Arial" w:hAnsi="Arial" w:cs="Arial"/>
          <w:sz w:val="24"/>
          <w:szCs w:val="24"/>
        </w:rPr>
        <w:t>.3</w:t>
      </w:r>
      <w:r w:rsidRPr="00CE264D">
        <w:rPr>
          <w:rFonts w:ascii="Arial" w:hAnsi="Arial" w:cs="Arial"/>
          <w:sz w:val="24"/>
          <w:szCs w:val="24"/>
        </w:rPr>
        <w:tab/>
      </w:r>
      <w:r w:rsidRPr="003127C3">
        <w:rPr>
          <w:rFonts w:ascii="Arial" w:hAnsi="Arial" w:cs="Arial"/>
          <w:sz w:val="24"/>
          <w:szCs w:val="24"/>
        </w:rPr>
        <w:t xml:space="preserve">Intellectual property (e.g. stories, case studies, joint research, publications, data, technologies) resulting from the collaboration will be owned by </w:t>
      </w:r>
      <w:r w:rsidR="004740CC" w:rsidRPr="003127C3">
        <w:rPr>
          <w:rFonts w:ascii="Arial" w:hAnsi="Arial" w:cs="Arial"/>
          <w:sz w:val="24"/>
          <w:szCs w:val="24"/>
        </w:rPr>
        <w:t xml:space="preserve">the Party generating such intellectual property, or jointly owned where appropriate and as agreed in writing between the Parties. The Parties acknowledge and agree that the intention is that each Party </w:t>
      </w:r>
      <w:r w:rsidRPr="003127C3">
        <w:rPr>
          <w:rFonts w:ascii="Arial" w:hAnsi="Arial" w:cs="Arial"/>
          <w:sz w:val="24"/>
          <w:szCs w:val="24"/>
        </w:rPr>
        <w:t xml:space="preserve">may use each other’s intellectual property that is directly attributable to the collaboration, with prior </w:t>
      </w:r>
      <w:r w:rsidR="30580B4D" w:rsidRPr="003127C3">
        <w:rPr>
          <w:rFonts w:ascii="Arial" w:hAnsi="Arial" w:cs="Arial"/>
          <w:sz w:val="24"/>
          <w:szCs w:val="24"/>
        </w:rPr>
        <w:t xml:space="preserve">written </w:t>
      </w:r>
      <w:r w:rsidRPr="003127C3">
        <w:rPr>
          <w:rFonts w:ascii="Arial" w:hAnsi="Arial" w:cs="Arial"/>
          <w:sz w:val="24"/>
          <w:szCs w:val="24"/>
        </w:rPr>
        <w:t>permission and acknowledgement.</w:t>
      </w:r>
      <w:r w:rsidRPr="00CE264D">
        <w:rPr>
          <w:rFonts w:ascii="Arial" w:hAnsi="Arial" w:cs="Arial"/>
          <w:sz w:val="24"/>
          <w:szCs w:val="24"/>
        </w:rPr>
        <w:t xml:space="preserve"> </w:t>
      </w:r>
    </w:p>
    <w:p w14:paraId="64DB4A38" w14:textId="77777777" w:rsidR="00726419" w:rsidRPr="00CE264D" w:rsidRDefault="00726419" w:rsidP="00681F0F">
      <w:pPr>
        <w:rPr>
          <w:rFonts w:ascii="Arial" w:hAnsi="Arial" w:cs="Arial"/>
          <w:sz w:val="24"/>
          <w:szCs w:val="24"/>
        </w:rPr>
      </w:pPr>
      <w:r w:rsidRPr="00CE264D">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726419" w:rsidRPr="00CE264D" w14:paraId="502F7804" w14:textId="77777777" w:rsidTr="68F8EC51">
        <w:tc>
          <w:tcPr>
            <w:tcW w:w="9016" w:type="dxa"/>
            <w:shd w:val="clear" w:color="auto" w:fill="F2F2F2" w:themeFill="background1" w:themeFillShade="F2"/>
          </w:tcPr>
          <w:p w14:paraId="4DA74E5B" w14:textId="596154B3" w:rsidR="00726419" w:rsidRPr="00CE264D" w:rsidRDefault="00726419" w:rsidP="00681F0F">
            <w:pPr>
              <w:pStyle w:val="Default"/>
              <w:rPr>
                <w:b/>
                <w:bCs/>
                <w:i/>
                <w:iCs/>
                <w:color w:val="auto"/>
              </w:rPr>
            </w:pPr>
            <w:r w:rsidRPr="00CE264D">
              <w:rPr>
                <w:b/>
                <w:bCs/>
                <w:i/>
                <w:iCs/>
                <w:color w:val="auto"/>
              </w:rPr>
              <w:t>1</w:t>
            </w:r>
            <w:r w:rsidR="73065A93" w:rsidRPr="00CE264D">
              <w:rPr>
                <w:b/>
                <w:bCs/>
                <w:i/>
                <w:iCs/>
                <w:color w:val="auto"/>
              </w:rPr>
              <w:t>9</w:t>
            </w:r>
            <w:r w:rsidRPr="00CE264D">
              <w:rPr>
                <w:b/>
                <w:bCs/>
                <w:i/>
                <w:iCs/>
                <w:color w:val="auto"/>
              </w:rPr>
              <w:t>.</w:t>
            </w:r>
            <w:r w:rsidRPr="00CE264D">
              <w:rPr>
                <w:b/>
                <w:bCs/>
                <w:i/>
                <w:color w:val="auto"/>
              </w:rPr>
              <w:tab/>
            </w:r>
            <w:r w:rsidRPr="00CE264D">
              <w:rPr>
                <w:b/>
                <w:bCs/>
                <w:i/>
                <w:iCs/>
                <w:color w:val="auto"/>
              </w:rPr>
              <w:t>Statutory and Legal requirements (</w:t>
            </w:r>
            <w:r w:rsidRPr="00CE264D">
              <w:rPr>
                <w:b/>
                <w:bCs/>
                <w:i/>
                <w:iCs/>
                <w:color w:val="auto"/>
                <w:u w:val="single"/>
              </w:rPr>
              <w:t>mandatory</w:t>
            </w:r>
            <w:r w:rsidRPr="00CE264D">
              <w:rPr>
                <w:b/>
                <w:bCs/>
                <w:i/>
                <w:iCs/>
                <w:color w:val="auto"/>
              </w:rPr>
              <w:t xml:space="preserve">) </w:t>
            </w:r>
          </w:p>
          <w:p w14:paraId="2675D23A" w14:textId="77777777" w:rsidR="00726419" w:rsidRPr="00CE264D" w:rsidRDefault="00726419" w:rsidP="00681F0F">
            <w:pPr>
              <w:pStyle w:val="Default"/>
              <w:rPr>
                <w:i/>
                <w:color w:val="auto"/>
              </w:rPr>
            </w:pPr>
          </w:p>
          <w:p w14:paraId="110EB465" w14:textId="77777777" w:rsidR="00726419" w:rsidRPr="00CE264D" w:rsidRDefault="00726419" w:rsidP="00681F0F">
            <w:pPr>
              <w:spacing w:after="120"/>
              <w:rPr>
                <w:rFonts w:ascii="Arial" w:hAnsi="Arial" w:cs="Arial"/>
                <w:i/>
                <w:sz w:val="24"/>
                <w:szCs w:val="24"/>
              </w:rPr>
            </w:pPr>
            <w:r w:rsidRPr="00CE264D">
              <w:rPr>
                <w:rFonts w:ascii="Arial" w:hAnsi="Arial" w:cs="Arial"/>
                <w:i/>
                <w:sz w:val="24"/>
                <w:szCs w:val="24"/>
              </w:rPr>
              <w:t xml:space="preserve">Clauses MUST be included on the following; </w:t>
            </w:r>
          </w:p>
          <w:p w14:paraId="7C2B3871" w14:textId="77777777" w:rsidR="00726419" w:rsidRPr="00CE264D" w:rsidRDefault="00726419"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WaterAid will not be liable for any injuries, deaths, losses or damages caused as a result of the partner’s activities unless and to the extent directly caused by WaterAid's negligence. </w:t>
            </w:r>
          </w:p>
          <w:p w14:paraId="21213845" w14:textId="77777777" w:rsidR="00726419" w:rsidRPr="00CE264D" w:rsidRDefault="00726419"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All Parties agree to abide by local and national laws as far as they relate to the agreement (e.g. Data Protection legislation, compliance with legislation and any reporting requirements of government). </w:t>
            </w:r>
          </w:p>
          <w:p w14:paraId="196A1D43" w14:textId="70E22974" w:rsidR="00A446F1" w:rsidRPr="00CE264D" w:rsidRDefault="00726419" w:rsidP="00681F0F">
            <w:pPr>
              <w:pStyle w:val="ListParagraph"/>
              <w:numPr>
                <w:ilvl w:val="0"/>
                <w:numId w:val="39"/>
              </w:numPr>
              <w:spacing w:after="120"/>
              <w:rPr>
                <w:rFonts w:ascii="Arial" w:hAnsi="Arial" w:cs="Arial"/>
                <w:i/>
                <w:iCs/>
                <w:sz w:val="24"/>
                <w:szCs w:val="24"/>
              </w:rPr>
            </w:pPr>
            <w:r w:rsidRPr="00CE264D">
              <w:rPr>
                <w:rFonts w:ascii="Arial" w:hAnsi="Arial" w:cs="Arial"/>
                <w:i/>
                <w:iCs/>
                <w:sz w:val="24"/>
                <w:szCs w:val="24"/>
              </w:rPr>
              <w:t xml:space="preserve">Governing law: for clarity </w:t>
            </w:r>
            <w:r w:rsidRPr="00285617">
              <w:rPr>
                <w:rFonts w:ascii="Arial" w:hAnsi="Arial" w:cs="Arial"/>
                <w:i/>
                <w:iCs/>
                <w:sz w:val="24"/>
                <w:szCs w:val="24"/>
              </w:rPr>
              <w:t xml:space="preserve">the Partnership Agreement should refer to the law governing the agreement. This </w:t>
            </w:r>
            <w:r w:rsidR="0083450E" w:rsidRPr="00285617">
              <w:rPr>
                <w:rFonts w:ascii="Arial" w:hAnsi="Arial" w:cs="Arial"/>
                <w:i/>
                <w:iCs/>
                <w:sz w:val="24"/>
                <w:szCs w:val="24"/>
              </w:rPr>
              <w:t>should be English law</w:t>
            </w:r>
            <w:r w:rsidRPr="00285617">
              <w:rPr>
                <w:rFonts w:ascii="Arial" w:hAnsi="Arial" w:cs="Arial"/>
                <w:i/>
                <w:iCs/>
                <w:sz w:val="24"/>
                <w:szCs w:val="24"/>
              </w:rPr>
              <w:t xml:space="preserve"> </w:t>
            </w:r>
            <w:r w:rsidR="00BC27F7" w:rsidRPr="00285617">
              <w:rPr>
                <w:rFonts w:ascii="Arial" w:hAnsi="Arial" w:cs="Arial"/>
                <w:i/>
                <w:iCs/>
                <w:sz w:val="24"/>
                <w:szCs w:val="24"/>
              </w:rPr>
              <w:t xml:space="preserve">unless there is a persuasive reason to use an alternative – for example </w:t>
            </w:r>
            <w:r w:rsidR="1E8B2C11" w:rsidRPr="00285617">
              <w:rPr>
                <w:rFonts w:ascii="Arial" w:hAnsi="Arial" w:cs="Arial"/>
                <w:i/>
                <w:iCs/>
                <w:sz w:val="24"/>
                <w:szCs w:val="24"/>
              </w:rPr>
              <w:t>the Law of the upstream donor</w:t>
            </w:r>
            <w:r w:rsidR="00087A74">
              <w:rPr>
                <w:rFonts w:ascii="Arial" w:hAnsi="Arial" w:cs="Arial"/>
                <w:i/>
                <w:iCs/>
                <w:sz w:val="24"/>
                <w:szCs w:val="24"/>
              </w:rPr>
              <w:t>.</w:t>
            </w:r>
          </w:p>
          <w:p w14:paraId="1278743A" w14:textId="7C7475AB" w:rsidR="00726419" w:rsidRPr="00CE264D" w:rsidRDefault="31D97360" w:rsidP="00681F0F">
            <w:pPr>
              <w:pStyle w:val="ListParagraph"/>
              <w:numPr>
                <w:ilvl w:val="0"/>
                <w:numId w:val="39"/>
              </w:numPr>
              <w:spacing w:after="120"/>
              <w:rPr>
                <w:rFonts w:ascii="Arial" w:hAnsi="Arial" w:cs="Arial"/>
                <w:sz w:val="24"/>
                <w:szCs w:val="24"/>
              </w:rPr>
            </w:pPr>
            <w:r w:rsidRPr="00CE264D">
              <w:rPr>
                <w:rFonts w:ascii="Arial" w:hAnsi="Arial" w:cs="Arial"/>
                <w:i/>
                <w:iCs/>
                <w:sz w:val="24"/>
                <w:szCs w:val="24"/>
              </w:rPr>
              <w:t>1</w:t>
            </w:r>
            <w:r w:rsidR="3A28976E" w:rsidRPr="00CE264D">
              <w:rPr>
                <w:rFonts w:ascii="Arial" w:hAnsi="Arial" w:cs="Arial"/>
                <w:i/>
                <w:iCs/>
                <w:sz w:val="24"/>
                <w:szCs w:val="24"/>
              </w:rPr>
              <w:t>9</w:t>
            </w:r>
            <w:r w:rsidRPr="00CE264D">
              <w:rPr>
                <w:rFonts w:ascii="Arial" w:hAnsi="Arial" w:cs="Arial"/>
                <w:i/>
                <w:iCs/>
                <w:sz w:val="24"/>
                <w:szCs w:val="24"/>
              </w:rPr>
              <w:t>.2 Please ensure this is completed appropriate to the jurisdiction – in the UK this would be “</w:t>
            </w:r>
            <w:r w:rsidRPr="00CE264D">
              <w:rPr>
                <w:rStyle w:val="normaltextrun1"/>
                <w:rFonts w:ascii="Arial" w:hAnsi="Arial" w:cs="Arial"/>
                <w:i/>
                <w:iCs/>
                <w:sz w:val="24"/>
                <w:szCs w:val="24"/>
              </w:rPr>
              <w:t xml:space="preserve">including but not limited to the Bribery Act 2010 and the Modern Slavery Act 2015.  The Parties also undertake and </w:t>
            </w:r>
            <w:r w:rsidRPr="00CE264D">
              <w:rPr>
                <w:rStyle w:val="normaltextrun1"/>
                <w:rFonts w:ascii="Arial" w:hAnsi="Arial" w:cs="Arial"/>
                <w:i/>
                <w:iCs/>
                <w:sz w:val="24"/>
                <w:szCs w:val="24"/>
                <w:lang w:val="en-US"/>
              </w:rPr>
              <w:t xml:space="preserve">agree to comply with all applicable requirements of the Data Protection Act 2018 (which </w:t>
            </w:r>
            <w:r w:rsidRPr="00CE264D">
              <w:rPr>
                <w:rStyle w:val="normaltextrun1"/>
                <w:rFonts w:ascii="Arial" w:hAnsi="Arial" w:cs="Arial"/>
                <w:i/>
                <w:iCs/>
                <w:sz w:val="24"/>
                <w:szCs w:val="24"/>
                <w:lang w:val="en-US"/>
              </w:rPr>
              <w:lastRenderedPageBreak/>
              <w:t xml:space="preserve">gives effect to the General Data Protection Regulation ((EU) 2016/679), </w:t>
            </w:r>
            <w:r w:rsidRPr="00CE264D">
              <w:rPr>
                <w:rStyle w:val="normaltextrun1"/>
                <w:rFonts w:ascii="Arial" w:hAnsi="Arial" w:cs="Arial"/>
                <w:sz w:val="24"/>
                <w:szCs w:val="24"/>
                <w:lang w:val="en-US"/>
              </w:rPr>
              <w:t>as amended or updated from time to time (“Data Protection Legislation”), and any applicable codes of practice and/or guidelines issued from time to time by the Data Protection Commission.”</w:t>
            </w:r>
            <w:r w:rsidR="00726419" w:rsidRPr="00CE264D">
              <w:rPr>
                <w:rFonts w:ascii="Arial" w:hAnsi="Arial" w:cs="Arial"/>
                <w:sz w:val="24"/>
                <w:szCs w:val="24"/>
              </w:rPr>
              <w:t xml:space="preserve"> </w:t>
            </w:r>
          </w:p>
          <w:p w14:paraId="3F01138B" w14:textId="1AD32466" w:rsidR="00933E1D" w:rsidRPr="00CE264D" w:rsidRDefault="55A619F5" w:rsidP="00681F0F">
            <w:pPr>
              <w:pStyle w:val="ListParagraph"/>
              <w:numPr>
                <w:ilvl w:val="0"/>
                <w:numId w:val="39"/>
              </w:numPr>
              <w:spacing w:after="120"/>
              <w:rPr>
                <w:rFonts w:ascii="Arial" w:hAnsi="Arial" w:cs="Arial"/>
                <w:sz w:val="24"/>
                <w:szCs w:val="24"/>
              </w:rPr>
            </w:pPr>
            <w:r w:rsidRPr="00CE264D">
              <w:rPr>
                <w:rFonts w:ascii="Arial" w:hAnsi="Arial" w:cs="Arial"/>
                <w:sz w:val="24"/>
                <w:szCs w:val="24"/>
              </w:rPr>
              <w:t>1</w:t>
            </w:r>
            <w:r w:rsidR="10901CB3" w:rsidRPr="00CE264D">
              <w:rPr>
                <w:rFonts w:ascii="Arial" w:hAnsi="Arial" w:cs="Arial"/>
                <w:sz w:val="24"/>
                <w:szCs w:val="24"/>
              </w:rPr>
              <w:t>9</w:t>
            </w:r>
            <w:r w:rsidRPr="00CE264D">
              <w:rPr>
                <w:rFonts w:ascii="Arial" w:hAnsi="Arial" w:cs="Arial"/>
                <w:sz w:val="24"/>
                <w:szCs w:val="24"/>
              </w:rPr>
              <w:t>.3 This will depend on the partners and the country where the project is based.</w:t>
            </w:r>
          </w:p>
          <w:p w14:paraId="3001CD58" w14:textId="31281986" w:rsidR="00726419" w:rsidRPr="00CE264D" w:rsidRDefault="36837A48" w:rsidP="00681F0F">
            <w:pPr>
              <w:pStyle w:val="ListParagraph"/>
              <w:numPr>
                <w:ilvl w:val="0"/>
                <w:numId w:val="39"/>
              </w:numPr>
              <w:spacing w:after="120"/>
              <w:rPr>
                <w:rFonts w:ascii="Arial" w:hAnsi="Arial" w:cs="Arial"/>
                <w:sz w:val="24"/>
                <w:szCs w:val="24"/>
              </w:rPr>
            </w:pPr>
            <w:r w:rsidRPr="00CE264D">
              <w:rPr>
                <w:rFonts w:ascii="Arial" w:hAnsi="Arial" w:cs="Arial"/>
                <w:sz w:val="24"/>
                <w:szCs w:val="24"/>
              </w:rPr>
              <w:t>1</w:t>
            </w:r>
            <w:r w:rsidR="56DCF8E2" w:rsidRPr="00CE264D">
              <w:rPr>
                <w:rFonts w:ascii="Arial" w:hAnsi="Arial" w:cs="Arial"/>
                <w:sz w:val="24"/>
                <w:szCs w:val="24"/>
              </w:rPr>
              <w:t>9</w:t>
            </w:r>
            <w:r w:rsidRPr="00CE264D">
              <w:rPr>
                <w:rFonts w:ascii="Arial" w:hAnsi="Arial" w:cs="Arial"/>
                <w:sz w:val="24"/>
                <w:szCs w:val="24"/>
              </w:rPr>
              <w:t>.5 This can be amended as appropriate for the specific project</w:t>
            </w:r>
            <w:r w:rsidR="4B59BB31" w:rsidRPr="00CE264D">
              <w:rPr>
                <w:rFonts w:ascii="Arial" w:hAnsi="Arial" w:cs="Arial"/>
                <w:sz w:val="24"/>
                <w:szCs w:val="24"/>
              </w:rPr>
              <w:t>.</w:t>
            </w:r>
          </w:p>
        </w:tc>
      </w:tr>
    </w:tbl>
    <w:p w14:paraId="2E1F4603" w14:textId="2F5D3AE8" w:rsidR="00980286" w:rsidRDefault="00980286" w:rsidP="00681F0F">
      <w:pPr>
        <w:rPr>
          <w:rFonts w:ascii="Arial" w:hAnsi="Arial" w:cs="Arial"/>
          <w:b/>
          <w:sz w:val="24"/>
          <w:szCs w:val="24"/>
        </w:rPr>
      </w:pPr>
    </w:p>
    <w:p w14:paraId="544F4089" w14:textId="6DA28D3F" w:rsidR="00537B3C" w:rsidRPr="00CE264D" w:rsidRDefault="00537B3C" w:rsidP="00681F0F">
      <w:pPr>
        <w:rPr>
          <w:rFonts w:ascii="Arial" w:hAnsi="Arial" w:cs="Arial"/>
          <w:b/>
          <w:bCs/>
          <w:sz w:val="24"/>
          <w:szCs w:val="24"/>
        </w:rPr>
      </w:pPr>
      <w:r w:rsidRPr="00CE264D">
        <w:rPr>
          <w:rFonts w:ascii="Arial" w:hAnsi="Arial" w:cs="Arial"/>
          <w:b/>
          <w:bCs/>
          <w:sz w:val="24"/>
          <w:szCs w:val="24"/>
        </w:rPr>
        <w:t>1</w:t>
      </w:r>
      <w:r w:rsidR="02C9A6CB" w:rsidRPr="00CE264D">
        <w:rPr>
          <w:rFonts w:ascii="Arial" w:hAnsi="Arial" w:cs="Arial"/>
          <w:b/>
          <w:bCs/>
          <w:sz w:val="24"/>
          <w:szCs w:val="24"/>
        </w:rPr>
        <w:t xml:space="preserve">9 </w:t>
      </w:r>
      <w:r w:rsidRPr="00CE264D">
        <w:rPr>
          <w:rFonts w:ascii="Arial" w:hAnsi="Arial" w:cs="Arial"/>
          <w:b/>
          <w:sz w:val="24"/>
          <w:szCs w:val="24"/>
        </w:rPr>
        <w:tab/>
      </w:r>
      <w:r w:rsidRPr="001D7FBF">
        <w:rPr>
          <w:rFonts w:ascii="Arial" w:hAnsi="Arial" w:cs="Arial"/>
          <w:b/>
          <w:bCs/>
          <w:sz w:val="24"/>
          <w:szCs w:val="24"/>
        </w:rPr>
        <w:t>Statutory and Legal requirements</w:t>
      </w:r>
      <w:r w:rsidRPr="00CE264D">
        <w:rPr>
          <w:rFonts w:ascii="Arial" w:hAnsi="Arial" w:cs="Arial"/>
          <w:b/>
          <w:bCs/>
          <w:sz w:val="24"/>
          <w:szCs w:val="24"/>
        </w:rPr>
        <w:t xml:space="preserve">  </w:t>
      </w:r>
    </w:p>
    <w:p w14:paraId="7F6BAB7F" w14:textId="492222B7" w:rsidR="00537B3C" w:rsidRPr="00CE264D" w:rsidRDefault="00537B3C" w:rsidP="00681F0F">
      <w:pPr>
        <w:ind w:left="709" w:hanging="709"/>
        <w:rPr>
          <w:rFonts w:ascii="Arial" w:hAnsi="Arial" w:cs="Arial"/>
          <w:sz w:val="24"/>
          <w:szCs w:val="24"/>
        </w:rPr>
      </w:pPr>
      <w:r w:rsidRPr="00CE264D">
        <w:rPr>
          <w:rFonts w:ascii="Arial" w:hAnsi="Arial" w:cs="Arial"/>
          <w:sz w:val="24"/>
          <w:szCs w:val="24"/>
        </w:rPr>
        <w:t>1</w:t>
      </w:r>
      <w:r w:rsidR="2317E0B3" w:rsidRPr="00CE264D">
        <w:rPr>
          <w:rFonts w:ascii="Arial" w:hAnsi="Arial" w:cs="Arial"/>
          <w:sz w:val="24"/>
          <w:szCs w:val="24"/>
        </w:rPr>
        <w:t>9</w:t>
      </w:r>
      <w:r w:rsidRPr="00CE264D">
        <w:rPr>
          <w:rFonts w:ascii="Arial" w:hAnsi="Arial" w:cs="Arial"/>
          <w:sz w:val="24"/>
          <w:szCs w:val="24"/>
        </w:rPr>
        <w:t>.1.</w:t>
      </w:r>
      <w:r w:rsidRPr="00CE264D">
        <w:rPr>
          <w:rFonts w:ascii="Arial" w:hAnsi="Arial" w:cs="Arial"/>
          <w:sz w:val="24"/>
          <w:szCs w:val="24"/>
        </w:rPr>
        <w:tab/>
      </w:r>
      <w:r w:rsidR="00C04949" w:rsidRPr="00E44876">
        <w:rPr>
          <w:rFonts w:ascii="Arial" w:hAnsi="Arial" w:cs="Arial"/>
          <w:sz w:val="24"/>
          <w:szCs w:val="24"/>
        </w:rPr>
        <w:t xml:space="preserve">To the </w:t>
      </w:r>
      <w:r w:rsidR="00C04949">
        <w:rPr>
          <w:rFonts w:ascii="Arial" w:hAnsi="Arial" w:cs="Arial"/>
          <w:sz w:val="24"/>
          <w:szCs w:val="24"/>
        </w:rPr>
        <w:t xml:space="preserve">fullest </w:t>
      </w:r>
      <w:r w:rsidR="00C04949" w:rsidRPr="00E44876">
        <w:rPr>
          <w:rFonts w:ascii="Arial" w:hAnsi="Arial" w:cs="Arial"/>
          <w:sz w:val="24"/>
          <w:szCs w:val="24"/>
        </w:rPr>
        <w:t>extent permissible in law</w:t>
      </w:r>
      <w:r w:rsidR="00C04949" w:rsidRPr="00CE264D">
        <w:rPr>
          <w:rFonts w:ascii="Arial" w:hAnsi="Arial" w:cs="Arial"/>
          <w:sz w:val="24"/>
          <w:szCs w:val="24"/>
        </w:rPr>
        <w:t xml:space="preserve"> </w:t>
      </w:r>
      <w:r w:rsidRPr="00CE264D">
        <w:rPr>
          <w:rFonts w:ascii="Arial" w:hAnsi="Arial" w:cs="Arial"/>
          <w:sz w:val="24"/>
          <w:szCs w:val="24"/>
        </w:rPr>
        <w:t xml:space="preserve">WA[X] will not be liable for any injuries, deaths, losses or damages caused </w:t>
      </w:r>
      <w:proofErr w:type="gramStart"/>
      <w:r w:rsidRPr="00CE264D">
        <w:rPr>
          <w:rFonts w:ascii="Arial" w:hAnsi="Arial" w:cs="Arial"/>
          <w:sz w:val="24"/>
          <w:szCs w:val="24"/>
        </w:rPr>
        <w:t>as a result of</w:t>
      </w:r>
      <w:proofErr w:type="gramEnd"/>
      <w:r w:rsidRPr="00CE264D">
        <w:rPr>
          <w:rFonts w:ascii="Arial" w:hAnsi="Arial" w:cs="Arial"/>
          <w:sz w:val="24"/>
          <w:szCs w:val="24"/>
        </w:rPr>
        <w:t xml:space="preserve"> [ABC]’s activities unless and to the extent caused by WaterAid's </w:t>
      </w:r>
      <w:r w:rsidR="007555E9">
        <w:rPr>
          <w:rFonts w:ascii="Arial" w:hAnsi="Arial" w:cs="Arial"/>
          <w:sz w:val="24"/>
          <w:szCs w:val="24"/>
        </w:rPr>
        <w:t xml:space="preserve">gross </w:t>
      </w:r>
      <w:r w:rsidRPr="00CE264D">
        <w:rPr>
          <w:rFonts w:ascii="Arial" w:hAnsi="Arial" w:cs="Arial"/>
          <w:sz w:val="24"/>
          <w:szCs w:val="24"/>
        </w:rPr>
        <w:t>negligence</w:t>
      </w:r>
      <w:r w:rsidR="007555E9">
        <w:rPr>
          <w:rFonts w:ascii="Arial" w:hAnsi="Arial" w:cs="Arial"/>
          <w:sz w:val="24"/>
          <w:szCs w:val="24"/>
        </w:rPr>
        <w:t xml:space="preserve"> or wilful misconduct</w:t>
      </w:r>
      <w:r w:rsidRPr="00CE264D">
        <w:rPr>
          <w:rFonts w:ascii="Arial" w:hAnsi="Arial" w:cs="Arial"/>
          <w:sz w:val="24"/>
          <w:szCs w:val="24"/>
        </w:rPr>
        <w:t xml:space="preserve">. </w:t>
      </w:r>
      <w:r w:rsidR="007555E9" w:rsidRPr="00E44876">
        <w:rPr>
          <w:rFonts w:ascii="Arial" w:hAnsi="Arial" w:cs="Arial"/>
          <w:sz w:val="24"/>
          <w:szCs w:val="24"/>
        </w:rPr>
        <w:t xml:space="preserve">To the </w:t>
      </w:r>
      <w:r w:rsidR="007555E9">
        <w:rPr>
          <w:rFonts w:ascii="Arial" w:hAnsi="Arial" w:cs="Arial"/>
          <w:sz w:val="24"/>
          <w:szCs w:val="24"/>
        </w:rPr>
        <w:t xml:space="preserve">fullest </w:t>
      </w:r>
      <w:r w:rsidR="007555E9" w:rsidRPr="00E44876">
        <w:rPr>
          <w:rFonts w:ascii="Arial" w:hAnsi="Arial" w:cs="Arial"/>
          <w:sz w:val="24"/>
          <w:szCs w:val="24"/>
        </w:rPr>
        <w:t>extent permissible in law</w:t>
      </w:r>
      <w:r w:rsidR="007555E9" w:rsidRPr="00CE264D">
        <w:rPr>
          <w:rFonts w:ascii="Arial" w:hAnsi="Arial" w:cs="Arial"/>
          <w:sz w:val="24"/>
          <w:szCs w:val="24"/>
        </w:rPr>
        <w:t xml:space="preserve"> </w:t>
      </w:r>
      <w:r w:rsidRPr="00CE264D">
        <w:rPr>
          <w:rFonts w:ascii="Arial" w:hAnsi="Arial" w:cs="Arial"/>
          <w:sz w:val="24"/>
          <w:szCs w:val="24"/>
        </w:rPr>
        <w:t xml:space="preserve">[ABC] will not be liable for any injuries, deaths, losses or damages caused </w:t>
      </w:r>
      <w:proofErr w:type="gramStart"/>
      <w:r w:rsidRPr="00CE264D">
        <w:rPr>
          <w:rFonts w:ascii="Arial" w:hAnsi="Arial" w:cs="Arial"/>
          <w:sz w:val="24"/>
          <w:szCs w:val="24"/>
        </w:rPr>
        <w:t>as a result of</w:t>
      </w:r>
      <w:proofErr w:type="gramEnd"/>
      <w:r w:rsidRPr="00CE264D">
        <w:rPr>
          <w:rFonts w:ascii="Arial" w:hAnsi="Arial" w:cs="Arial"/>
          <w:sz w:val="24"/>
          <w:szCs w:val="24"/>
        </w:rPr>
        <w:t xml:space="preserve"> WA[X]’s activities unless and to the extent caused by [ABC]’s </w:t>
      </w:r>
      <w:r w:rsidR="007555E9">
        <w:rPr>
          <w:rFonts w:ascii="Arial" w:hAnsi="Arial" w:cs="Arial"/>
          <w:sz w:val="24"/>
          <w:szCs w:val="24"/>
        </w:rPr>
        <w:t xml:space="preserve">gross </w:t>
      </w:r>
      <w:r w:rsidRPr="00CE264D">
        <w:rPr>
          <w:rFonts w:ascii="Arial" w:hAnsi="Arial" w:cs="Arial"/>
          <w:sz w:val="24"/>
          <w:szCs w:val="24"/>
        </w:rPr>
        <w:t>negligence</w:t>
      </w:r>
      <w:r w:rsidR="007555E9" w:rsidRPr="007555E9">
        <w:rPr>
          <w:rFonts w:ascii="Arial" w:hAnsi="Arial" w:cs="Arial"/>
          <w:sz w:val="24"/>
          <w:szCs w:val="24"/>
        </w:rPr>
        <w:t xml:space="preserve"> </w:t>
      </w:r>
      <w:r w:rsidR="007555E9">
        <w:rPr>
          <w:rFonts w:ascii="Arial" w:hAnsi="Arial" w:cs="Arial"/>
          <w:sz w:val="24"/>
          <w:szCs w:val="24"/>
        </w:rPr>
        <w:t>or wilful misconduct</w:t>
      </w:r>
      <w:r w:rsidRPr="00CE264D">
        <w:rPr>
          <w:rFonts w:ascii="Arial" w:hAnsi="Arial" w:cs="Arial"/>
          <w:sz w:val="24"/>
          <w:szCs w:val="24"/>
        </w:rPr>
        <w:t xml:space="preserve">. </w:t>
      </w:r>
    </w:p>
    <w:p w14:paraId="609F1E45" w14:textId="1C5EB978" w:rsidR="00537B3C" w:rsidRPr="00CE264D" w:rsidRDefault="00537B3C" w:rsidP="00681F0F">
      <w:pPr>
        <w:ind w:left="709" w:hanging="709"/>
        <w:rPr>
          <w:rFonts w:ascii="Arial" w:hAnsi="Arial" w:cs="Arial"/>
          <w:sz w:val="24"/>
          <w:szCs w:val="24"/>
        </w:rPr>
      </w:pPr>
      <w:r w:rsidRPr="00CE264D">
        <w:rPr>
          <w:rFonts w:ascii="Arial" w:hAnsi="Arial" w:cs="Arial"/>
          <w:sz w:val="24"/>
          <w:szCs w:val="24"/>
        </w:rPr>
        <w:t>1</w:t>
      </w:r>
      <w:r w:rsidR="494F95D6" w:rsidRPr="00CE264D">
        <w:rPr>
          <w:rFonts w:ascii="Arial" w:hAnsi="Arial" w:cs="Arial"/>
          <w:sz w:val="24"/>
          <w:szCs w:val="24"/>
        </w:rPr>
        <w:t>9</w:t>
      </w:r>
      <w:r w:rsidRPr="00CE264D">
        <w:rPr>
          <w:rFonts w:ascii="Arial" w:hAnsi="Arial" w:cs="Arial"/>
          <w:sz w:val="24"/>
          <w:szCs w:val="24"/>
        </w:rPr>
        <w:t>.2</w:t>
      </w:r>
      <w:r w:rsidRPr="00CE264D">
        <w:rPr>
          <w:rFonts w:ascii="Arial" w:hAnsi="Arial" w:cs="Arial"/>
          <w:sz w:val="24"/>
          <w:szCs w:val="24"/>
        </w:rPr>
        <w:tab/>
        <w:t>The Parties agree to abide by local and national laws including payment of all taxes and timely submission filing of all statutory requirements and returns as far as they relate to this Agreement. In particular the Parties shall</w:t>
      </w:r>
      <w:r w:rsidRPr="00CE264D">
        <w:rPr>
          <w:rStyle w:val="normaltextrun1"/>
          <w:rFonts w:ascii="Arial" w:hAnsi="Arial" w:cs="Arial"/>
          <w:sz w:val="24"/>
          <w:szCs w:val="24"/>
        </w:rPr>
        <w:t xml:space="preserve"> comply with all applicable laws, regulations and codes of conduct having the force of law in connection with this Agreement, </w:t>
      </w:r>
      <w:r w:rsidRPr="00CE264D">
        <w:rPr>
          <w:rFonts w:ascii="Arial" w:hAnsi="Arial" w:cs="Arial"/>
          <w:sz w:val="24"/>
          <w:szCs w:val="24"/>
        </w:rPr>
        <w:t xml:space="preserve">{insert detail of any relevant local or international laws – e.g. Data Protection legislation, compliance with legal and reporting requirements of government}.   </w:t>
      </w:r>
    </w:p>
    <w:p w14:paraId="53593613" w14:textId="7BFAB5B6" w:rsidR="00537B3C" w:rsidRPr="00CE264D" w:rsidRDefault="00537B3C" w:rsidP="00681F0F">
      <w:pPr>
        <w:ind w:left="709" w:hanging="709"/>
        <w:rPr>
          <w:rStyle w:val="normaltextrun1"/>
          <w:rFonts w:ascii="Arial" w:hAnsi="Arial" w:cs="Arial"/>
          <w:sz w:val="24"/>
          <w:szCs w:val="24"/>
          <w:lang w:val="en-US"/>
        </w:rPr>
      </w:pPr>
      <w:r w:rsidRPr="00CE264D">
        <w:rPr>
          <w:rFonts w:ascii="Arial" w:hAnsi="Arial" w:cs="Arial"/>
          <w:sz w:val="24"/>
          <w:szCs w:val="24"/>
        </w:rPr>
        <w:t>1</w:t>
      </w:r>
      <w:r w:rsidR="481CFB02" w:rsidRPr="00CE264D">
        <w:rPr>
          <w:rFonts w:ascii="Arial" w:hAnsi="Arial" w:cs="Arial"/>
          <w:sz w:val="24"/>
          <w:szCs w:val="24"/>
        </w:rPr>
        <w:t>9</w:t>
      </w:r>
      <w:r w:rsidRPr="00CE264D">
        <w:rPr>
          <w:rFonts w:ascii="Arial" w:hAnsi="Arial" w:cs="Arial"/>
          <w:sz w:val="24"/>
          <w:szCs w:val="24"/>
        </w:rPr>
        <w:t>.3</w:t>
      </w:r>
      <w:r w:rsidRPr="00CE264D">
        <w:rPr>
          <w:rFonts w:ascii="Arial" w:hAnsi="Arial" w:cs="Arial"/>
          <w:sz w:val="24"/>
          <w:szCs w:val="24"/>
        </w:rPr>
        <w:tab/>
      </w:r>
      <w:r w:rsidRPr="00CE264D">
        <w:rPr>
          <w:rStyle w:val="normaltextrun1"/>
          <w:rFonts w:ascii="Arial" w:hAnsi="Arial" w:cs="Arial"/>
          <w:sz w:val="24"/>
          <w:szCs w:val="24"/>
          <w:lang w:val="en-US"/>
        </w:rPr>
        <w:t xml:space="preserve">This Agreement shall be governed by and construed in accordance with </w:t>
      </w:r>
      <w:r w:rsidR="00BC27F7" w:rsidRPr="00CE264D">
        <w:rPr>
          <w:rStyle w:val="normaltextrun1"/>
          <w:rFonts w:ascii="Arial" w:hAnsi="Arial" w:cs="Arial"/>
          <w:sz w:val="24"/>
          <w:szCs w:val="24"/>
          <w:lang w:val="en-US"/>
        </w:rPr>
        <w:t>[English</w:t>
      </w:r>
      <w:r w:rsidRPr="00CE264D">
        <w:rPr>
          <w:rStyle w:val="normaltextrun1"/>
          <w:rFonts w:ascii="Arial" w:hAnsi="Arial" w:cs="Arial"/>
          <w:sz w:val="24"/>
          <w:szCs w:val="24"/>
          <w:lang w:val="en-US"/>
        </w:rPr>
        <w:t xml:space="preserve">] law and each Party agrees to submit to the exclusive jurisdiction of the courts of </w:t>
      </w:r>
      <w:r w:rsidR="00BC27F7" w:rsidRPr="00CE264D">
        <w:rPr>
          <w:rStyle w:val="normaltextrun1"/>
          <w:rFonts w:ascii="Arial" w:hAnsi="Arial" w:cs="Arial"/>
          <w:sz w:val="24"/>
          <w:szCs w:val="24"/>
          <w:lang w:val="en-US"/>
        </w:rPr>
        <w:t>England</w:t>
      </w:r>
      <w:r w:rsidRPr="00CE264D">
        <w:rPr>
          <w:rStyle w:val="normaltextrun1"/>
          <w:rFonts w:ascii="Arial" w:hAnsi="Arial" w:cs="Arial"/>
          <w:sz w:val="24"/>
          <w:szCs w:val="24"/>
          <w:lang w:val="en-US"/>
        </w:rPr>
        <w:t>. </w:t>
      </w:r>
    </w:p>
    <w:p w14:paraId="207C5E28" w14:textId="026F7CBE" w:rsidR="00537B3C" w:rsidRPr="00CE264D" w:rsidRDefault="00537B3C" w:rsidP="00681F0F">
      <w:pPr>
        <w:ind w:left="709" w:hanging="709"/>
        <w:rPr>
          <w:rFonts w:ascii="Arial" w:hAnsi="Arial" w:cs="Arial"/>
          <w:sz w:val="24"/>
          <w:szCs w:val="24"/>
        </w:rPr>
      </w:pPr>
      <w:r w:rsidRPr="00CE264D">
        <w:rPr>
          <w:rFonts w:ascii="Arial" w:hAnsi="Arial" w:cs="Arial"/>
          <w:sz w:val="24"/>
          <w:szCs w:val="24"/>
        </w:rPr>
        <w:t>1</w:t>
      </w:r>
      <w:r w:rsidR="6357FDBB" w:rsidRPr="00CE264D">
        <w:rPr>
          <w:rFonts w:ascii="Arial" w:hAnsi="Arial" w:cs="Arial"/>
          <w:sz w:val="24"/>
          <w:szCs w:val="24"/>
        </w:rPr>
        <w:t>9</w:t>
      </w:r>
      <w:r w:rsidRPr="00CE264D">
        <w:rPr>
          <w:rFonts w:ascii="Arial" w:hAnsi="Arial" w:cs="Arial"/>
          <w:sz w:val="24"/>
          <w:szCs w:val="24"/>
        </w:rPr>
        <w:t>.4</w:t>
      </w:r>
      <w:r w:rsidRPr="00CE264D">
        <w:rPr>
          <w:rFonts w:ascii="Arial" w:hAnsi="Arial" w:cs="Arial"/>
          <w:sz w:val="24"/>
          <w:szCs w:val="24"/>
        </w:rPr>
        <w:tab/>
        <w:t xml:space="preserve">Where either Party engages any consultant, contractor, sub-contractor, adviser </w:t>
      </w:r>
      <w:r w:rsidRPr="00F42CDC">
        <w:rPr>
          <w:rFonts w:ascii="Arial" w:hAnsi="Arial" w:cs="Arial"/>
          <w:sz w:val="24"/>
          <w:szCs w:val="24"/>
        </w:rPr>
        <w:t xml:space="preserve">or agent (a “Representative”) the </w:t>
      </w:r>
      <w:r w:rsidR="00BD349A" w:rsidRPr="00F42CDC">
        <w:rPr>
          <w:rFonts w:ascii="Arial" w:hAnsi="Arial" w:cs="Arial"/>
          <w:sz w:val="24"/>
          <w:szCs w:val="24"/>
        </w:rPr>
        <w:t xml:space="preserve">engaging </w:t>
      </w:r>
      <w:r w:rsidRPr="00F42CDC">
        <w:rPr>
          <w:rFonts w:ascii="Arial" w:hAnsi="Arial" w:cs="Arial"/>
          <w:sz w:val="24"/>
          <w:szCs w:val="24"/>
        </w:rPr>
        <w:t>Party will ensure that such Representative is bound by the obligations of this Agreement</w:t>
      </w:r>
      <w:r w:rsidR="021DAC79" w:rsidRPr="00F42CDC">
        <w:rPr>
          <w:rFonts w:ascii="Arial" w:hAnsi="Arial" w:cs="Arial"/>
          <w:sz w:val="24"/>
          <w:szCs w:val="24"/>
        </w:rPr>
        <w:t>, relevant laws and taxes</w:t>
      </w:r>
      <w:r w:rsidRPr="00F42CDC">
        <w:rPr>
          <w:rFonts w:ascii="Arial" w:hAnsi="Arial" w:cs="Arial"/>
          <w:sz w:val="24"/>
          <w:szCs w:val="24"/>
        </w:rPr>
        <w:t xml:space="preserve"> to the extent</w:t>
      </w:r>
      <w:r w:rsidRPr="00CE264D">
        <w:rPr>
          <w:rFonts w:ascii="Arial" w:hAnsi="Arial" w:cs="Arial"/>
          <w:sz w:val="24"/>
          <w:szCs w:val="24"/>
        </w:rPr>
        <w:t xml:space="preserve"> they apply to the representative in their role on the project.</w:t>
      </w:r>
    </w:p>
    <w:p w14:paraId="5E34E38B" w14:textId="5DA94A9C" w:rsidR="00537B3C" w:rsidRPr="00CE264D" w:rsidRDefault="00537B3C" w:rsidP="00681F0F">
      <w:pPr>
        <w:pStyle w:val="NormalWeb"/>
        <w:spacing w:before="0" w:beforeAutospacing="0" w:after="60" w:afterAutospacing="0"/>
        <w:ind w:left="709" w:hanging="709"/>
        <w:rPr>
          <w:rFonts w:ascii="Arial" w:hAnsi="Arial" w:cs="Arial"/>
        </w:rPr>
      </w:pPr>
      <w:r w:rsidRPr="00CE264D">
        <w:rPr>
          <w:rFonts w:ascii="Arial" w:hAnsi="Arial" w:cs="Arial"/>
        </w:rPr>
        <w:t>1</w:t>
      </w:r>
      <w:r w:rsidR="3DE30FA8" w:rsidRPr="00CE264D">
        <w:rPr>
          <w:rFonts w:ascii="Arial" w:hAnsi="Arial" w:cs="Arial"/>
        </w:rPr>
        <w:t>9</w:t>
      </w:r>
      <w:r w:rsidRPr="00CE264D">
        <w:rPr>
          <w:rFonts w:ascii="Arial" w:hAnsi="Arial" w:cs="Arial"/>
        </w:rPr>
        <w:t>.5</w:t>
      </w:r>
      <w:r w:rsidRPr="00CE264D">
        <w:rPr>
          <w:rFonts w:ascii="Arial" w:hAnsi="Arial" w:cs="Arial"/>
        </w:rPr>
        <w:tab/>
        <w:t>Notices: Any formal notice or other communication (including, but not limited to, any report, receipt or notice) that is required to be given under the terms of this Agreement shall be in writing and shall be sent by [secure email with delivery receipt or recorded delivery] to the other Party at the addresses set out below (as may be amended from time to time):</w:t>
      </w:r>
    </w:p>
    <w:p w14:paraId="2E0A427C" w14:textId="77777777" w:rsidR="00537B3C" w:rsidRPr="00CE264D" w:rsidRDefault="00537B3C" w:rsidP="00681F0F">
      <w:pPr>
        <w:pStyle w:val="NormalWeb"/>
        <w:spacing w:before="0" w:beforeAutospacing="0" w:after="60" w:afterAutospacing="0"/>
        <w:ind w:left="709"/>
        <w:rPr>
          <w:rFonts w:ascii="Arial" w:hAnsi="Arial" w:cs="Arial"/>
        </w:rPr>
      </w:pPr>
      <w:r w:rsidRPr="00CE264D">
        <w:rPr>
          <w:rFonts w:ascii="Arial" w:hAnsi="Arial" w:cs="Arial"/>
        </w:rPr>
        <w:t>In the case of WA[X]: Contact name [   ], [office address] [email].</w:t>
      </w:r>
    </w:p>
    <w:p w14:paraId="138542DE" w14:textId="34A39413" w:rsidR="00537B3C" w:rsidRPr="00CE264D" w:rsidRDefault="00537B3C" w:rsidP="00681F0F">
      <w:pPr>
        <w:pStyle w:val="NormalWeb"/>
        <w:spacing w:before="0" w:beforeAutospacing="0" w:after="60" w:afterAutospacing="0"/>
        <w:ind w:left="709"/>
        <w:rPr>
          <w:rFonts w:ascii="Arial" w:hAnsi="Arial" w:cs="Arial"/>
        </w:rPr>
      </w:pPr>
      <w:r w:rsidRPr="00CE264D">
        <w:rPr>
          <w:rFonts w:ascii="Arial" w:hAnsi="Arial" w:cs="Arial"/>
        </w:rPr>
        <w:t xml:space="preserve">In the case of [ABC]: Contact name [   ], [office address] [email]. </w:t>
      </w:r>
    </w:p>
    <w:p w14:paraId="296344EC" w14:textId="77777777" w:rsidR="00B5608E" w:rsidRPr="00CE264D" w:rsidRDefault="00B5608E"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37B3C" w:rsidRPr="00CE264D" w14:paraId="1D4D00F8" w14:textId="77777777" w:rsidTr="5448E1AD">
        <w:tc>
          <w:tcPr>
            <w:tcW w:w="9016" w:type="dxa"/>
            <w:shd w:val="clear" w:color="auto" w:fill="F2F2F2" w:themeFill="background1" w:themeFillShade="F2"/>
          </w:tcPr>
          <w:p w14:paraId="15CF5EA8" w14:textId="1FDBE593" w:rsidR="00537B3C" w:rsidRPr="00CE264D" w:rsidRDefault="731A6530" w:rsidP="00681F0F">
            <w:pPr>
              <w:pStyle w:val="Default"/>
              <w:spacing w:after="120"/>
              <w:rPr>
                <w:b/>
                <w:bCs/>
                <w:i/>
                <w:iCs/>
                <w:color w:val="auto"/>
              </w:rPr>
            </w:pPr>
            <w:r w:rsidRPr="00CE264D">
              <w:rPr>
                <w:b/>
                <w:bCs/>
                <w:i/>
                <w:iCs/>
                <w:color w:val="auto"/>
              </w:rPr>
              <w:t>20</w:t>
            </w:r>
            <w:r w:rsidR="00537B3C" w:rsidRPr="00CE264D">
              <w:rPr>
                <w:b/>
                <w:bCs/>
                <w:i/>
                <w:iCs/>
                <w:color w:val="auto"/>
              </w:rPr>
              <w:t>.</w:t>
            </w:r>
            <w:r w:rsidR="00537B3C" w:rsidRPr="00CE264D">
              <w:rPr>
                <w:b/>
                <w:bCs/>
                <w:i/>
                <w:color w:val="auto"/>
              </w:rPr>
              <w:tab/>
            </w:r>
            <w:r w:rsidR="00537B3C" w:rsidRPr="00CE264D">
              <w:rPr>
                <w:b/>
                <w:bCs/>
                <w:i/>
                <w:iCs/>
                <w:color w:val="auto"/>
              </w:rPr>
              <w:t>Signatories (</w:t>
            </w:r>
            <w:r w:rsidR="00537B3C" w:rsidRPr="00CE264D">
              <w:rPr>
                <w:b/>
                <w:bCs/>
                <w:i/>
                <w:iCs/>
                <w:color w:val="auto"/>
                <w:u w:val="single"/>
              </w:rPr>
              <w:t>mandatory</w:t>
            </w:r>
            <w:r w:rsidR="00537B3C" w:rsidRPr="00CE264D">
              <w:rPr>
                <w:b/>
                <w:bCs/>
                <w:i/>
                <w:iCs/>
                <w:color w:val="auto"/>
              </w:rPr>
              <w:t>)</w:t>
            </w:r>
          </w:p>
          <w:p w14:paraId="5F8C1D4D" w14:textId="7D850E91" w:rsidR="00537B3C" w:rsidRPr="00CE264D" w:rsidRDefault="00537B3C" w:rsidP="00681F0F">
            <w:pPr>
              <w:pStyle w:val="Default"/>
              <w:spacing w:after="60"/>
              <w:rPr>
                <w:i/>
                <w:iCs/>
                <w:color w:val="auto"/>
              </w:rPr>
            </w:pPr>
            <w:r w:rsidRPr="00CE264D">
              <w:rPr>
                <w:i/>
                <w:iCs/>
                <w:color w:val="auto"/>
              </w:rPr>
              <w:t xml:space="preserve">The </w:t>
            </w:r>
            <w:r w:rsidR="29DD8C42" w:rsidRPr="00CE264D">
              <w:rPr>
                <w:i/>
                <w:iCs/>
                <w:color w:val="auto"/>
              </w:rPr>
              <w:t xml:space="preserve">Project </w:t>
            </w:r>
            <w:r w:rsidRPr="00CE264D">
              <w:rPr>
                <w:i/>
                <w:iCs/>
                <w:color w:val="auto"/>
              </w:rPr>
              <w:t xml:space="preserve">Partnership Agreement MUST be signed off by the key representative for each organisation </w:t>
            </w:r>
            <w:r w:rsidR="4410F330" w:rsidRPr="00CE264D">
              <w:rPr>
                <w:i/>
                <w:iCs/>
                <w:color w:val="auto"/>
              </w:rPr>
              <w:t>in line with schemes of delegation</w:t>
            </w:r>
            <w:r w:rsidR="000071DD">
              <w:rPr>
                <w:i/>
                <w:iCs/>
                <w:color w:val="auto"/>
              </w:rPr>
              <w:t xml:space="preserve">. In some countries it may </w:t>
            </w:r>
            <w:r w:rsidR="000071DD">
              <w:rPr>
                <w:i/>
                <w:iCs/>
                <w:color w:val="auto"/>
              </w:rPr>
              <w:lastRenderedPageBreak/>
              <w:t xml:space="preserve">also be common practice to do </w:t>
            </w:r>
            <w:proofErr w:type="gramStart"/>
            <w:r w:rsidR="000071DD">
              <w:rPr>
                <w:i/>
                <w:iCs/>
                <w:color w:val="auto"/>
              </w:rPr>
              <w:t xml:space="preserve">this </w:t>
            </w:r>
            <w:r w:rsidR="4410F330" w:rsidRPr="00CE264D">
              <w:rPr>
                <w:i/>
                <w:iCs/>
                <w:color w:val="auto"/>
              </w:rPr>
              <w:t xml:space="preserve"> </w:t>
            </w:r>
            <w:r w:rsidRPr="00CE264D">
              <w:rPr>
                <w:i/>
                <w:iCs/>
                <w:color w:val="auto"/>
              </w:rPr>
              <w:t>in</w:t>
            </w:r>
            <w:proofErr w:type="gramEnd"/>
            <w:r w:rsidRPr="00CE264D">
              <w:rPr>
                <w:i/>
                <w:iCs/>
                <w:color w:val="auto"/>
              </w:rPr>
              <w:t xml:space="preserve"> the presence of a witness for each signatory</w:t>
            </w:r>
            <w:r w:rsidR="0514552B" w:rsidRPr="00CE264D">
              <w:rPr>
                <w:i/>
                <w:iCs/>
                <w:color w:val="auto"/>
              </w:rPr>
              <w:t xml:space="preserve">. It MUST </w:t>
            </w:r>
            <w:r w:rsidR="0974228F" w:rsidRPr="00CE264D">
              <w:rPr>
                <w:i/>
                <w:iCs/>
                <w:color w:val="auto"/>
              </w:rPr>
              <w:t xml:space="preserve">be signed in advance of </w:t>
            </w:r>
            <w:r w:rsidR="1F9FA05F" w:rsidRPr="00CE264D">
              <w:rPr>
                <w:i/>
                <w:iCs/>
                <w:color w:val="auto"/>
              </w:rPr>
              <w:t>project work commencing</w:t>
            </w:r>
            <w:r w:rsidR="1F5642D3" w:rsidRPr="00CE264D">
              <w:rPr>
                <w:i/>
                <w:iCs/>
                <w:color w:val="auto"/>
              </w:rPr>
              <w:t xml:space="preserve"> and original cop</w:t>
            </w:r>
            <w:r w:rsidR="255FCB37" w:rsidRPr="00CE264D">
              <w:rPr>
                <w:i/>
                <w:iCs/>
                <w:color w:val="auto"/>
              </w:rPr>
              <w:t>ies</w:t>
            </w:r>
            <w:r w:rsidR="1F5642D3" w:rsidRPr="00CE264D">
              <w:rPr>
                <w:i/>
                <w:iCs/>
                <w:color w:val="auto"/>
              </w:rPr>
              <w:t xml:space="preserve"> </w:t>
            </w:r>
            <w:r w:rsidR="1B11B287" w:rsidRPr="00CE264D">
              <w:rPr>
                <w:i/>
                <w:iCs/>
                <w:color w:val="auto"/>
              </w:rPr>
              <w:t xml:space="preserve">filed safely by </w:t>
            </w:r>
            <w:r w:rsidR="255FCB37" w:rsidRPr="00CE264D">
              <w:rPr>
                <w:i/>
                <w:iCs/>
                <w:color w:val="auto"/>
              </w:rPr>
              <w:t>both Parties</w:t>
            </w:r>
            <w:r w:rsidR="1F9FA05F" w:rsidRPr="00CE264D">
              <w:rPr>
                <w:i/>
                <w:iCs/>
                <w:color w:val="auto"/>
              </w:rPr>
              <w:t xml:space="preserve">. </w:t>
            </w:r>
            <w:r w:rsidRPr="00CE264D">
              <w:rPr>
                <w:i/>
                <w:iCs/>
                <w:color w:val="auto"/>
              </w:rPr>
              <w:t xml:space="preserve">Good planning is needed to allow sufficient time to </w:t>
            </w:r>
            <w:r w:rsidR="46A825EA" w:rsidRPr="00CE264D">
              <w:rPr>
                <w:i/>
                <w:iCs/>
                <w:color w:val="auto"/>
              </w:rPr>
              <w:t xml:space="preserve">draft, </w:t>
            </w:r>
            <w:r w:rsidRPr="00CE264D">
              <w:rPr>
                <w:i/>
                <w:iCs/>
                <w:color w:val="auto"/>
              </w:rPr>
              <w:t xml:space="preserve">agree and sign the Agreement, in order to prevent delays to the start of </w:t>
            </w:r>
            <w:r w:rsidR="7F4764A6" w:rsidRPr="00CE264D">
              <w:rPr>
                <w:i/>
                <w:iCs/>
                <w:color w:val="auto"/>
              </w:rPr>
              <w:t>the project</w:t>
            </w:r>
            <w:r w:rsidRPr="00CE264D">
              <w:rPr>
                <w:i/>
                <w:iCs/>
                <w:color w:val="auto"/>
              </w:rPr>
              <w:t xml:space="preserve">. </w:t>
            </w:r>
          </w:p>
        </w:tc>
      </w:tr>
    </w:tbl>
    <w:p w14:paraId="78E0B24E" w14:textId="77777777" w:rsidR="00030010" w:rsidRPr="00CE264D" w:rsidRDefault="00030010" w:rsidP="00681F0F">
      <w:pPr>
        <w:pStyle w:val="Default"/>
        <w:rPr>
          <w:color w:val="auto"/>
        </w:rPr>
      </w:pPr>
    </w:p>
    <w:p w14:paraId="2E6FF626" w14:textId="562B1EE3" w:rsidR="005718F8" w:rsidRPr="001D7FBF" w:rsidRDefault="10C9B9B0" w:rsidP="00681F0F">
      <w:pPr>
        <w:rPr>
          <w:rFonts w:ascii="Arial" w:hAnsi="Arial" w:cs="Arial"/>
          <w:b/>
          <w:bCs/>
          <w:sz w:val="24"/>
          <w:szCs w:val="24"/>
        </w:rPr>
      </w:pPr>
      <w:r w:rsidRPr="001D7FBF">
        <w:rPr>
          <w:rFonts w:ascii="Arial" w:hAnsi="Arial" w:cs="Arial"/>
          <w:b/>
          <w:bCs/>
          <w:sz w:val="24"/>
          <w:szCs w:val="24"/>
        </w:rPr>
        <w:t xml:space="preserve">20 </w:t>
      </w:r>
      <w:r w:rsidR="00990C8E">
        <w:rPr>
          <w:rFonts w:ascii="Arial" w:hAnsi="Arial" w:cs="Arial"/>
          <w:b/>
          <w:bCs/>
          <w:sz w:val="24"/>
          <w:szCs w:val="24"/>
        </w:rPr>
        <w:tab/>
      </w:r>
      <w:r w:rsidR="005718F8" w:rsidRPr="001D7FBF">
        <w:rPr>
          <w:rFonts w:ascii="Arial" w:hAnsi="Arial" w:cs="Arial"/>
          <w:b/>
          <w:bCs/>
          <w:sz w:val="24"/>
          <w:szCs w:val="24"/>
        </w:rPr>
        <w:t xml:space="preserve">Signatories </w:t>
      </w:r>
    </w:p>
    <w:p w14:paraId="56E554D3" w14:textId="3FD8DF01" w:rsidR="005718F8" w:rsidRDefault="007555E9" w:rsidP="00681F0F">
      <w:pPr>
        <w:rPr>
          <w:rFonts w:ascii="Arial" w:hAnsi="Arial" w:cs="Arial"/>
          <w:sz w:val="24"/>
          <w:szCs w:val="24"/>
        </w:rPr>
      </w:pPr>
      <w:r>
        <w:rPr>
          <w:rFonts w:ascii="Arial" w:hAnsi="Arial" w:cs="Arial"/>
          <w:sz w:val="24"/>
          <w:szCs w:val="24"/>
        </w:rPr>
        <w:t>T</w:t>
      </w:r>
      <w:r w:rsidR="005718F8" w:rsidRPr="00CE264D">
        <w:rPr>
          <w:rFonts w:ascii="Arial" w:hAnsi="Arial" w:cs="Arial"/>
          <w:sz w:val="24"/>
          <w:szCs w:val="24"/>
        </w:rPr>
        <w:t>he undersigned duly authori</w:t>
      </w:r>
      <w:r w:rsidR="3BAC2A36" w:rsidRPr="00CE264D">
        <w:rPr>
          <w:rFonts w:ascii="Arial" w:hAnsi="Arial" w:cs="Arial"/>
          <w:sz w:val="24"/>
          <w:szCs w:val="24"/>
        </w:rPr>
        <w:t>s</w:t>
      </w:r>
      <w:r w:rsidR="005718F8" w:rsidRPr="00CE264D">
        <w:rPr>
          <w:rFonts w:ascii="Arial" w:hAnsi="Arial" w:cs="Arial"/>
          <w:sz w:val="24"/>
          <w:szCs w:val="24"/>
        </w:rPr>
        <w:t xml:space="preserve">ed representatives of WA[X] and [ABC] have fully agreed to </w:t>
      </w:r>
      <w:r>
        <w:rPr>
          <w:rFonts w:ascii="Arial" w:hAnsi="Arial" w:cs="Arial"/>
          <w:sz w:val="24"/>
          <w:szCs w:val="24"/>
        </w:rPr>
        <w:t>be bound by</w:t>
      </w:r>
      <w:r w:rsidR="005718F8" w:rsidRPr="00CE264D">
        <w:rPr>
          <w:rFonts w:ascii="Arial" w:hAnsi="Arial" w:cs="Arial"/>
          <w:sz w:val="24"/>
          <w:szCs w:val="24"/>
        </w:rPr>
        <w:t xml:space="preserve"> this Agreement and its annexes</w:t>
      </w:r>
      <w:r>
        <w:rPr>
          <w:rFonts w:ascii="Arial" w:hAnsi="Arial" w:cs="Arial"/>
          <w:sz w:val="24"/>
          <w:szCs w:val="24"/>
        </w:rPr>
        <w:t>.</w:t>
      </w:r>
      <w:bookmarkStart w:id="0" w:name="_GoBack"/>
      <w:r w:rsidR="005718F8" w:rsidRPr="00CE264D">
        <w:rPr>
          <w:rFonts w:ascii="Arial" w:hAnsi="Arial" w:cs="Arial"/>
          <w:sz w:val="24"/>
          <w:szCs w:val="24"/>
        </w:rPr>
        <w:t xml:space="preserve"> </w:t>
      </w:r>
      <w:r w:rsidRPr="00657517">
        <w:rPr>
          <w:rFonts w:ascii="Arial" w:hAnsi="Arial" w:cs="Arial"/>
          <w:sz w:val="24"/>
          <w:szCs w:val="24"/>
        </w:rPr>
        <w:t xml:space="preserve">Executed copies of the signature pages of this </w:t>
      </w:r>
      <w:r>
        <w:rPr>
          <w:rFonts w:ascii="Arial" w:hAnsi="Arial" w:cs="Arial"/>
          <w:sz w:val="24"/>
          <w:szCs w:val="24"/>
        </w:rPr>
        <w:t xml:space="preserve">Agreement </w:t>
      </w:r>
      <w:r w:rsidRPr="00657517">
        <w:rPr>
          <w:rFonts w:ascii="Arial" w:hAnsi="Arial" w:cs="Arial"/>
          <w:sz w:val="24"/>
          <w:szCs w:val="24"/>
        </w:rPr>
        <w:t xml:space="preserve">exchanged between </w:t>
      </w:r>
      <w:r>
        <w:rPr>
          <w:rFonts w:ascii="Arial" w:hAnsi="Arial" w:cs="Arial"/>
          <w:sz w:val="24"/>
          <w:szCs w:val="24"/>
        </w:rPr>
        <w:t>the Parties</w:t>
      </w:r>
      <w:r w:rsidRPr="00657517">
        <w:rPr>
          <w:rFonts w:ascii="Arial" w:hAnsi="Arial" w:cs="Arial"/>
          <w:sz w:val="24"/>
          <w:szCs w:val="24"/>
        </w:rPr>
        <w:t xml:space="preserve">, by facsimile or transmitted electronically in either Tagged Image Format Files (TIFF) or Portable Document Format (PDF) shall be treated as originals, fully binding and with full legal force and effect, and </w:t>
      </w:r>
      <w:r>
        <w:rPr>
          <w:rFonts w:ascii="Arial" w:hAnsi="Arial" w:cs="Arial"/>
          <w:sz w:val="24"/>
          <w:szCs w:val="24"/>
        </w:rPr>
        <w:t>the Parties</w:t>
      </w:r>
      <w:r w:rsidRPr="00657517">
        <w:rPr>
          <w:rFonts w:ascii="Arial" w:hAnsi="Arial" w:cs="Arial"/>
          <w:sz w:val="24"/>
          <w:szCs w:val="24"/>
        </w:rPr>
        <w:t xml:space="preserve"> waive any rights either may have to object to such treatment.</w:t>
      </w:r>
      <w:bookmarkEnd w:id="0"/>
    </w:p>
    <w:p w14:paraId="5AEC235F" w14:textId="77777777" w:rsidR="007555E9" w:rsidRPr="00CE264D" w:rsidRDefault="007555E9" w:rsidP="00681F0F">
      <w:pPr>
        <w:rPr>
          <w:rFonts w:ascii="Arial" w:hAnsi="Arial" w:cs="Arial"/>
          <w:sz w:val="24"/>
          <w:szCs w:val="24"/>
        </w:rPr>
      </w:pP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990"/>
        <w:gridCol w:w="3608"/>
        <w:gridCol w:w="990"/>
        <w:gridCol w:w="3875"/>
      </w:tblGrid>
      <w:tr w:rsidR="005718F8" w:rsidRPr="00CE264D" w14:paraId="2838BE1D" w14:textId="77777777" w:rsidTr="00066FD0">
        <w:trPr>
          <w:trHeight w:val="690"/>
        </w:trPr>
        <w:tc>
          <w:tcPr>
            <w:tcW w:w="4598" w:type="dxa"/>
            <w:gridSpan w:val="2"/>
            <w:tcBorders>
              <w:right w:val="single" w:sz="4" w:space="0" w:color="auto"/>
            </w:tcBorders>
            <w:shd w:val="clear" w:color="auto" w:fill="auto"/>
            <w:hideMark/>
          </w:tcPr>
          <w:p w14:paraId="36F3FF0A" w14:textId="77777777" w:rsidR="005718F8" w:rsidRPr="00CE264D" w:rsidRDefault="005718F8" w:rsidP="00681F0F">
            <w:pPr>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WaterAid [XX]  </w:t>
            </w:r>
            <w:r w:rsidRPr="00CE264D">
              <w:rPr>
                <w:rFonts w:ascii="Arial" w:eastAsia="Times New Roman" w:hAnsi="Arial" w:cs="Arial"/>
                <w:sz w:val="24"/>
                <w:szCs w:val="24"/>
                <w:lang w:eastAsia="en-GB"/>
              </w:rPr>
              <w:br/>
              <w:t> </w:t>
            </w:r>
          </w:p>
          <w:p w14:paraId="498BFB0C" w14:textId="77777777" w:rsidR="005718F8" w:rsidRPr="00CE264D" w:rsidRDefault="005718F8" w:rsidP="00681F0F">
            <w:pPr>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c>
          <w:tcPr>
            <w:tcW w:w="4865" w:type="dxa"/>
            <w:gridSpan w:val="2"/>
            <w:tcBorders>
              <w:left w:val="single" w:sz="4" w:space="0" w:color="auto"/>
            </w:tcBorders>
            <w:shd w:val="clear" w:color="auto" w:fill="auto"/>
            <w:hideMark/>
          </w:tcPr>
          <w:p w14:paraId="1A2AE217" w14:textId="77777777" w:rsidR="005718F8" w:rsidRPr="00CE264D" w:rsidRDefault="005718F8" w:rsidP="00681F0F">
            <w:pPr>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[ABC]</w:t>
            </w:r>
          </w:p>
          <w:p w14:paraId="7A3040F4" w14:textId="77777777" w:rsidR="005718F8" w:rsidRPr="00CE264D" w:rsidRDefault="005718F8" w:rsidP="00681F0F">
            <w:pPr>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r>
      <w:tr w:rsidR="005718F8" w:rsidRPr="00CE264D" w14:paraId="70E76DE1" w14:textId="77777777" w:rsidTr="00066FD0">
        <w:trPr>
          <w:trHeight w:val="405"/>
        </w:trPr>
        <w:tc>
          <w:tcPr>
            <w:tcW w:w="990" w:type="dxa"/>
            <w:shd w:val="clear" w:color="auto" w:fill="auto"/>
            <w:hideMark/>
          </w:tcPr>
          <w:p w14:paraId="23E2208D"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Name: </w:t>
            </w:r>
          </w:p>
        </w:tc>
        <w:tc>
          <w:tcPr>
            <w:tcW w:w="3608" w:type="dxa"/>
            <w:tcBorders>
              <w:right w:val="single" w:sz="4" w:space="0" w:color="auto"/>
            </w:tcBorders>
            <w:shd w:val="clear" w:color="auto" w:fill="auto"/>
            <w:hideMark/>
          </w:tcPr>
          <w:p w14:paraId="350775AC"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A3A270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Name: </w:t>
            </w:r>
          </w:p>
        </w:tc>
        <w:tc>
          <w:tcPr>
            <w:tcW w:w="3875" w:type="dxa"/>
            <w:shd w:val="clear" w:color="auto" w:fill="auto"/>
            <w:hideMark/>
          </w:tcPr>
          <w:p w14:paraId="23F7B4F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r>
      <w:tr w:rsidR="005718F8" w:rsidRPr="00CE264D" w14:paraId="13D06CA2" w14:textId="77777777" w:rsidTr="00066FD0">
        <w:trPr>
          <w:trHeight w:val="405"/>
        </w:trPr>
        <w:tc>
          <w:tcPr>
            <w:tcW w:w="990" w:type="dxa"/>
            <w:shd w:val="clear" w:color="auto" w:fill="auto"/>
            <w:hideMark/>
          </w:tcPr>
          <w:p w14:paraId="796F495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Title:  </w:t>
            </w:r>
          </w:p>
        </w:tc>
        <w:tc>
          <w:tcPr>
            <w:tcW w:w="3608" w:type="dxa"/>
            <w:tcBorders>
              <w:right w:val="single" w:sz="4" w:space="0" w:color="auto"/>
            </w:tcBorders>
            <w:shd w:val="clear" w:color="auto" w:fill="auto"/>
            <w:hideMark/>
          </w:tcPr>
          <w:p w14:paraId="3D5EAC6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409FFF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Title:  </w:t>
            </w:r>
          </w:p>
        </w:tc>
        <w:tc>
          <w:tcPr>
            <w:tcW w:w="3875" w:type="dxa"/>
            <w:shd w:val="clear" w:color="auto" w:fill="auto"/>
            <w:hideMark/>
          </w:tcPr>
          <w:p w14:paraId="3EAD277B"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r>
      <w:tr w:rsidR="005718F8" w:rsidRPr="00CE264D" w14:paraId="508144AB" w14:textId="77777777" w:rsidTr="00066FD0">
        <w:trPr>
          <w:trHeight w:val="405"/>
        </w:trPr>
        <w:tc>
          <w:tcPr>
            <w:tcW w:w="990" w:type="dxa"/>
            <w:shd w:val="clear" w:color="auto" w:fill="auto"/>
            <w:hideMark/>
          </w:tcPr>
          <w:p w14:paraId="3DE43940"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Date:  </w:t>
            </w:r>
          </w:p>
        </w:tc>
        <w:tc>
          <w:tcPr>
            <w:tcW w:w="3608" w:type="dxa"/>
            <w:tcBorders>
              <w:right w:val="single" w:sz="4" w:space="0" w:color="auto"/>
            </w:tcBorders>
            <w:shd w:val="clear" w:color="auto" w:fill="auto"/>
            <w:hideMark/>
          </w:tcPr>
          <w:p w14:paraId="7775212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63855A90"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Date:  </w:t>
            </w:r>
          </w:p>
        </w:tc>
        <w:tc>
          <w:tcPr>
            <w:tcW w:w="3875" w:type="dxa"/>
            <w:shd w:val="clear" w:color="auto" w:fill="auto"/>
            <w:hideMark/>
          </w:tcPr>
          <w:p w14:paraId="0DF02327"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sz w:val="24"/>
                <w:szCs w:val="24"/>
                <w:lang w:eastAsia="en-GB"/>
              </w:rPr>
              <w:t> </w:t>
            </w:r>
          </w:p>
        </w:tc>
      </w:tr>
    </w:tbl>
    <w:p w14:paraId="0A342220" w14:textId="77777777" w:rsidR="005718F8" w:rsidRPr="00CE264D" w:rsidRDefault="005718F8"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553AE" w:rsidRPr="00CE264D" w14:paraId="60901AE3" w14:textId="77777777" w:rsidTr="4007519B">
        <w:tc>
          <w:tcPr>
            <w:tcW w:w="9016" w:type="dxa"/>
            <w:shd w:val="clear" w:color="auto" w:fill="F2F2F2" w:themeFill="background1" w:themeFillShade="F2"/>
          </w:tcPr>
          <w:p w14:paraId="29D2C61E" w14:textId="77777777" w:rsidR="00B553AE" w:rsidRPr="00CE264D" w:rsidRDefault="00B553AE" w:rsidP="00681F0F">
            <w:pPr>
              <w:pStyle w:val="Default"/>
              <w:spacing w:after="120"/>
              <w:rPr>
                <w:b/>
                <w:bCs/>
                <w:i/>
                <w:color w:val="auto"/>
              </w:rPr>
            </w:pPr>
            <w:r w:rsidRPr="00CE264D">
              <w:rPr>
                <w:b/>
                <w:bCs/>
                <w:i/>
                <w:color w:val="auto"/>
              </w:rPr>
              <w:t xml:space="preserve">Annexes to the Partnership Agreement </w:t>
            </w:r>
          </w:p>
          <w:p w14:paraId="16074624" w14:textId="5C81F2B6" w:rsidR="00B553AE" w:rsidRPr="00CE264D" w:rsidRDefault="328D5845" w:rsidP="00681F0F">
            <w:pPr>
              <w:pStyle w:val="Default"/>
              <w:spacing w:after="120"/>
              <w:rPr>
                <w:i/>
                <w:color w:val="auto"/>
              </w:rPr>
            </w:pPr>
            <w:r w:rsidRPr="00CE264D">
              <w:rPr>
                <w:i/>
                <w:iCs/>
                <w:color w:val="auto"/>
              </w:rPr>
              <w:t xml:space="preserve">The Partnership Agreement should clearly state that the attachments to the agreement form part of the Partnership Agreement. It should also be clear which policies were attached to the </w:t>
            </w:r>
            <w:r w:rsidR="611BBE4E" w:rsidRPr="00CE264D">
              <w:rPr>
                <w:i/>
                <w:iCs/>
                <w:color w:val="auto"/>
              </w:rPr>
              <w:t>MoU</w:t>
            </w:r>
            <w:r w:rsidRPr="00CE264D">
              <w:rPr>
                <w:i/>
                <w:iCs/>
                <w:color w:val="auto"/>
              </w:rPr>
              <w:t xml:space="preserve">. </w:t>
            </w:r>
          </w:p>
          <w:p w14:paraId="36E2317F" w14:textId="1910A5AC" w:rsidR="00D40976" w:rsidRPr="00CE264D" w:rsidRDefault="438BFE30" w:rsidP="00681F0F">
            <w:pPr>
              <w:rPr>
                <w:rFonts w:ascii="Arial" w:hAnsi="Arial" w:cs="Arial"/>
                <w:b/>
                <w:bCs/>
                <w:sz w:val="24"/>
                <w:szCs w:val="24"/>
              </w:rPr>
            </w:pPr>
            <w:r w:rsidRPr="00CE264D">
              <w:rPr>
                <w:rFonts w:ascii="Arial" w:hAnsi="Arial" w:cs="Arial"/>
                <w:b/>
                <w:bCs/>
                <w:sz w:val="24"/>
                <w:szCs w:val="24"/>
              </w:rPr>
              <w:t xml:space="preserve">Annex A: </w:t>
            </w:r>
            <w:r w:rsidR="713C18A6" w:rsidRPr="00CE264D">
              <w:rPr>
                <w:rFonts w:ascii="Arial" w:hAnsi="Arial" w:cs="Arial"/>
                <w:b/>
                <w:bCs/>
                <w:sz w:val="24"/>
                <w:szCs w:val="24"/>
              </w:rPr>
              <w:t>D</w:t>
            </w:r>
            <w:r w:rsidRPr="00CE264D">
              <w:rPr>
                <w:rFonts w:ascii="Arial" w:hAnsi="Arial" w:cs="Arial"/>
                <w:b/>
                <w:bCs/>
                <w:sz w:val="24"/>
                <w:szCs w:val="24"/>
              </w:rPr>
              <w:t xml:space="preserve">onor terms and conditions or specific donor contract </w:t>
            </w:r>
          </w:p>
          <w:p w14:paraId="171710FB" w14:textId="466BFAEA" w:rsidR="00D40976" w:rsidRPr="00CE264D" w:rsidRDefault="00D40976" w:rsidP="00681F0F">
            <w:pPr>
              <w:rPr>
                <w:rFonts w:ascii="Arial" w:hAnsi="Arial" w:cs="Arial"/>
                <w:b/>
                <w:bCs/>
                <w:sz w:val="24"/>
                <w:szCs w:val="24"/>
              </w:rPr>
            </w:pPr>
          </w:p>
          <w:p w14:paraId="7A11BDE7" w14:textId="1DB8D6B4" w:rsidR="00D40976" w:rsidRPr="00CE264D" w:rsidRDefault="501C0C0F" w:rsidP="00681F0F">
            <w:pPr>
              <w:rPr>
                <w:rFonts w:ascii="Arial" w:hAnsi="Arial" w:cs="Arial"/>
                <w:b/>
                <w:bCs/>
                <w:sz w:val="24"/>
                <w:szCs w:val="24"/>
              </w:rPr>
            </w:pPr>
            <w:r w:rsidRPr="00CE264D">
              <w:rPr>
                <w:rFonts w:ascii="Arial" w:hAnsi="Arial" w:cs="Arial"/>
                <w:b/>
                <w:bCs/>
                <w:sz w:val="24"/>
                <w:szCs w:val="24"/>
              </w:rPr>
              <w:t>Annex B: Project plan and deliverables, (</w:t>
            </w:r>
            <w:r w:rsidRPr="00CE264D">
              <w:rPr>
                <w:rFonts w:ascii="Arial" w:hAnsi="Arial" w:cs="Arial"/>
                <w:b/>
                <w:bCs/>
                <w:sz w:val="24"/>
                <w:szCs w:val="24"/>
                <w:u w:val="single"/>
              </w:rPr>
              <w:t>mandatory</w:t>
            </w:r>
            <w:r w:rsidRPr="00CE264D">
              <w:rPr>
                <w:rFonts w:ascii="Arial" w:hAnsi="Arial" w:cs="Arial"/>
                <w:b/>
                <w:bCs/>
                <w:sz w:val="24"/>
                <w:szCs w:val="24"/>
              </w:rPr>
              <w:t xml:space="preserve">) </w:t>
            </w:r>
          </w:p>
          <w:p w14:paraId="58999941" w14:textId="582FA970" w:rsidR="00D40976" w:rsidRPr="00CE264D" w:rsidRDefault="06F68962" w:rsidP="00681F0F">
            <w:pPr>
              <w:rPr>
                <w:rFonts w:ascii="Arial" w:hAnsi="Arial" w:cs="Arial"/>
                <w:sz w:val="24"/>
                <w:szCs w:val="24"/>
              </w:rPr>
            </w:pPr>
            <w:r w:rsidRPr="00CE264D">
              <w:rPr>
                <w:rFonts w:ascii="Arial" w:hAnsi="Arial" w:cs="Arial"/>
                <w:sz w:val="24"/>
                <w:szCs w:val="24"/>
              </w:rPr>
              <w:t xml:space="preserve">The project plan and detailed list/table of deliverables as referred to in the agreement MUST be attached to ensure all Parties are referring to the same version and document. </w:t>
            </w:r>
          </w:p>
          <w:p w14:paraId="323B389D" w14:textId="01895555" w:rsidR="4038F777" w:rsidRPr="00CE264D" w:rsidRDefault="00571104" w:rsidP="00681F0F">
            <w:pPr>
              <w:pStyle w:val="Default"/>
              <w:spacing w:after="120"/>
              <w:rPr>
                <w:color w:val="auto"/>
              </w:rPr>
            </w:pPr>
            <w:hyperlink r:id="rId16" w:history="1">
              <w:r w:rsidR="4038F777" w:rsidRPr="00CE264D">
                <w:rPr>
                  <w:color w:val="auto"/>
                </w:rPr>
                <w:t>Project Implementation Plan Template</w:t>
              </w:r>
            </w:hyperlink>
          </w:p>
          <w:p w14:paraId="1A09846D" w14:textId="39DA853C" w:rsidR="00D40976" w:rsidRPr="00CE264D" w:rsidRDefault="00D40976" w:rsidP="00681F0F">
            <w:pPr>
              <w:rPr>
                <w:rFonts w:ascii="Arial" w:hAnsi="Arial" w:cs="Arial"/>
                <w:sz w:val="24"/>
                <w:szCs w:val="24"/>
              </w:rPr>
            </w:pPr>
          </w:p>
          <w:p w14:paraId="56C4042D" w14:textId="606B4B45" w:rsidR="00D40976" w:rsidRPr="00CE264D" w:rsidRDefault="464E2E77" w:rsidP="00681F0F">
            <w:pPr>
              <w:rPr>
                <w:rFonts w:ascii="Arial" w:hAnsi="Arial" w:cs="Arial"/>
                <w:b/>
                <w:bCs/>
                <w:sz w:val="24"/>
                <w:szCs w:val="24"/>
              </w:rPr>
            </w:pPr>
            <w:r w:rsidRPr="00CE264D">
              <w:rPr>
                <w:rFonts w:ascii="Arial" w:hAnsi="Arial" w:cs="Arial"/>
                <w:b/>
                <w:bCs/>
                <w:sz w:val="24"/>
                <w:szCs w:val="24"/>
              </w:rPr>
              <w:t>Annex C: Budget and payment schedule (</w:t>
            </w:r>
            <w:r w:rsidRPr="00CE264D">
              <w:rPr>
                <w:rFonts w:ascii="Arial" w:hAnsi="Arial" w:cs="Arial"/>
                <w:b/>
                <w:bCs/>
                <w:sz w:val="24"/>
                <w:szCs w:val="24"/>
                <w:u w:val="single"/>
              </w:rPr>
              <w:t>mandatory</w:t>
            </w:r>
            <w:r w:rsidRPr="00CE264D">
              <w:rPr>
                <w:rFonts w:ascii="Arial" w:hAnsi="Arial" w:cs="Arial"/>
                <w:b/>
                <w:bCs/>
                <w:sz w:val="24"/>
                <w:szCs w:val="24"/>
              </w:rPr>
              <w:t xml:space="preserve">) </w:t>
            </w:r>
          </w:p>
          <w:p w14:paraId="7F11D9BA" w14:textId="0F96F0A7" w:rsidR="00D40976" w:rsidRPr="00CE264D" w:rsidRDefault="464E2E77" w:rsidP="00681F0F">
            <w:pPr>
              <w:rPr>
                <w:rFonts w:ascii="Arial" w:hAnsi="Arial" w:cs="Arial"/>
                <w:sz w:val="24"/>
                <w:szCs w:val="24"/>
              </w:rPr>
            </w:pPr>
            <w:r w:rsidRPr="00CE264D">
              <w:rPr>
                <w:rFonts w:ascii="Arial" w:hAnsi="Arial" w:cs="Arial"/>
                <w:sz w:val="24"/>
                <w:szCs w:val="24"/>
              </w:rPr>
              <w:t xml:space="preserve">The budget and payment schedule as referred to in the agreement MUST be attached to ensure all Parties are referring to the same version and document. </w:t>
            </w:r>
          </w:p>
          <w:p w14:paraId="018F8832" w14:textId="7C4C46FB" w:rsidR="00D40976" w:rsidRPr="00CE264D" w:rsidRDefault="00D40976" w:rsidP="00681F0F">
            <w:pPr>
              <w:rPr>
                <w:rFonts w:ascii="Arial" w:hAnsi="Arial" w:cs="Arial"/>
                <w:b/>
                <w:bCs/>
                <w:sz w:val="24"/>
                <w:szCs w:val="24"/>
              </w:rPr>
            </w:pPr>
          </w:p>
          <w:p w14:paraId="2B16CDAD" w14:textId="4771C83D"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1EEF6698" w:rsidRPr="00CE264D">
              <w:rPr>
                <w:rFonts w:ascii="Arial" w:hAnsi="Arial" w:cs="Arial"/>
                <w:b/>
                <w:bCs/>
                <w:sz w:val="24"/>
                <w:szCs w:val="24"/>
              </w:rPr>
              <w:t>D</w:t>
            </w:r>
            <w:r w:rsidRPr="00CE264D">
              <w:rPr>
                <w:rFonts w:ascii="Arial" w:hAnsi="Arial" w:cs="Arial"/>
                <w:b/>
                <w:bCs/>
                <w:sz w:val="24"/>
                <w:szCs w:val="24"/>
              </w:rPr>
              <w:t xml:space="preserve">: Code of Conduct </w:t>
            </w:r>
            <w:r w:rsidR="0CFF2F27" w:rsidRPr="00CE264D">
              <w:rPr>
                <w:rFonts w:ascii="Arial" w:hAnsi="Arial" w:cs="Arial"/>
                <w:b/>
                <w:bCs/>
                <w:sz w:val="24"/>
                <w:szCs w:val="24"/>
              </w:rPr>
              <w:t>(</w:t>
            </w:r>
            <w:r w:rsidR="0CFF2F27" w:rsidRPr="00CE264D">
              <w:rPr>
                <w:rFonts w:ascii="Arial" w:hAnsi="Arial" w:cs="Arial"/>
                <w:b/>
                <w:bCs/>
                <w:sz w:val="24"/>
                <w:szCs w:val="24"/>
                <w:u w:val="single"/>
              </w:rPr>
              <w:t>mandatory</w:t>
            </w:r>
            <w:r w:rsidR="0CFF2F27" w:rsidRPr="00CE264D">
              <w:rPr>
                <w:rFonts w:ascii="Arial" w:hAnsi="Arial" w:cs="Arial"/>
                <w:b/>
                <w:bCs/>
                <w:sz w:val="24"/>
                <w:szCs w:val="24"/>
              </w:rPr>
              <w:t>)</w:t>
            </w:r>
          </w:p>
          <w:p w14:paraId="24DD205E" w14:textId="022425A4" w:rsidR="00D40976" w:rsidRPr="00CE264D" w:rsidRDefault="00D40976" w:rsidP="00681F0F">
            <w:pPr>
              <w:rPr>
                <w:rFonts w:ascii="Arial" w:hAnsi="Arial" w:cs="Arial"/>
                <w:sz w:val="24"/>
                <w:szCs w:val="24"/>
              </w:rPr>
            </w:pPr>
            <w:r w:rsidRPr="00CE264D">
              <w:rPr>
                <w:rFonts w:ascii="Arial" w:hAnsi="Arial" w:cs="Arial"/>
                <w:sz w:val="24"/>
                <w:szCs w:val="24"/>
              </w:rPr>
              <w:t>This</w:t>
            </w:r>
            <w:r w:rsidR="00B45FD4" w:rsidRPr="00CE264D">
              <w:rPr>
                <w:rFonts w:ascii="Arial" w:hAnsi="Arial" w:cs="Arial"/>
                <w:sz w:val="24"/>
                <w:szCs w:val="24"/>
              </w:rPr>
              <w:t xml:space="preserve"> should either be WaterAid’s Global Code of Conduct or a</w:t>
            </w:r>
            <w:r w:rsidR="002F0CE1" w:rsidRPr="00CE264D">
              <w:rPr>
                <w:rFonts w:ascii="Arial" w:hAnsi="Arial" w:cs="Arial"/>
                <w:sz w:val="24"/>
                <w:szCs w:val="24"/>
              </w:rPr>
              <w:t>n equivalent</w:t>
            </w:r>
            <w:r w:rsidR="00B45FD4" w:rsidRPr="00CE264D">
              <w:rPr>
                <w:rFonts w:ascii="Arial" w:hAnsi="Arial" w:cs="Arial"/>
                <w:sz w:val="24"/>
                <w:szCs w:val="24"/>
              </w:rPr>
              <w:t xml:space="preserve"> and approved alternative.</w:t>
            </w:r>
            <w:r w:rsidRPr="00CE264D">
              <w:rPr>
                <w:rFonts w:ascii="Arial" w:hAnsi="Arial" w:cs="Arial"/>
                <w:sz w:val="24"/>
                <w:szCs w:val="24"/>
              </w:rPr>
              <w:t xml:space="preserve"> </w:t>
            </w:r>
          </w:p>
          <w:p w14:paraId="290DC11F" w14:textId="77777777" w:rsidR="00066FD0" w:rsidRPr="00CE264D" w:rsidRDefault="00066FD0" w:rsidP="00681F0F">
            <w:pPr>
              <w:rPr>
                <w:rFonts w:ascii="Arial" w:hAnsi="Arial" w:cs="Arial"/>
                <w:sz w:val="24"/>
                <w:szCs w:val="24"/>
              </w:rPr>
            </w:pPr>
          </w:p>
          <w:p w14:paraId="522F8AAB" w14:textId="53E43D58"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3F588B44" w:rsidRPr="00CE264D">
              <w:rPr>
                <w:rFonts w:ascii="Arial" w:hAnsi="Arial" w:cs="Arial"/>
                <w:b/>
                <w:bCs/>
                <w:sz w:val="24"/>
                <w:szCs w:val="24"/>
              </w:rPr>
              <w:t>E</w:t>
            </w:r>
            <w:r w:rsidRPr="00CE264D">
              <w:rPr>
                <w:rFonts w:ascii="Arial" w:hAnsi="Arial" w:cs="Arial"/>
                <w:b/>
                <w:bCs/>
                <w:sz w:val="24"/>
                <w:szCs w:val="24"/>
              </w:rPr>
              <w:t>: Safeguarding Partnership Code of Conduct</w:t>
            </w:r>
            <w:r w:rsidR="00066FD0" w:rsidRPr="00CE264D">
              <w:rPr>
                <w:rFonts w:ascii="Arial" w:hAnsi="Arial" w:cs="Arial"/>
                <w:b/>
                <w:bCs/>
                <w:sz w:val="24"/>
                <w:szCs w:val="24"/>
              </w:rPr>
              <w:t xml:space="preserve"> (</w:t>
            </w:r>
            <w:r w:rsidR="00066FD0" w:rsidRPr="00CE264D">
              <w:rPr>
                <w:rFonts w:ascii="Arial" w:hAnsi="Arial" w:cs="Arial"/>
                <w:b/>
                <w:bCs/>
                <w:sz w:val="24"/>
                <w:szCs w:val="24"/>
                <w:u w:val="single"/>
              </w:rPr>
              <w:t>mandatory</w:t>
            </w:r>
            <w:r w:rsidR="00066FD0" w:rsidRPr="00CE264D">
              <w:rPr>
                <w:rFonts w:ascii="Arial" w:hAnsi="Arial" w:cs="Arial"/>
                <w:b/>
                <w:bCs/>
                <w:sz w:val="24"/>
                <w:szCs w:val="24"/>
              </w:rPr>
              <w:t>)</w:t>
            </w:r>
          </w:p>
          <w:p w14:paraId="687A569D" w14:textId="5881634B" w:rsidR="00066FD0" w:rsidRPr="00CE264D" w:rsidRDefault="00D40976" w:rsidP="00681F0F">
            <w:pPr>
              <w:rPr>
                <w:rFonts w:ascii="Arial" w:hAnsi="Arial" w:cs="Arial"/>
                <w:sz w:val="24"/>
                <w:szCs w:val="24"/>
              </w:rPr>
            </w:pPr>
            <w:r w:rsidRPr="00CE264D">
              <w:rPr>
                <w:rFonts w:ascii="Arial" w:hAnsi="Arial" w:cs="Arial"/>
                <w:sz w:val="24"/>
                <w:szCs w:val="24"/>
              </w:rPr>
              <w:lastRenderedPageBreak/>
              <w:t>All partners must sign the Partner Safeguarding Code of Conduct and ensure it is upheld at all times.</w:t>
            </w:r>
          </w:p>
          <w:p w14:paraId="66CC987C" w14:textId="75A742E5" w:rsidR="00066FD0" w:rsidRPr="00CE264D" w:rsidRDefault="00066FD0" w:rsidP="00681F0F">
            <w:pPr>
              <w:rPr>
                <w:rFonts w:ascii="Arial" w:hAnsi="Arial" w:cs="Arial"/>
                <w:b/>
                <w:bCs/>
                <w:sz w:val="24"/>
                <w:szCs w:val="24"/>
              </w:rPr>
            </w:pPr>
          </w:p>
          <w:p w14:paraId="67BB7FDE" w14:textId="10EFC25E"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15533612" w:rsidRPr="00CE264D">
              <w:rPr>
                <w:rFonts w:ascii="Arial" w:hAnsi="Arial" w:cs="Arial"/>
                <w:b/>
                <w:bCs/>
                <w:sz w:val="24"/>
                <w:szCs w:val="24"/>
              </w:rPr>
              <w:t>F</w:t>
            </w:r>
            <w:r w:rsidRPr="00CE264D">
              <w:rPr>
                <w:rFonts w:ascii="Arial" w:hAnsi="Arial" w:cs="Arial"/>
                <w:b/>
                <w:bCs/>
                <w:sz w:val="24"/>
                <w:szCs w:val="24"/>
              </w:rPr>
              <w:t>: WaterAid’s</w:t>
            </w:r>
            <w:r w:rsidR="14A04616" w:rsidRPr="00CE264D">
              <w:rPr>
                <w:rFonts w:ascii="Arial" w:hAnsi="Arial" w:cs="Arial"/>
                <w:b/>
                <w:bCs/>
                <w:sz w:val="24"/>
                <w:szCs w:val="24"/>
              </w:rPr>
              <w:t xml:space="preserve"> (or agreed)</w:t>
            </w:r>
            <w:r w:rsidRPr="00CE264D">
              <w:rPr>
                <w:rFonts w:ascii="Arial" w:hAnsi="Arial" w:cs="Arial"/>
                <w:b/>
                <w:bCs/>
                <w:sz w:val="24"/>
                <w:szCs w:val="24"/>
              </w:rPr>
              <w:t xml:space="preserve"> Finance and Legal guidelines </w:t>
            </w:r>
          </w:p>
          <w:p w14:paraId="776D1A9E" w14:textId="055F39AB" w:rsidR="00D40976" w:rsidRDefault="00D40976" w:rsidP="00681F0F">
            <w:pPr>
              <w:rPr>
                <w:rFonts w:ascii="Arial" w:hAnsi="Arial" w:cs="Arial"/>
                <w:sz w:val="24"/>
                <w:szCs w:val="24"/>
              </w:rPr>
            </w:pPr>
            <w:r w:rsidRPr="00CE264D">
              <w:rPr>
                <w:rFonts w:ascii="Arial" w:hAnsi="Arial" w:cs="Arial"/>
                <w:sz w:val="24"/>
                <w:szCs w:val="24"/>
              </w:rPr>
              <w:t xml:space="preserve">The purpose of the Finance and Legal guidelines is to show what documented financial and legal procedures are required to adequately safeguard WaterAid’s funds and assets. Where the partner’s existing procedures are not appropriate and sufficient then WaterAid will support the partner in putting in place appropriate financial systems and processes. </w:t>
            </w:r>
          </w:p>
          <w:p w14:paraId="31340F7E" w14:textId="77777777" w:rsidR="00CA6A5F" w:rsidRPr="00CE264D" w:rsidRDefault="00CA6A5F" w:rsidP="00681F0F">
            <w:pPr>
              <w:rPr>
                <w:rFonts w:ascii="Arial" w:hAnsi="Arial" w:cs="Arial"/>
                <w:sz w:val="24"/>
                <w:szCs w:val="24"/>
              </w:rPr>
            </w:pPr>
          </w:p>
          <w:p w14:paraId="2FA30EE5" w14:textId="45F5D8DE"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5693EE6E" w:rsidRPr="00CE264D">
              <w:rPr>
                <w:rFonts w:ascii="Arial" w:hAnsi="Arial" w:cs="Arial"/>
                <w:b/>
                <w:bCs/>
                <w:sz w:val="24"/>
                <w:szCs w:val="24"/>
              </w:rPr>
              <w:t>G</w:t>
            </w:r>
            <w:r w:rsidRPr="00CE264D">
              <w:rPr>
                <w:rFonts w:ascii="Arial" w:hAnsi="Arial" w:cs="Arial"/>
                <w:b/>
                <w:bCs/>
                <w:sz w:val="24"/>
                <w:szCs w:val="24"/>
              </w:rPr>
              <w:t xml:space="preserve">: WaterAid’s </w:t>
            </w:r>
            <w:r w:rsidR="1FB7C995" w:rsidRPr="00CE264D">
              <w:rPr>
                <w:rFonts w:ascii="Arial" w:hAnsi="Arial" w:cs="Arial"/>
                <w:b/>
                <w:bCs/>
                <w:sz w:val="24"/>
                <w:szCs w:val="24"/>
              </w:rPr>
              <w:t xml:space="preserve">financial and programme </w:t>
            </w:r>
            <w:r w:rsidRPr="00CE264D">
              <w:rPr>
                <w:rFonts w:ascii="Arial" w:hAnsi="Arial" w:cs="Arial"/>
                <w:b/>
                <w:bCs/>
                <w:sz w:val="24"/>
                <w:szCs w:val="24"/>
              </w:rPr>
              <w:t xml:space="preserve">reporting formats </w:t>
            </w:r>
            <w:r w:rsidR="59AE82C8" w:rsidRPr="00CE264D">
              <w:rPr>
                <w:rFonts w:ascii="Arial" w:hAnsi="Arial" w:cs="Arial"/>
                <w:b/>
                <w:bCs/>
                <w:sz w:val="24"/>
                <w:szCs w:val="24"/>
              </w:rPr>
              <w:t xml:space="preserve">and Project Management Tools </w:t>
            </w:r>
            <w:r w:rsidR="38655F2F" w:rsidRPr="00CE264D">
              <w:rPr>
                <w:rFonts w:ascii="Arial" w:hAnsi="Arial" w:cs="Arial"/>
                <w:b/>
                <w:bCs/>
                <w:sz w:val="24"/>
                <w:szCs w:val="24"/>
              </w:rPr>
              <w:t>[Funding</w:t>
            </w:r>
            <w:r w:rsidR="61F52900" w:rsidRPr="00CE264D">
              <w:rPr>
                <w:rFonts w:ascii="Arial" w:hAnsi="Arial" w:cs="Arial"/>
                <w:b/>
                <w:bCs/>
                <w:sz w:val="24"/>
                <w:szCs w:val="24"/>
              </w:rPr>
              <w:t>]</w:t>
            </w:r>
          </w:p>
          <w:p w14:paraId="1D7F2576" w14:textId="0C9B48BE" w:rsidR="00D40976" w:rsidRPr="00CE264D" w:rsidRDefault="00D40976" w:rsidP="00681F0F">
            <w:pPr>
              <w:spacing w:line="259" w:lineRule="auto"/>
              <w:rPr>
                <w:rFonts w:ascii="Arial" w:hAnsi="Arial" w:cs="Arial"/>
                <w:sz w:val="24"/>
                <w:szCs w:val="24"/>
              </w:rPr>
            </w:pPr>
            <w:r w:rsidRPr="00CE264D">
              <w:rPr>
                <w:rFonts w:ascii="Arial" w:hAnsi="Arial" w:cs="Arial"/>
                <w:sz w:val="24"/>
                <w:szCs w:val="24"/>
              </w:rPr>
              <w:t xml:space="preserve">The reporting format agreed with the partner should be attached to form part of the Partnership Agreement. </w:t>
            </w:r>
            <w:r w:rsidR="23A82825" w:rsidRPr="00CE264D">
              <w:rPr>
                <w:rFonts w:ascii="Arial" w:hAnsi="Arial" w:cs="Arial"/>
                <w:sz w:val="24"/>
                <w:szCs w:val="24"/>
              </w:rPr>
              <w:t>WaterAid and the partner should agree in advance the reporting format</w:t>
            </w:r>
            <w:r w:rsidR="1D4D5AA0" w:rsidRPr="00CE264D">
              <w:rPr>
                <w:rFonts w:ascii="Arial" w:hAnsi="Arial" w:cs="Arial"/>
                <w:sz w:val="24"/>
                <w:szCs w:val="24"/>
              </w:rPr>
              <w:t xml:space="preserve"> (it does not have to be a WaterAid template).</w:t>
            </w:r>
            <w:r w:rsidRPr="00CE264D">
              <w:rPr>
                <w:rFonts w:ascii="Arial" w:hAnsi="Arial" w:cs="Arial"/>
                <w:sz w:val="24"/>
                <w:szCs w:val="24"/>
              </w:rPr>
              <w:t xml:space="preserve"> The frequency and level of detail can be decided on a case by case basis depending on the requirements of the </w:t>
            </w:r>
            <w:r w:rsidR="1E49555D" w:rsidRPr="00CE264D">
              <w:rPr>
                <w:rFonts w:ascii="Arial" w:hAnsi="Arial" w:cs="Arial"/>
                <w:sz w:val="24"/>
                <w:szCs w:val="24"/>
              </w:rPr>
              <w:t xml:space="preserve">Project </w:t>
            </w:r>
            <w:r w:rsidRPr="00CE264D">
              <w:rPr>
                <w:rFonts w:ascii="Arial" w:hAnsi="Arial" w:cs="Arial"/>
                <w:sz w:val="24"/>
                <w:szCs w:val="24"/>
              </w:rPr>
              <w:t>and the risk profile of the partner. I</w:t>
            </w:r>
            <w:r w:rsidR="00F51562">
              <w:rPr>
                <w:rFonts w:ascii="Arial" w:hAnsi="Arial" w:cs="Arial"/>
                <w:sz w:val="24"/>
                <w:szCs w:val="24"/>
              </w:rPr>
              <w:t>t</w:t>
            </w:r>
            <w:r w:rsidRPr="00CE264D">
              <w:rPr>
                <w:rFonts w:ascii="Arial" w:hAnsi="Arial" w:cs="Arial"/>
                <w:sz w:val="24"/>
                <w:szCs w:val="24"/>
              </w:rPr>
              <w:t xml:space="preserve"> may also be necessary to insert a clause stating that the reporting format is subject to change, as templates may be changed and improved over time. WaterAid should be transparent about why the information is required and what it is used for. </w:t>
            </w:r>
          </w:p>
          <w:p w14:paraId="66D251BA" w14:textId="6470C13E" w:rsidR="68F8EC51" w:rsidRPr="00CA6A5F" w:rsidRDefault="2BC92C3B" w:rsidP="00681F0F">
            <w:pPr>
              <w:pStyle w:val="Default"/>
              <w:spacing w:after="120"/>
              <w:rPr>
                <w:color w:val="auto"/>
                <w:u w:val="single"/>
              </w:rPr>
            </w:pPr>
            <w:r w:rsidRPr="00CE264D">
              <w:rPr>
                <w:color w:val="auto"/>
                <w:u w:val="single"/>
              </w:rPr>
              <w:t>CP Reporting Template (if no standard template WaterAid X should develop a reporting template for this project)</w:t>
            </w:r>
          </w:p>
          <w:p w14:paraId="31CCD12C" w14:textId="77777777" w:rsidR="00D40976" w:rsidRPr="00CE264D" w:rsidRDefault="00D40976" w:rsidP="00681F0F">
            <w:pPr>
              <w:rPr>
                <w:rFonts w:ascii="Arial" w:hAnsi="Arial" w:cs="Arial"/>
                <w:sz w:val="24"/>
                <w:szCs w:val="24"/>
              </w:rPr>
            </w:pPr>
          </w:p>
          <w:p w14:paraId="6C78D305" w14:textId="6C1D3DD0" w:rsidR="43A1CA0D" w:rsidRPr="00CE264D" w:rsidRDefault="43A1CA0D" w:rsidP="00681F0F">
            <w:pPr>
              <w:rPr>
                <w:rFonts w:ascii="Arial" w:hAnsi="Arial" w:cs="Arial"/>
                <w:b/>
                <w:bCs/>
                <w:sz w:val="24"/>
                <w:szCs w:val="24"/>
              </w:rPr>
            </w:pPr>
            <w:r w:rsidRPr="00CE264D">
              <w:rPr>
                <w:rFonts w:ascii="Arial" w:hAnsi="Arial" w:cs="Arial"/>
                <w:b/>
                <w:bCs/>
                <w:sz w:val="24"/>
                <w:szCs w:val="24"/>
              </w:rPr>
              <w:t>Annex H: Partnership Principles</w:t>
            </w:r>
          </w:p>
          <w:p w14:paraId="19BC79B0" w14:textId="77777777" w:rsidR="00D7157C" w:rsidRPr="00CE264D" w:rsidRDefault="00D7157C" w:rsidP="00681F0F">
            <w:pPr>
              <w:rPr>
                <w:rFonts w:ascii="Arial" w:hAnsi="Arial" w:cs="Arial"/>
                <w:b/>
                <w:sz w:val="24"/>
                <w:szCs w:val="24"/>
              </w:rPr>
            </w:pPr>
          </w:p>
          <w:p w14:paraId="19814C65" w14:textId="23B25D98"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12324977" w:rsidRPr="00CE264D">
              <w:rPr>
                <w:rFonts w:ascii="Arial" w:hAnsi="Arial" w:cs="Arial"/>
                <w:b/>
                <w:bCs/>
                <w:sz w:val="24"/>
                <w:szCs w:val="24"/>
              </w:rPr>
              <w:t>I</w:t>
            </w:r>
            <w:r w:rsidRPr="00CE264D">
              <w:rPr>
                <w:rFonts w:ascii="Arial" w:hAnsi="Arial" w:cs="Arial"/>
                <w:b/>
                <w:bCs/>
                <w:sz w:val="24"/>
                <w:szCs w:val="24"/>
              </w:rPr>
              <w:t xml:space="preserve">: Policies checklist </w:t>
            </w:r>
          </w:p>
          <w:p w14:paraId="4C4EA800" w14:textId="1C9FE997" w:rsidR="00B553AE" w:rsidRPr="00CE264D" w:rsidRDefault="00D40976" w:rsidP="00681F0F">
            <w:pPr>
              <w:rPr>
                <w:rFonts w:ascii="Arial" w:hAnsi="Arial" w:cs="Arial"/>
                <w:sz w:val="24"/>
                <w:szCs w:val="24"/>
              </w:rPr>
            </w:pPr>
            <w:r w:rsidRPr="00CE264D">
              <w:rPr>
                <w:rFonts w:ascii="Arial" w:hAnsi="Arial" w:cs="Arial"/>
                <w:sz w:val="24"/>
                <w:szCs w:val="24"/>
              </w:rPr>
              <w:t>This checklist is to be completed by the partner to confirm receipt of the necessary policies that must be complied with as part of the Agreement.</w:t>
            </w:r>
          </w:p>
          <w:p w14:paraId="7DB87AC5" w14:textId="354F3F35" w:rsidR="00B553AE" w:rsidRPr="00CE264D" w:rsidRDefault="00B553AE" w:rsidP="00681F0F">
            <w:pPr>
              <w:rPr>
                <w:rFonts w:ascii="Arial" w:hAnsi="Arial" w:cs="Arial"/>
                <w:sz w:val="24"/>
                <w:szCs w:val="24"/>
              </w:rPr>
            </w:pPr>
          </w:p>
          <w:p w14:paraId="01C97A09" w14:textId="571B1666" w:rsidR="00B553AE" w:rsidRPr="00CE264D" w:rsidRDefault="2591F6D0" w:rsidP="00681F0F">
            <w:pPr>
              <w:rPr>
                <w:rFonts w:ascii="Arial" w:hAnsi="Arial" w:cs="Arial"/>
                <w:sz w:val="24"/>
                <w:szCs w:val="24"/>
                <w:lang w:val="fr-FR"/>
              </w:rPr>
            </w:pPr>
            <w:r w:rsidRPr="00CA6A5F">
              <w:rPr>
                <w:rFonts w:ascii="Arial" w:hAnsi="Arial" w:cs="Arial"/>
                <w:b/>
                <w:bCs/>
                <w:sz w:val="24"/>
                <w:szCs w:val="24"/>
                <w:lang w:val="fr-FR"/>
              </w:rPr>
              <w:t>Annex J, K</w:t>
            </w:r>
            <w:r w:rsidRPr="00CA6A5F">
              <w:rPr>
                <w:rFonts w:ascii="Arial" w:hAnsi="Arial" w:cs="Arial"/>
                <w:sz w:val="24"/>
                <w:szCs w:val="24"/>
                <w:lang w:val="fr-FR"/>
              </w:rPr>
              <w:t xml:space="preserve">. Relevant </w:t>
            </w:r>
            <w:proofErr w:type="spellStart"/>
            <w:r w:rsidRPr="00CA6A5F">
              <w:rPr>
                <w:rFonts w:ascii="Arial" w:hAnsi="Arial" w:cs="Arial"/>
                <w:sz w:val="24"/>
                <w:szCs w:val="24"/>
                <w:lang w:val="fr-FR"/>
              </w:rPr>
              <w:t>Policies</w:t>
            </w:r>
            <w:proofErr w:type="spellEnd"/>
          </w:p>
          <w:p w14:paraId="2712D493" w14:textId="3D97BD05" w:rsidR="00B553AE" w:rsidRPr="00CE264D" w:rsidRDefault="00571104" w:rsidP="00681F0F">
            <w:pPr>
              <w:pStyle w:val="Default"/>
              <w:spacing w:after="120"/>
              <w:rPr>
                <w:color w:val="auto"/>
                <w:u w:val="single"/>
              </w:rPr>
            </w:pPr>
            <w:hyperlink r:id="rId17" w:history="1">
              <w:r w:rsidR="1D6717F3" w:rsidRPr="00CE264D">
                <w:rPr>
                  <w:color w:val="auto"/>
                </w:rPr>
                <w:t>Risk Register Template (See Annex 3)</w:t>
              </w:r>
            </w:hyperlink>
          </w:p>
          <w:p w14:paraId="08DF7E92" w14:textId="4E71573B" w:rsidR="00B553AE" w:rsidRPr="00CE264D" w:rsidRDefault="00571104" w:rsidP="00681F0F">
            <w:pPr>
              <w:pStyle w:val="Default"/>
              <w:spacing w:after="120"/>
              <w:rPr>
                <w:color w:val="auto"/>
                <w:u w:val="single"/>
              </w:rPr>
            </w:pPr>
            <w:hyperlink r:id="rId18" w:history="1">
              <w:r w:rsidR="1D6717F3" w:rsidRPr="00CE264D">
                <w:rPr>
                  <w:color w:val="auto"/>
                </w:rPr>
                <w:t>M&amp;E Plan Template</w:t>
              </w:r>
            </w:hyperlink>
          </w:p>
          <w:p w14:paraId="2B185C0D" w14:textId="31E0D2DD" w:rsidR="00B553AE" w:rsidRPr="00CA6A5F" w:rsidRDefault="00B553AE" w:rsidP="00681F0F">
            <w:pPr>
              <w:rPr>
                <w:rFonts w:ascii="Arial" w:hAnsi="Arial" w:cs="Arial"/>
                <w:sz w:val="24"/>
                <w:szCs w:val="24"/>
                <w:lang w:val="fr-FR"/>
              </w:rPr>
            </w:pPr>
          </w:p>
        </w:tc>
      </w:tr>
    </w:tbl>
    <w:p w14:paraId="5F9308D8" w14:textId="0184FAE5" w:rsidR="68F8EC51" w:rsidRPr="00CE264D" w:rsidRDefault="68F8EC51" w:rsidP="00681F0F">
      <w:pPr>
        <w:rPr>
          <w:rFonts w:ascii="Arial" w:hAnsi="Arial" w:cs="Arial"/>
        </w:rPr>
      </w:pPr>
    </w:p>
    <w:p w14:paraId="42DCDE68" w14:textId="1B57EA46" w:rsidR="00030010" w:rsidRPr="00CA6A5F" w:rsidRDefault="00030010" w:rsidP="00681F0F">
      <w:pPr>
        <w:spacing w:after="120" w:line="240" w:lineRule="auto"/>
        <w:rPr>
          <w:rFonts w:ascii="Arial" w:hAnsi="Arial" w:cs="Arial"/>
          <w:sz w:val="24"/>
          <w:szCs w:val="24"/>
          <w:lang w:val="fr-FR"/>
        </w:rPr>
      </w:pPr>
    </w:p>
    <w:p w14:paraId="618789D8" w14:textId="77777777" w:rsidR="00030010" w:rsidRPr="00CE264D" w:rsidRDefault="00030010" w:rsidP="00681F0F">
      <w:pPr>
        <w:pStyle w:val="Default"/>
        <w:spacing w:after="120"/>
        <w:rPr>
          <w:b/>
          <w:bCs/>
          <w:color w:val="auto"/>
        </w:rPr>
      </w:pPr>
      <w:r w:rsidRPr="00CE264D">
        <w:rPr>
          <w:b/>
          <w:bCs/>
          <w:color w:val="auto"/>
        </w:rPr>
        <w:t xml:space="preserve">Annexes to the Partnership Agreement </w:t>
      </w:r>
    </w:p>
    <w:p w14:paraId="27BFFEF5" w14:textId="21DFD6F7" w:rsidR="00030010" w:rsidRPr="00CE264D" w:rsidRDefault="00030010" w:rsidP="00681F0F">
      <w:pPr>
        <w:pStyle w:val="Default"/>
        <w:spacing w:after="120"/>
        <w:rPr>
          <w:color w:val="auto"/>
        </w:rPr>
      </w:pPr>
      <w:r w:rsidRPr="00CE264D">
        <w:rPr>
          <w:color w:val="auto"/>
        </w:rPr>
        <w:t>The attachments to the agreement</w:t>
      </w:r>
      <w:r w:rsidR="00D40976" w:rsidRPr="00CE264D">
        <w:rPr>
          <w:color w:val="auto"/>
        </w:rPr>
        <w:t xml:space="preserve"> below</w:t>
      </w:r>
      <w:r w:rsidRPr="00CE264D">
        <w:rPr>
          <w:color w:val="auto"/>
        </w:rPr>
        <w:t xml:space="preserve"> form part of th</w:t>
      </w:r>
      <w:r w:rsidR="00D40976" w:rsidRPr="00CE264D">
        <w:rPr>
          <w:color w:val="auto"/>
        </w:rPr>
        <w:t>is</w:t>
      </w:r>
      <w:r w:rsidRPr="00CE264D">
        <w:rPr>
          <w:color w:val="auto"/>
        </w:rPr>
        <w:t xml:space="preserve"> Agreement. </w:t>
      </w:r>
    </w:p>
    <w:p w14:paraId="0BA4CE88" w14:textId="77777777" w:rsidR="00B5608E" w:rsidRPr="00CE264D" w:rsidRDefault="00B5608E" w:rsidP="00681F0F">
      <w:pPr>
        <w:pStyle w:val="Default"/>
        <w:rPr>
          <w:color w:val="auto"/>
        </w:rPr>
      </w:pPr>
    </w:p>
    <w:p w14:paraId="2819A3B2" w14:textId="41C787B4" w:rsidR="000E5501" w:rsidRPr="00CE264D" w:rsidRDefault="00030010" w:rsidP="00681F0F">
      <w:pPr>
        <w:pStyle w:val="Default"/>
        <w:spacing w:after="120"/>
      </w:pPr>
      <w:r w:rsidRPr="00CE264D">
        <w:rPr>
          <w:b/>
          <w:bCs/>
          <w:color w:val="auto"/>
        </w:rPr>
        <w:t>Annex A</w:t>
      </w:r>
      <w:r w:rsidR="1A7A0B6C" w:rsidRPr="00CE264D">
        <w:rPr>
          <w:b/>
          <w:bCs/>
          <w:color w:val="auto"/>
        </w:rPr>
        <w:t>, B, C</w:t>
      </w:r>
      <w:r w:rsidRPr="00CE264D">
        <w:rPr>
          <w:b/>
          <w:bCs/>
          <w:color w:val="auto"/>
        </w:rPr>
        <w:t xml:space="preserve">: </w:t>
      </w:r>
      <w:r w:rsidR="00C148C6" w:rsidRPr="00CE264D">
        <w:rPr>
          <w:b/>
          <w:bCs/>
          <w:color w:val="auto"/>
        </w:rPr>
        <w:t>etc.</w:t>
      </w:r>
    </w:p>
    <w:p w14:paraId="0C9AF33D" w14:textId="73DA3DC1" w:rsidR="6E1E3C9C" w:rsidRPr="00CE264D" w:rsidRDefault="6E1E3C9C" w:rsidP="00681F0F">
      <w:pPr>
        <w:pStyle w:val="Default"/>
        <w:spacing w:after="120"/>
        <w:rPr>
          <w:color w:val="auto"/>
          <w:u w:val="single"/>
        </w:rPr>
      </w:pPr>
    </w:p>
    <w:p w14:paraId="6E6A3628" w14:textId="585485B8" w:rsidR="6E1E3C9C" w:rsidRPr="00CE264D" w:rsidRDefault="6E1E3C9C" w:rsidP="00681F0F">
      <w:pPr>
        <w:pStyle w:val="Default"/>
        <w:spacing w:after="120"/>
        <w:rPr>
          <w:b/>
          <w:bCs/>
          <w:color w:val="auto"/>
        </w:rPr>
      </w:pPr>
    </w:p>
    <w:p w14:paraId="7E40163C" w14:textId="37A1B1A0" w:rsidR="6E1E3C9C" w:rsidRPr="00CE264D" w:rsidRDefault="6E1E3C9C" w:rsidP="00681F0F">
      <w:pPr>
        <w:pStyle w:val="Default"/>
        <w:spacing w:after="120"/>
        <w:rPr>
          <w:b/>
          <w:bCs/>
          <w:color w:val="auto"/>
        </w:rPr>
      </w:pPr>
    </w:p>
    <w:p w14:paraId="5FBE8953" w14:textId="4162D3A5" w:rsidR="6E1E3C9C" w:rsidRPr="00CE264D" w:rsidRDefault="6E1E3C9C" w:rsidP="00681F0F">
      <w:pPr>
        <w:pStyle w:val="Default"/>
        <w:spacing w:after="120"/>
        <w:rPr>
          <w:b/>
          <w:bCs/>
          <w:color w:val="auto"/>
        </w:rPr>
      </w:pPr>
    </w:p>
    <w:sectPr w:rsidR="6E1E3C9C" w:rsidRPr="00CE264D" w:rsidSect="00030010">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FB658" w14:textId="77777777" w:rsidR="000071DD" w:rsidRDefault="000071DD" w:rsidP="00030010">
      <w:pPr>
        <w:spacing w:after="0" w:line="240" w:lineRule="auto"/>
      </w:pPr>
      <w:r>
        <w:separator/>
      </w:r>
    </w:p>
  </w:endnote>
  <w:endnote w:type="continuationSeparator" w:id="0">
    <w:p w14:paraId="0B4A74F1" w14:textId="77777777" w:rsidR="000071DD" w:rsidRDefault="000071DD" w:rsidP="00030010">
      <w:pPr>
        <w:spacing w:after="0" w:line="240" w:lineRule="auto"/>
      </w:pPr>
      <w:r>
        <w:continuationSeparator/>
      </w:r>
    </w:p>
  </w:endnote>
  <w:endnote w:type="continuationNotice" w:id="1">
    <w:p w14:paraId="1D530EEC" w14:textId="77777777" w:rsidR="000071DD" w:rsidRDefault="00007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45275"/>
      <w:docPartObj>
        <w:docPartGallery w:val="Page Numbers (Bottom of Page)"/>
        <w:docPartUnique/>
      </w:docPartObj>
    </w:sdtPr>
    <w:sdtEndPr>
      <w:rPr>
        <w:noProof/>
      </w:rPr>
    </w:sdtEndPr>
    <w:sdtContent>
      <w:p w14:paraId="18851F96" w14:textId="28123F63" w:rsidR="000071DD" w:rsidRDefault="000071DD">
        <w:pPr>
          <w:pStyle w:val="Footer"/>
          <w:jc w:val="right"/>
        </w:pPr>
        <w:r>
          <w:rPr>
            <w:noProof/>
          </w:rPr>
          <w:drawing>
            <wp:inline distT="0" distB="0" distL="0" distR="0" wp14:anchorId="261177D5" wp14:editId="072EF5A8">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23</w:t>
        </w:r>
        <w:r>
          <w:rPr>
            <w:color w:val="2B579A"/>
            <w:shd w:val="clear" w:color="auto" w:fill="E6E6E6"/>
          </w:rPr>
          <w:fldChar w:fldCharType="end"/>
        </w:r>
      </w:p>
    </w:sdtContent>
  </w:sdt>
  <w:p w14:paraId="46196DD3" w14:textId="77777777" w:rsidR="000071DD" w:rsidRDefault="000071DD" w:rsidP="000300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433C" w14:textId="0A25F905" w:rsidR="000071DD" w:rsidRDefault="00571104" w:rsidP="009C4128">
    <w:pPr>
      <w:pStyle w:val="Footer"/>
      <w:tabs>
        <w:tab w:val="clear" w:pos="4513"/>
        <w:tab w:val="clear" w:pos="9026"/>
        <w:tab w:val="left" w:pos="6765"/>
      </w:tabs>
    </w:pPr>
    <w:sdt>
      <w:sdtPr>
        <w:id w:val="969400743"/>
        <w:placeholder>
          <w:docPart w:val="B9E3D7A491314D3E82BDAE52DA0BDF08"/>
        </w:placeholder>
        <w:temporary/>
        <w:showingPlcHdr/>
        <w15:appearance w15:val="hidden"/>
      </w:sdtPr>
      <w:sdtEndPr/>
      <w:sdtContent>
        <w:r w:rsidR="000071DD">
          <w:t>[Type here]</w:t>
        </w:r>
      </w:sdtContent>
    </w:sdt>
    <w:r w:rsidR="000071DD">
      <w:ptab w:relativeTo="margin" w:alignment="center" w:leader="none"/>
    </w:r>
    <w:sdt>
      <w:sdtPr>
        <w:id w:val="969400748"/>
        <w:placeholder>
          <w:docPart w:val="B9E3D7A491314D3E82BDAE52DA0BDF08"/>
        </w:placeholder>
        <w:temporary/>
        <w:showingPlcHdr/>
        <w15:appearance w15:val="hidden"/>
      </w:sdtPr>
      <w:sdtEndPr/>
      <w:sdtContent>
        <w:r w:rsidR="000071DD">
          <w:t>[Type here]</w:t>
        </w:r>
      </w:sdtContent>
    </w:sdt>
    <w:r w:rsidR="000071DD">
      <w:ptab w:relativeTo="margin" w:alignment="right" w:leader="none"/>
    </w:r>
    <w:r w:rsidR="000071DD">
      <w:rPr>
        <w:noProof/>
      </w:rPr>
      <w:drawing>
        <wp:inline distT="0" distB="0" distL="0" distR="0" wp14:anchorId="281FA4B7" wp14:editId="60FEB587">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155B" w14:textId="77777777" w:rsidR="000071DD" w:rsidRDefault="000071DD" w:rsidP="00030010">
      <w:pPr>
        <w:spacing w:after="0" w:line="240" w:lineRule="auto"/>
      </w:pPr>
      <w:r>
        <w:separator/>
      </w:r>
    </w:p>
  </w:footnote>
  <w:footnote w:type="continuationSeparator" w:id="0">
    <w:p w14:paraId="0B296447" w14:textId="77777777" w:rsidR="000071DD" w:rsidRDefault="000071DD" w:rsidP="00030010">
      <w:pPr>
        <w:spacing w:after="0" w:line="240" w:lineRule="auto"/>
      </w:pPr>
      <w:r>
        <w:continuationSeparator/>
      </w:r>
    </w:p>
  </w:footnote>
  <w:footnote w:type="continuationNotice" w:id="1">
    <w:p w14:paraId="5B0B227E" w14:textId="77777777" w:rsidR="000071DD" w:rsidRDefault="00007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0071DD" w14:paraId="408B70A8" w14:textId="77777777" w:rsidTr="7049B39A">
      <w:tc>
        <w:tcPr>
          <w:tcW w:w="3009" w:type="dxa"/>
        </w:tcPr>
        <w:p w14:paraId="07A19C51" w14:textId="6A7F71D9" w:rsidR="000071DD" w:rsidRDefault="000071DD" w:rsidP="7049B39A">
          <w:pPr>
            <w:pStyle w:val="Header"/>
            <w:ind w:left="-115"/>
          </w:pPr>
        </w:p>
      </w:tc>
      <w:tc>
        <w:tcPr>
          <w:tcW w:w="3009" w:type="dxa"/>
        </w:tcPr>
        <w:p w14:paraId="3E4F4CBD" w14:textId="43E7636D" w:rsidR="000071DD" w:rsidRDefault="000071DD" w:rsidP="7049B39A">
          <w:pPr>
            <w:pStyle w:val="Header"/>
            <w:jc w:val="center"/>
          </w:pPr>
        </w:p>
      </w:tc>
      <w:tc>
        <w:tcPr>
          <w:tcW w:w="3009" w:type="dxa"/>
        </w:tcPr>
        <w:p w14:paraId="258B79D9" w14:textId="7DF1F1B9" w:rsidR="000071DD" w:rsidRDefault="000071DD" w:rsidP="7049B39A">
          <w:pPr>
            <w:pStyle w:val="Header"/>
            <w:ind w:right="-115"/>
            <w:jc w:val="right"/>
          </w:pPr>
        </w:p>
      </w:tc>
    </w:tr>
  </w:tbl>
  <w:p w14:paraId="5AE4B6E9" w14:textId="12C84528" w:rsidR="000071DD" w:rsidRDefault="000071DD" w:rsidP="7049B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0071DD" w14:paraId="6AB656E5" w14:textId="77777777" w:rsidTr="7049B39A">
      <w:tc>
        <w:tcPr>
          <w:tcW w:w="3009" w:type="dxa"/>
        </w:tcPr>
        <w:p w14:paraId="7983071E" w14:textId="1DC0D9A0" w:rsidR="000071DD" w:rsidRDefault="000071DD" w:rsidP="7049B39A">
          <w:pPr>
            <w:pStyle w:val="Header"/>
            <w:ind w:left="-115"/>
          </w:pPr>
        </w:p>
      </w:tc>
      <w:tc>
        <w:tcPr>
          <w:tcW w:w="3009" w:type="dxa"/>
        </w:tcPr>
        <w:p w14:paraId="49845503" w14:textId="2002B496" w:rsidR="000071DD" w:rsidRDefault="000071DD" w:rsidP="7049B39A">
          <w:pPr>
            <w:pStyle w:val="Header"/>
            <w:jc w:val="center"/>
          </w:pPr>
        </w:p>
      </w:tc>
      <w:tc>
        <w:tcPr>
          <w:tcW w:w="3009" w:type="dxa"/>
        </w:tcPr>
        <w:p w14:paraId="00D306E6" w14:textId="51541C3B" w:rsidR="000071DD" w:rsidRDefault="000071DD" w:rsidP="7049B39A">
          <w:pPr>
            <w:pStyle w:val="Header"/>
            <w:ind w:right="-115"/>
            <w:jc w:val="right"/>
          </w:pPr>
        </w:p>
      </w:tc>
    </w:tr>
  </w:tbl>
  <w:p w14:paraId="593F9EFC" w14:textId="0C499EA6" w:rsidR="000071DD" w:rsidRDefault="000071DD" w:rsidP="7049B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3017"/>
    <w:multiLevelType w:val="hybridMultilevel"/>
    <w:tmpl w:val="FFFFFFFF"/>
    <w:lvl w:ilvl="0" w:tplc="296C73A0">
      <w:start w:val="1"/>
      <w:numFmt w:val="bullet"/>
      <w:lvlText w:val=""/>
      <w:lvlJc w:val="left"/>
      <w:pPr>
        <w:ind w:left="720" w:hanging="360"/>
      </w:pPr>
      <w:rPr>
        <w:rFonts w:ascii="Symbol" w:hAnsi="Symbol" w:hint="default"/>
      </w:rPr>
    </w:lvl>
    <w:lvl w:ilvl="1" w:tplc="3392D280">
      <w:start w:val="1"/>
      <w:numFmt w:val="bullet"/>
      <w:lvlText w:val="o"/>
      <w:lvlJc w:val="left"/>
      <w:pPr>
        <w:ind w:left="1440" w:hanging="360"/>
      </w:pPr>
      <w:rPr>
        <w:rFonts w:ascii="Courier New" w:hAnsi="Courier New" w:hint="default"/>
      </w:rPr>
    </w:lvl>
    <w:lvl w:ilvl="2" w:tplc="2452B7E0">
      <w:start w:val="1"/>
      <w:numFmt w:val="bullet"/>
      <w:lvlText w:val=""/>
      <w:lvlJc w:val="left"/>
      <w:pPr>
        <w:ind w:left="2160" w:hanging="360"/>
      </w:pPr>
      <w:rPr>
        <w:rFonts w:ascii="Wingdings" w:hAnsi="Wingdings" w:hint="default"/>
      </w:rPr>
    </w:lvl>
    <w:lvl w:ilvl="3" w:tplc="7C7650C8">
      <w:start w:val="1"/>
      <w:numFmt w:val="bullet"/>
      <w:lvlText w:val=""/>
      <w:lvlJc w:val="left"/>
      <w:pPr>
        <w:ind w:left="2880" w:hanging="360"/>
      </w:pPr>
      <w:rPr>
        <w:rFonts w:ascii="Symbol" w:hAnsi="Symbol" w:hint="default"/>
      </w:rPr>
    </w:lvl>
    <w:lvl w:ilvl="4" w:tplc="94B2DC50">
      <w:start w:val="1"/>
      <w:numFmt w:val="bullet"/>
      <w:lvlText w:val="o"/>
      <w:lvlJc w:val="left"/>
      <w:pPr>
        <w:ind w:left="3600" w:hanging="360"/>
      </w:pPr>
      <w:rPr>
        <w:rFonts w:ascii="Courier New" w:hAnsi="Courier New" w:hint="default"/>
      </w:rPr>
    </w:lvl>
    <w:lvl w:ilvl="5" w:tplc="7BF85668">
      <w:start w:val="1"/>
      <w:numFmt w:val="bullet"/>
      <w:lvlText w:val=""/>
      <w:lvlJc w:val="left"/>
      <w:pPr>
        <w:ind w:left="4320" w:hanging="360"/>
      </w:pPr>
      <w:rPr>
        <w:rFonts w:ascii="Wingdings" w:hAnsi="Wingdings" w:hint="default"/>
      </w:rPr>
    </w:lvl>
    <w:lvl w:ilvl="6" w:tplc="298E8570">
      <w:start w:val="1"/>
      <w:numFmt w:val="bullet"/>
      <w:lvlText w:val=""/>
      <w:lvlJc w:val="left"/>
      <w:pPr>
        <w:ind w:left="5040" w:hanging="360"/>
      </w:pPr>
      <w:rPr>
        <w:rFonts w:ascii="Symbol" w:hAnsi="Symbol" w:hint="default"/>
      </w:rPr>
    </w:lvl>
    <w:lvl w:ilvl="7" w:tplc="B14C2EFE">
      <w:start w:val="1"/>
      <w:numFmt w:val="bullet"/>
      <w:lvlText w:val="o"/>
      <w:lvlJc w:val="left"/>
      <w:pPr>
        <w:ind w:left="5760" w:hanging="360"/>
      </w:pPr>
      <w:rPr>
        <w:rFonts w:ascii="Courier New" w:hAnsi="Courier New" w:hint="default"/>
      </w:rPr>
    </w:lvl>
    <w:lvl w:ilvl="8" w:tplc="0CD0FDAA">
      <w:start w:val="1"/>
      <w:numFmt w:val="bullet"/>
      <w:lvlText w:val=""/>
      <w:lvlJc w:val="left"/>
      <w:pPr>
        <w:ind w:left="6480" w:hanging="360"/>
      </w:pPr>
      <w:rPr>
        <w:rFonts w:ascii="Wingdings" w:hAnsi="Wingdings" w:hint="default"/>
      </w:rPr>
    </w:lvl>
  </w:abstractNum>
  <w:abstractNum w:abstractNumId="10" w15:restartNumberingAfterBreak="0">
    <w:nsid w:val="08817860"/>
    <w:multiLevelType w:val="hybridMultilevel"/>
    <w:tmpl w:val="B9D0DB92"/>
    <w:lvl w:ilvl="0" w:tplc="283288FA">
      <w:start w:val="12"/>
      <w:numFmt w:val="decimal"/>
      <w:lvlText w:val="%1."/>
      <w:lvlJc w:val="left"/>
      <w:pPr>
        <w:tabs>
          <w:tab w:val="num" w:pos="720"/>
        </w:tabs>
        <w:ind w:left="720" w:hanging="360"/>
      </w:pPr>
    </w:lvl>
    <w:lvl w:ilvl="1" w:tplc="4D6471F8" w:tentative="1">
      <w:start w:val="1"/>
      <w:numFmt w:val="decimal"/>
      <w:lvlText w:val="%2."/>
      <w:lvlJc w:val="left"/>
      <w:pPr>
        <w:tabs>
          <w:tab w:val="num" w:pos="1440"/>
        </w:tabs>
        <w:ind w:left="1440" w:hanging="360"/>
      </w:pPr>
    </w:lvl>
    <w:lvl w:ilvl="2" w:tplc="A92C8988" w:tentative="1">
      <w:start w:val="1"/>
      <w:numFmt w:val="decimal"/>
      <w:lvlText w:val="%3."/>
      <w:lvlJc w:val="left"/>
      <w:pPr>
        <w:tabs>
          <w:tab w:val="num" w:pos="2160"/>
        </w:tabs>
        <w:ind w:left="2160" w:hanging="360"/>
      </w:pPr>
    </w:lvl>
    <w:lvl w:ilvl="3" w:tplc="B8BA3C50" w:tentative="1">
      <w:start w:val="1"/>
      <w:numFmt w:val="decimal"/>
      <w:lvlText w:val="%4."/>
      <w:lvlJc w:val="left"/>
      <w:pPr>
        <w:tabs>
          <w:tab w:val="num" w:pos="2880"/>
        </w:tabs>
        <w:ind w:left="2880" w:hanging="360"/>
      </w:pPr>
    </w:lvl>
    <w:lvl w:ilvl="4" w:tplc="47AAA04C" w:tentative="1">
      <w:start w:val="1"/>
      <w:numFmt w:val="decimal"/>
      <w:lvlText w:val="%5."/>
      <w:lvlJc w:val="left"/>
      <w:pPr>
        <w:tabs>
          <w:tab w:val="num" w:pos="3600"/>
        </w:tabs>
        <w:ind w:left="3600" w:hanging="360"/>
      </w:pPr>
    </w:lvl>
    <w:lvl w:ilvl="5" w:tplc="090A4634" w:tentative="1">
      <w:start w:val="1"/>
      <w:numFmt w:val="decimal"/>
      <w:lvlText w:val="%6."/>
      <w:lvlJc w:val="left"/>
      <w:pPr>
        <w:tabs>
          <w:tab w:val="num" w:pos="4320"/>
        </w:tabs>
        <w:ind w:left="4320" w:hanging="360"/>
      </w:pPr>
    </w:lvl>
    <w:lvl w:ilvl="6" w:tplc="8E582F4C" w:tentative="1">
      <w:start w:val="1"/>
      <w:numFmt w:val="decimal"/>
      <w:lvlText w:val="%7."/>
      <w:lvlJc w:val="left"/>
      <w:pPr>
        <w:tabs>
          <w:tab w:val="num" w:pos="5040"/>
        </w:tabs>
        <w:ind w:left="5040" w:hanging="360"/>
      </w:pPr>
    </w:lvl>
    <w:lvl w:ilvl="7" w:tplc="FC969030" w:tentative="1">
      <w:start w:val="1"/>
      <w:numFmt w:val="decimal"/>
      <w:lvlText w:val="%8."/>
      <w:lvlJc w:val="left"/>
      <w:pPr>
        <w:tabs>
          <w:tab w:val="num" w:pos="5760"/>
        </w:tabs>
        <w:ind w:left="5760" w:hanging="360"/>
      </w:pPr>
    </w:lvl>
    <w:lvl w:ilvl="8" w:tplc="FD0E99EE"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D27C66"/>
    <w:multiLevelType w:val="multilevel"/>
    <w:tmpl w:val="11D2E4A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0E242F87"/>
    <w:multiLevelType w:val="hybridMultilevel"/>
    <w:tmpl w:val="FFFFFFFF"/>
    <w:lvl w:ilvl="0" w:tplc="03E26A5E">
      <w:start w:val="1"/>
      <w:numFmt w:val="bullet"/>
      <w:lvlText w:val=""/>
      <w:lvlJc w:val="left"/>
      <w:pPr>
        <w:ind w:left="720" w:hanging="360"/>
      </w:pPr>
      <w:rPr>
        <w:rFonts w:ascii="Symbol" w:hAnsi="Symbol" w:hint="default"/>
      </w:rPr>
    </w:lvl>
    <w:lvl w:ilvl="1" w:tplc="F56CDDF8">
      <w:start w:val="1"/>
      <w:numFmt w:val="bullet"/>
      <w:lvlText w:val="o"/>
      <w:lvlJc w:val="left"/>
      <w:pPr>
        <w:ind w:left="1440" w:hanging="360"/>
      </w:pPr>
      <w:rPr>
        <w:rFonts w:ascii="Courier New" w:hAnsi="Courier New" w:hint="default"/>
      </w:rPr>
    </w:lvl>
    <w:lvl w:ilvl="2" w:tplc="F5987948">
      <w:start w:val="1"/>
      <w:numFmt w:val="bullet"/>
      <w:lvlText w:val=""/>
      <w:lvlJc w:val="left"/>
      <w:pPr>
        <w:ind w:left="2160" w:hanging="360"/>
      </w:pPr>
      <w:rPr>
        <w:rFonts w:ascii="Wingdings" w:hAnsi="Wingdings" w:hint="default"/>
      </w:rPr>
    </w:lvl>
    <w:lvl w:ilvl="3" w:tplc="5BF88AFC">
      <w:start w:val="1"/>
      <w:numFmt w:val="bullet"/>
      <w:lvlText w:val=""/>
      <w:lvlJc w:val="left"/>
      <w:pPr>
        <w:ind w:left="2880" w:hanging="360"/>
      </w:pPr>
      <w:rPr>
        <w:rFonts w:ascii="Symbol" w:hAnsi="Symbol" w:hint="default"/>
      </w:rPr>
    </w:lvl>
    <w:lvl w:ilvl="4" w:tplc="81783B58">
      <w:start w:val="1"/>
      <w:numFmt w:val="bullet"/>
      <w:lvlText w:val="o"/>
      <w:lvlJc w:val="left"/>
      <w:pPr>
        <w:ind w:left="3600" w:hanging="360"/>
      </w:pPr>
      <w:rPr>
        <w:rFonts w:ascii="Courier New" w:hAnsi="Courier New" w:hint="default"/>
      </w:rPr>
    </w:lvl>
    <w:lvl w:ilvl="5" w:tplc="F878A040">
      <w:start w:val="1"/>
      <w:numFmt w:val="bullet"/>
      <w:lvlText w:val=""/>
      <w:lvlJc w:val="left"/>
      <w:pPr>
        <w:ind w:left="4320" w:hanging="360"/>
      </w:pPr>
      <w:rPr>
        <w:rFonts w:ascii="Wingdings" w:hAnsi="Wingdings" w:hint="default"/>
      </w:rPr>
    </w:lvl>
    <w:lvl w:ilvl="6" w:tplc="21980E5A">
      <w:start w:val="1"/>
      <w:numFmt w:val="bullet"/>
      <w:lvlText w:val=""/>
      <w:lvlJc w:val="left"/>
      <w:pPr>
        <w:ind w:left="5040" w:hanging="360"/>
      </w:pPr>
      <w:rPr>
        <w:rFonts w:ascii="Symbol" w:hAnsi="Symbol" w:hint="default"/>
      </w:rPr>
    </w:lvl>
    <w:lvl w:ilvl="7" w:tplc="E9E6A286">
      <w:start w:val="1"/>
      <w:numFmt w:val="bullet"/>
      <w:lvlText w:val="o"/>
      <w:lvlJc w:val="left"/>
      <w:pPr>
        <w:ind w:left="5760" w:hanging="360"/>
      </w:pPr>
      <w:rPr>
        <w:rFonts w:ascii="Courier New" w:hAnsi="Courier New" w:hint="default"/>
      </w:rPr>
    </w:lvl>
    <w:lvl w:ilvl="8" w:tplc="99B09EB6">
      <w:start w:val="1"/>
      <w:numFmt w:val="bullet"/>
      <w:lvlText w:val=""/>
      <w:lvlJc w:val="left"/>
      <w:pPr>
        <w:ind w:left="6480" w:hanging="360"/>
      </w:pPr>
      <w:rPr>
        <w:rFonts w:ascii="Wingdings" w:hAnsi="Wingdings" w:hint="default"/>
      </w:rPr>
    </w:lvl>
  </w:abstractNum>
  <w:abstractNum w:abstractNumId="15" w15:restartNumberingAfterBreak="0">
    <w:nsid w:val="0F6D03F8"/>
    <w:multiLevelType w:val="hybridMultilevel"/>
    <w:tmpl w:val="67603DFE"/>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F3000E"/>
    <w:multiLevelType w:val="hybridMultilevel"/>
    <w:tmpl w:val="30E65474"/>
    <w:lvl w:ilvl="0" w:tplc="024441A2">
      <w:start w:val="1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953E1"/>
    <w:multiLevelType w:val="hybridMultilevel"/>
    <w:tmpl w:val="6C8CCD78"/>
    <w:lvl w:ilvl="0" w:tplc="328EE5F6">
      <w:start w:val="11"/>
      <w:numFmt w:val="decimal"/>
      <w:lvlText w:val="%1."/>
      <w:lvlJc w:val="left"/>
      <w:pPr>
        <w:tabs>
          <w:tab w:val="num" w:pos="720"/>
        </w:tabs>
        <w:ind w:left="720" w:hanging="360"/>
      </w:pPr>
    </w:lvl>
    <w:lvl w:ilvl="1" w:tplc="A9245B6E" w:tentative="1">
      <w:start w:val="1"/>
      <w:numFmt w:val="decimal"/>
      <w:lvlText w:val="%2."/>
      <w:lvlJc w:val="left"/>
      <w:pPr>
        <w:tabs>
          <w:tab w:val="num" w:pos="1440"/>
        </w:tabs>
        <w:ind w:left="1440" w:hanging="360"/>
      </w:pPr>
    </w:lvl>
    <w:lvl w:ilvl="2" w:tplc="FB52092E" w:tentative="1">
      <w:start w:val="1"/>
      <w:numFmt w:val="decimal"/>
      <w:lvlText w:val="%3."/>
      <w:lvlJc w:val="left"/>
      <w:pPr>
        <w:tabs>
          <w:tab w:val="num" w:pos="2160"/>
        </w:tabs>
        <w:ind w:left="2160" w:hanging="360"/>
      </w:pPr>
    </w:lvl>
    <w:lvl w:ilvl="3" w:tplc="A96E5A82" w:tentative="1">
      <w:start w:val="1"/>
      <w:numFmt w:val="decimal"/>
      <w:lvlText w:val="%4."/>
      <w:lvlJc w:val="left"/>
      <w:pPr>
        <w:tabs>
          <w:tab w:val="num" w:pos="2880"/>
        </w:tabs>
        <w:ind w:left="2880" w:hanging="360"/>
      </w:pPr>
    </w:lvl>
    <w:lvl w:ilvl="4" w:tplc="A010109C" w:tentative="1">
      <w:start w:val="1"/>
      <w:numFmt w:val="decimal"/>
      <w:lvlText w:val="%5."/>
      <w:lvlJc w:val="left"/>
      <w:pPr>
        <w:tabs>
          <w:tab w:val="num" w:pos="3600"/>
        </w:tabs>
        <w:ind w:left="3600" w:hanging="360"/>
      </w:pPr>
    </w:lvl>
    <w:lvl w:ilvl="5" w:tplc="7F52D650" w:tentative="1">
      <w:start w:val="1"/>
      <w:numFmt w:val="decimal"/>
      <w:lvlText w:val="%6."/>
      <w:lvlJc w:val="left"/>
      <w:pPr>
        <w:tabs>
          <w:tab w:val="num" w:pos="4320"/>
        </w:tabs>
        <w:ind w:left="4320" w:hanging="360"/>
      </w:pPr>
    </w:lvl>
    <w:lvl w:ilvl="6" w:tplc="6E1CB87C" w:tentative="1">
      <w:start w:val="1"/>
      <w:numFmt w:val="decimal"/>
      <w:lvlText w:val="%7."/>
      <w:lvlJc w:val="left"/>
      <w:pPr>
        <w:tabs>
          <w:tab w:val="num" w:pos="5040"/>
        </w:tabs>
        <w:ind w:left="5040" w:hanging="360"/>
      </w:pPr>
    </w:lvl>
    <w:lvl w:ilvl="7" w:tplc="DBF62A04" w:tentative="1">
      <w:start w:val="1"/>
      <w:numFmt w:val="decimal"/>
      <w:lvlText w:val="%8."/>
      <w:lvlJc w:val="left"/>
      <w:pPr>
        <w:tabs>
          <w:tab w:val="num" w:pos="5760"/>
        </w:tabs>
        <w:ind w:left="5760" w:hanging="360"/>
      </w:pPr>
    </w:lvl>
    <w:lvl w:ilvl="8" w:tplc="24CAAF10" w:tentative="1">
      <w:start w:val="1"/>
      <w:numFmt w:val="decimal"/>
      <w:lvlText w:val="%9."/>
      <w:lvlJc w:val="left"/>
      <w:pPr>
        <w:tabs>
          <w:tab w:val="num" w:pos="6480"/>
        </w:tabs>
        <w:ind w:left="6480" w:hanging="360"/>
      </w:pPr>
    </w:lvl>
  </w:abstractNum>
  <w:abstractNum w:abstractNumId="20"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54773E"/>
    <w:multiLevelType w:val="hybridMultilevel"/>
    <w:tmpl w:val="915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14B61"/>
    <w:multiLevelType w:val="hybridMultilevel"/>
    <w:tmpl w:val="C184743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367454"/>
    <w:multiLevelType w:val="hybridMultilevel"/>
    <w:tmpl w:val="FD5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D0EC7"/>
    <w:multiLevelType w:val="multilevel"/>
    <w:tmpl w:val="5C6E566A"/>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2"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6150BDB"/>
    <w:multiLevelType w:val="hybridMultilevel"/>
    <w:tmpl w:val="340C2290"/>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0B1494"/>
    <w:multiLevelType w:val="hybridMultilevel"/>
    <w:tmpl w:val="27AAFA08"/>
    <w:lvl w:ilvl="0" w:tplc="8990C8E6">
      <w:start w:val="1"/>
      <w:numFmt w:val="bullet"/>
      <w:lvlText w:val=""/>
      <w:lvlJc w:val="left"/>
      <w:pPr>
        <w:ind w:left="720" w:hanging="360"/>
      </w:pPr>
      <w:rPr>
        <w:rFonts w:ascii="Symbol" w:hAnsi="Symbol" w:hint="default"/>
      </w:rPr>
    </w:lvl>
    <w:lvl w:ilvl="1" w:tplc="B0B8011E">
      <w:start w:val="1"/>
      <w:numFmt w:val="bullet"/>
      <w:lvlText w:val="o"/>
      <w:lvlJc w:val="left"/>
      <w:pPr>
        <w:ind w:left="1440" w:hanging="360"/>
      </w:pPr>
      <w:rPr>
        <w:rFonts w:ascii="Courier New" w:hAnsi="Courier New" w:hint="default"/>
      </w:rPr>
    </w:lvl>
    <w:lvl w:ilvl="2" w:tplc="44DACCD8">
      <w:start w:val="1"/>
      <w:numFmt w:val="bullet"/>
      <w:lvlText w:val=""/>
      <w:lvlJc w:val="left"/>
      <w:pPr>
        <w:ind w:left="2160" w:hanging="360"/>
      </w:pPr>
      <w:rPr>
        <w:rFonts w:ascii="Wingdings" w:hAnsi="Wingdings" w:hint="default"/>
      </w:rPr>
    </w:lvl>
    <w:lvl w:ilvl="3" w:tplc="2278D9DA">
      <w:start w:val="1"/>
      <w:numFmt w:val="bullet"/>
      <w:lvlText w:val=""/>
      <w:lvlJc w:val="left"/>
      <w:pPr>
        <w:ind w:left="2880" w:hanging="360"/>
      </w:pPr>
      <w:rPr>
        <w:rFonts w:ascii="Symbol" w:hAnsi="Symbol" w:hint="default"/>
      </w:rPr>
    </w:lvl>
    <w:lvl w:ilvl="4" w:tplc="16AC3142">
      <w:start w:val="1"/>
      <w:numFmt w:val="bullet"/>
      <w:lvlText w:val="o"/>
      <w:lvlJc w:val="left"/>
      <w:pPr>
        <w:ind w:left="3600" w:hanging="360"/>
      </w:pPr>
      <w:rPr>
        <w:rFonts w:ascii="Courier New" w:hAnsi="Courier New" w:hint="default"/>
      </w:rPr>
    </w:lvl>
    <w:lvl w:ilvl="5" w:tplc="21005CE2">
      <w:start w:val="1"/>
      <w:numFmt w:val="bullet"/>
      <w:lvlText w:val=""/>
      <w:lvlJc w:val="left"/>
      <w:pPr>
        <w:ind w:left="4320" w:hanging="360"/>
      </w:pPr>
      <w:rPr>
        <w:rFonts w:ascii="Wingdings" w:hAnsi="Wingdings" w:hint="default"/>
      </w:rPr>
    </w:lvl>
    <w:lvl w:ilvl="6" w:tplc="A7FC1F02">
      <w:start w:val="1"/>
      <w:numFmt w:val="bullet"/>
      <w:lvlText w:val=""/>
      <w:lvlJc w:val="left"/>
      <w:pPr>
        <w:ind w:left="5040" w:hanging="360"/>
      </w:pPr>
      <w:rPr>
        <w:rFonts w:ascii="Symbol" w:hAnsi="Symbol" w:hint="default"/>
      </w:rPr>
    </w:lvl>
    <w:lvl w:ilvl="7" w:tplc="D67CD1FC">
      <w:start w:val="1"/>
      <w:numFmt w:val="bullet"/>
      <w:lvlText w:val="o"/>
      <w:lvlJc w:val="left"/>
      <w:pPr>
        <w:ind w:left="5760" w:hanging="360"/>
      </w:pPr>
      <w:rPr>
        <w:rFonts w:ascii="Courier New" w:hAnsi="Courier New" w:hint="default"/>
      </w:rPr>
    </w:lvl>
    <w:lvl w:ilvl="8" w:tplc="35764392">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52"/>
  </w:num>
  <w:num w:numId="4">
    <w:abstractNumId w:val="5"/>
  </w:num>
  <w:num w:numId="5">
    <w:abstractNumId w:val="31"/>
  </w:num>
  <w:num w:numId="6">
    <w:abstractNumId w:val="35"/>
  </w:num>
  <w:num w:numId="7">
    <w:abstractNumId w:val="12"/>
  </w:num>
  <w:num w:numId="8">
    <w:abstractNumId w:val="7"/>
  </w:num>
  <w:num w:numId="9">
    <w:abstractNumId w:val="6"/>
  </w:num>
  <w:num w:numId="10">
    <w:abstractNumId w:val="42"/>
  </w:num>
  <w:num w:numId="11">
    <w:abstractNumId w:val="39"/>
  </w:num>
  <w:num w:numId="12">
    <w:abstractNumId w:val="3"/>
  </w:num>
  <w:num w:numId="13">
    <w:abstractNumId w:val="8"/>
  </w:num>
  <w:num w:numId="14">
    <w:abstractNumId w:val="53"/>
  </w:num>
  <w:num w:numId="15">
    <w:abstractNumId w:val="36"/>
  </w:num>
  <w:num w:numId="16">
    <w:abstractNumId w:val="1"/>
  </w:num>
  <w:num w:numId="17">
    <w:abstractNumId w:val="16"/>
  </w:num>
  <w:num w:numId="18">
    <w:abstractNumId w:val="46"/>
  </w:num>
  <w:num w:numId="19">
    <w:abstractNumId w:val="0"/>
  </w:num>
  <w:num w:numId="20">
    <w:abstractNumId w:val="45"/>
  </w:num>
  <w:num w:numId="21">
    <w:abstractNumId w:val="20"/>
  </w:num>
  <w:num w:numId="22">
    <w:abstractNumId w:val="2"/>
  </w:num>
  <w:num w:numId="23">
    <w:abstractNumId w:val="4"/>
  </w:num>
  <w:num w:numId="24">
    <w:abstractNumId w:val="21"/>
  </w:num>
  <w:num w:numId="25">
    <w:abstractNumId w:val="32"/>
  </w:num>
  <w:num w:numId="26">
    <w:abstractNumId w:val="29"/>
  </w:num>
  <w:num w:numId="27">
    <w:abstractNumId w:val="38"/>
  </w:num>
  <w:num w:numId="28">
    <w:abstractNumId w:val="15"/>
  </w:num>
  <w:num w:numId="29">
    <w:abstractNumId w:val="44"/>
  </w:num>
  <w:num w:numId="30">
    <w:abstractNumId w:val="33"/>
  </w:num>
  <w:num w:numId="31">
    <w:abstractNumId w:val="26"/>
  </w:num>
  <w:num w:numId="32">
    <w:abstractNumId w:val="49"/>
  </w:num>
  <w:num w:numId="33">
    <w:abstractNumId w:val="48"/>
  </w:num>
  <w:num w:numId="34">
    <w:abstractNumId w:val="51"/>
  </w:num>
  <w:num w:numId="35">
    <w:abstractNumId w:val="11"/>
  </w:num>
  <w:num w:numId="36">
    <w:abstractNumId w:val="28"/>
  </w:num>
  <w:num w:numId="37">
    <w:abstractNumId w:val="34"/>
  </w:num>
  <w:num w:numId="38">
    <w:abstractNumId w:val="24"/>
  </w:num>
  <w:num w:numId="39">
    <w:abstractNumId w:val="30"/>
  </w:num>
  <w:num w:numId="40">
    <w:abstractNumId w:val="23"/>
  </w:num>
  <w:num w:numId="41">
    <w:abstractNumId w:val="27"/>
  </w:num>
  <w:num w:numId="42">
    <w:abstractNumId w:val="37"/>
  </w:num>
  <w:num w:numId="43">
    <w:abstractNumId w:val="19"/>
  </w:num>
  <w:num w:numId="44">
    <w:abstractNumId w:val="10"/>
  </w:num>
  <w:num w:numId="45">
    <w:abstractNumId w:val="25"/>
  </w:num>
  <w:num w:numId="46">
    <w:abstractNumId w:val="18"/>
  </w:num>
  <w:num w:numId="47">
    <w:abstractNumId w:val="47"/>
  </w:num>
  <w:num w:numId="48">
    <w:abstractNumId w:val="50"/>
  </w:num>
  <w:num w:numId="49">
    <w:abstractNumId w:val="22"/>
  </w:num>
  <w:num w:numId="50">
    <w:abstractNumId w:val="54"/>
  </w:num>
  <w:num w:numId="51">
    <w:abstractNumId w:val="13"/>
  </w:num>
  <w:num w:numId="52">
    <w:abstractNumId w:val="17"/>
  </w:num>
  <w:num w:numId="53">
    <w:abstractNumId w:val="9"/>
  </w:num>
  <w:num w:numId="54">
    <w:abstractNumId w:val="1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0435"/>
    <w:rsid w:val="00001190"/>
    <w:rsid w:val="0000208E"/>
    <w:rsid w:val="000023BA"/>
    <w:rsid w:val="00003C28"/>
    <w:rsid w:val="00005705"/>
    <w:rsid w:val="00005AAD"/>
    <w:rsid w:val="000068F5"/>
    <w:rsid w:val="000071DD"/>
    <w:rsid w:val="00010201"/>
    <w:rsid w:val="00011B51"/>
    <w:rsid w:val="00014299"/>
    <w:rsid w:val="00015FDB"/>
    <w:rsid w:val="000167B3"/>
    <w:rsid w:val="000238D2"/>
    <w:rsid w:val="00023E1C"/>
    <w:rsid w:val="00024595"/>
    <w:rsid w:val="00024673"/>
    <w:rsid w:val="00025D6D"/>
    <w:rsid w:val="00025E4A"/>
    <w:rsid w:val="00025FBC"/>
    <w:rsid w:val="0002655F"/>
    <w:rsid w:val="00027AEC"/>
    <w:rsid w:val="00030010"/>
    <w:rsid w:val="00030321"/>
    <w:rsid w:val="00030420"/>
    <w:rsid w:val="000304A1"/>
    <w:rsid w:val="00031CF0"/>
    <w:rsid w:val="000324A8"/>
    <w:rsid w:val="00033B78"/>
    <w:rsid w:val="00033E94"/>
    <w:rsid w:val="00033F7E"/>
    <w:rsid w:val="0003507B"/>
    <w:rsid w:val="00036133"/>
    <w:rsid w:val="00041CA1"/>
    <w:rsid w:val="00041CAB"/>
    <w:rsid w:val="0004234F"/>
    <w:rsid w:val="00043337"/>
    <w:rsid w:val="00046E65"/>
    <w:rsid w:val="00051408"/>
    <w:rsid w:val="000518D0"/>
    <w:rsid w:val="00053ADB"/>
    <w:rsid w:val="0005476C"/>
    <w:rsid w:val="00056EF5"/>
    <w:rsid w:val="00061C55"/>
    <w:rsid w:val="0006299E"/>
    <w:rsid w:val="0006409A"/>
    <w:rsid w:val="00064C46"/>
    <w:rsid w:val="000654B4"/>
    <w:rsid w:val="000665DD"/>
    <w:rsid w:val="00066FD0"/>
    <w:rsid w:val="0007165B"/>
    <w:rsid w:val="00071E09"/>
    <w:rsid w:val="00072E8F"/>
    <w:rsid w:val="00073851"/>
    <w:rsid w:val="00074200"/>
    <w:rsid w:val="000755E5"/>
    <w:rsid w:val="00075971"/>
    <w:rsid w:val="0007659F"/>
    <w:rsid w:val="00077501"/>
    <w:rsid w:val="00080C64"/>
    <w:rsid w:val="00083A05"/>
    <w:rsid w:val="00083AD1"/>
    <w:rsid w:val="000849FB"/>
    <w:rsid w:val="00084E32"/>
    <w:rsid w:val="0008644C"/>
    <w:rsid w:val="000873A2"/>
    <w:rsid w:val="000878A4"/>
    <w:rsid w:val="00087A74"/>
    <w:rsid w:val="0009506C"/>
    <w:rsid w:val="00095D40"/>
    <w:rsid w:val="000963A5"/>
    <w:rsid w:val="00097257"/>
    <w:rsid w:val="000A18ED"/>
    <w:rsid w:val="000A1934"/>
    <w:rsid w:val="000A3A71"/>
    <w:rsid w:val="000A3F8D"/>
    <w:rsid w:val="000A59B6"/>
    <w:rsid w:val="000B038E"/>
    <w:rsid w:val="000B0A49"/>
    <w:rsid w:val="000B0DCD"/>
    <w:rsid w:val="000B150E"/>
    <w:rsid w:val="000C0453"/>
    <w:rsid w:val="000C280D"/>
    <w:rsid w:val="000C2A83"/>
    <w:rsid w:val="000C43CB"/>
    <w:rsid w:val="000D0210"/>
    <w:rsid w:val="000D0E70"/>
    <w:rsid w:val="000D0F9C"/>
    <w:rsid w:val="000D4FB4"/>
    <w:rsid w:val="000D6CC8"/>
    <w:rsid w:val="000E0267"/>
    <w:rsid w:val="000E2635"/>
    <w:rsid w:val="000E42D5"/>
    <w:rsid w:val="000E45F5"/>
    <w:rsid w:val="000E4CE1"/>
    <w:rsid w:val="000E5431"/>
    <w:rsid w:val="000E5501"/>
    <w:rsid w:val="000E583A"/>
    <w:rsid w:val="000F1732"/>
    <w:rsid w:val="000F1C72"/>
    <w:rsid w:val="000F3154"/>
    <w:rsid w:val="000F31C4"/>
    <w:rsid w:val="000F385D"/>
    <w:rsid w:val="000F566C"/>
    <w:rsid w:val="000F6473"/>
    <w:rsid w:val="000F6CFD"/>
    <w:rsid w:val="00100147"/>
    <w:rsid w:val="001003F1"/>
    <w:rsid w:val="001005AC"/>
    <w:rsid w:val="00100855"/>
    <w:rsid w:val="001012E4"/>
    <w:rsid w:val="00102019"/>
    <w:rsid w:val="00102DF2"/>
    <w:rsid w:val="00103095"/>
    <w:rsid w:val="001037B5"/>
    <w:rsid w:val="00104EB7"/>
    <w:rsid w:val="001056D1"/>
    <w:rsid w:val="0010770F"/>
    <w:rsid w:val="00111792"/>
    <w:rsid w:val="001139F9"/>
    <w:rsid w:val="00113A71"/>
    <w:rsid w:val="00121786"/>
    <w:rsid w:val="00122FD0"/>
    <w:rsid w:val="0012345F"/>
    <w:rsid w:val="001237A1"/>
    <w:rsid w:val="0012567A"/>
    <w:rsid w:val="00127187"/>
    <w:rsid w:val="001272A5"/>
    <w:rsid w:val="001316EB"/>
    <w:rsid w:val="0013176B"/>
    <w:rsid w:val="00131F88"/>
    <w:rsid w:val="00133C4A"/>
    <w:rsid w:val="001369B9"/>
    <w:rsid w:val="00140966"/>
    <w:rsid w:val="00141121"/>
    <w:rsid w:val="00143096"/>
    <w:rsid w:val="001437EF"/>
    <w:rsid w:val="00146F51"/>
    <w:rsid w:val="00147DCC"/>
    <w:rsid w:val="00152B38"/>
    <w:rsid w:val="00152DFD"/>
    <w:rsid w:val="001536B6"/>
    <w:rsid w:val="001610E1"/>
    <w:rsid w:val="00161192"/>
    <w:rsid w:val="00161423"/>
    <w:rsid w:val="0016439E"/>
    <w:rsid w:val="0016489E"/>
    <w:rsid w:val="00164F7B"/>
    <w:rsid w:val="00165160"/>
    <w:rsid w:val="00165871"/>
    <w:rsid w:val="0017031E"/>
    <w:rsid w:val="0017189E"/>
    <w:rsid w:val="00173622"/>
    <w:rsid w:val="001743DC"/>
    <w:rsid w:val="00175EE1"/>
    <w:rsid w:val="0017684D"/>
    <w:rsid w:val="0017701E"/>
    <w:rsid w:val="00177321"/>
    <w:rsid w:val="00185EAD"/>
    <w:rsid w:val="0018628F"/>
    <w:rsid w:val="00191B83"/>
    <w:rsid w:val="00192B92"/>
    <w:rsid w:val="001965AD"/>
    <w:rsid w:val="00197921"/>
    <w:rsid w:val="001A0ED9"/>
    <w:rsid w:val="001A19B5"/>
    <w:rsid w:val="001A41DE"/>
    <w:rsid w:val="001AD568"/>
    <w:rsid w:val="001AFBC7"/>
    <w:rsid w:val="001B05FC"/>
    <w:rsid w:val="001B0711"/>
    <w:rsid w:val="001B1231"/>
    <w:rsid w:val="001B1FB6"/>
    <w:rsid w:val="001B6043"/>
    <w:rsid w:val="001C1192"/>
    <w:rsid w:val="001C16FB"/>
    <w:rsid w:val="001C3A5E"/>
    <w:rsid w:val="001C505C"/>
    <w:rsid w:val="001C6C1B"/>
    <w:rsid w:val="001C6C44"/>
    <w:rsid w:val="001C7902"/>
    <w:rsid w:val="001D0523"/>
    <w:rsid w:val="001D1355"/>
    <w:rsid w:val="001D25CD"/>
    <w:rsid w:val="001D2CFB"/>
    <w:rsid w:val="001D3405"/>
    <w:rsid w:val="001D6235"/>
    <w:rsid w:val="001D7FBF"/>
    <w:rsid w:val="001E3563"/>
    <w:rsid w:val="001E3624"/>
    <w:rsid w:val="001E4998"/>
    <w:rsid w:val="001E4F4E"/>
    <w:rsid w:val="001E5585"/>
    <w:rsid w:val="001F0D03"/>
    <w:rsid w:val="001F1581"/>
    <w:rsid w:val="001F1B59"/>
    <w:rsid w:val="001F5F6B"/>
    <w:rsid w:val="00201793"/>
    <w:rsid w:val="00202522"/>
    <w:rsid w:val="002027C4"/>
    <w:rsid w:val="002028D8"/>
    <w:rsid w:val="00207394"/>
    <w:rsid w:val="00207CB4"/>
    <w:rsid w:val="0020D842"/>
    <w:rsid w:val="00210B4C"/>
    <w:rsid w:val="002145A9"/>
    <w:rsid w:val="0021485B"/>
    <w:rsid w:val="00217314"/>
    <w:rsid w:val="00221132"/>
    <w:rsid w:val="002217C8"/>
    <w:rsid w:val="00222320"/>
    <w:rsid w:val="00230866"/>
    <w:rsid w:val="002315AC"/>
    <w:rsid w:val="002316A7"/>
    <w:rsid w:val="00231BAE"/>
    <w:rsid w:val="00231D62"/>
    <w:rsid w:val="00235366"/>
    <w:rsid w:val="00236D8D"/>
    <w:rsid w:val="002375DF"/>
    <w:rsid w:val="0023B866"/>
    <w:rsid w:val="00241D17"/>
    <w:rsid w:val="002423F7"/>
    <w:rsid w:val="00243EEC"/>
    <w:rsid w:val="00245960"/>
    <w:rsid w:val="002474CD"/>
    <w:rsid w:val="002514EE"/>
    <w:rsid w:val="00252FDB"/>
    <w:rsid w:val="00253C86"/>
    <w:rsid w:val="002631BD"/>
    <w:rsid w:val="002639CB"/>
    <w:rsid w:val="00264068"/>
    <w:rsid w:val="002642F3"/>
    <w:rsid w:val="0026458E"/>
    <w:rsid w:val="00264AD3"/>
    <w:rsid w:val="00264DC8"/>
    <w:rsid w:val="00265475"/>
    <w:rsid w:val="002654CE"/>
    <w:rsid w:val="00266A49"/>
    <w:rsid w:val="00271870"/>
    <w:rsid w:val="00271C26"/>
    <w:rsid w:val="002737BE"/>
    <w:rsid w:val="0027391A"/>
    <w:rsid w:val="0027500F"/>
    <w:rsid w:val="002764D9"/>
    <w:rsid w:val="00276A55"/>
    <w:rsid w:val="002802CE"/>
    <w:rsid w:val="00280EAF"/>
    <w:rsid w:val="00281ADF"/>
    <w:rsid w:val="00282376"/>
    <w:rsid w:val="002842BC"/>
    <w:rsid w:val="00285617"/>
    <w:rsid w:val="00291A7F"/>
    <w:rsid w:val="00291D03"/>
    <w:rsid w:val="00292009"/>
    <w:rsid w:val="002927D7"/>
    <w:rsid w:val="00292ADD"/>
    <w:rsid w:val="00292E32"/>
    <w:rsid w:val="00293F4F"/>
    <w:rsid w:val="002942B0"/>
    <w:rsid w:val="00295F4A"/>
    <w:rsid w:val="002A0DBF"/>
    <w:rsid w:val="002A2FE5"/>
    <w:rsid w:val="002A34EA"/>
    <w:rsid w:val="002A434D"/>
    <w:rsid w:val="002A57DF"/>
    <w:rsid w:val="002B04CC"/>
    <w:rsid w:val="002B0512"/>
    <w:rsid w:val="002B0BBC"/>
    <w:rsid w:val="002B1E17"/>
    <w:rsid w:val="002B32F1"/>
    <w:rsid w:val="002B33D6"/>
    <w:rsid w:val="002B4A57"/>
    <w:rsid w:val="002C10C5"/>
    <w:rsid w:val="002C17F2"/>
    <w:rsid w:val="002C1F74"/>
    <w:rsid w:val="002C5154"/>
    <w:rsid w:val="002C5DF3"/>
    <w:rsid w:val="002C6501"/>
    <w:rsid w:val="002D082A"/>
    <w:rsid w:val="002D0A17"/>
    <w:rsid w:val="002D0D7A"/>
    <w:rsid w:val="002D1DB0"/>
    <w:rsid w:val="002D1F81"/>
    <w:rsid w:val="002D2D27"/>
    <w:rsid w:val="002D3A3C"/>
    <w:rsid w:val="002D6784"/>
    <w:rsid w:val="002D7D1B"/>
    <w:rsid w:val="002D8881"/>
    <w:rsid w:val="002E1663"/>
    <w:rsid w:val="002E38F0"/>
    <w:rsid w:val="002E5F4E"/>
    <w:rsid w:val="002E75DC"/>
    <w:rsid w:val="002E7A20"/>
    <w:rsid w:val="002E7D4E"/>
    <w:rsid w:val="002F0CE1"/>
    <w:rsid w:val="002F4851"/>
    <w:rsid w:val="002F5D72"/>
    <w:rsid w:val="003014AB"/>
    <w:rsid w:val="00301BF4"/>
    <w:rsid w:val="0030307D"/>
    <w:rsid w:val="00303AD1"/>
    <w:rsid w:val="00304DCC"/>
    <w:rsid w:val="00305DF0"/>
    <w:rsid w:val="00305FEE"/>
    <w:rsid w:val="00311D8C"/>
    <w:rsid w:val="00311F03"/>
    <w:rsid w:val="00312361"/>
    <w:rsid w:val="003127C3"/>
    <w:rsid w:val="00315E8F"/>
    <w:rsid w:val="00316DED"/>
    <w:rsid w:val="00317C34"/>
    <w:rsid w:val="003208FF"/>
    <w:rsid w:val="00320D61"/>
    <w:rsid w:val="00320E29"/>
    <w:rsid w:val="00321297"/>
    <w:rsid w:val="00321662"/>
    <w:rsid w:val="00323AD1"/>
    <w:rsid w:val="003246C6"/>
    <w:rsid w:val="0032554A"/>
    <w:rsid w:val="0032728D"/>
    <w:rsid w:val="0033237C"/>
    <w:rsid w:val="00333EC0"/>
    <w:rsid w:val="00334102"/>
    <w:rsid w:val="00335055"/>
    <w:rsid w:val="00335EB3"/>
    <w:rsid w:val="00336105"/>
    <w:rsid w:val="003366A7"/>
    <w:rsid w:val="00340C7D"/>
    <w:rsid w:val="0034214A"/>
    <w:rsid w:val="003456C8"/>
    <w:rsid w:val="003460F7"/>
    <w:rsid w:val="00347BF9"/>
    <w:rsid w:val="00350C77"/>
    <w:rsid w:val="00350FC4"/>
    <w:rsid w:val="00351F0C"/>
    <w:rsid w:val="0035212C"/>
    <w:rsid w:val="00354EDA"/>
    <w:rsid w:val="00355C7E"/>
    <w:rsid w:val="00357CFF"/>
    <w:rsid w:val="00360BB8"/>
    <w:rsid w:val="0036125E"/>
    <w:rsid w:val="00361C6B"/>
    <w:rsid w:val="00361FEA"/>
    <w:rsid w:val="0036305A"/>
    <w:rsid w:val="003638AF"/>
    <w:rsid w:val="00363986"/>
    <w:rsid w:val="00365611"/>
    <w:rsid w:val="003659A1"/>
    <w:rsid w:val="00366A0A"/>
    <w:rsid w:val="00367822"/>
    <w:rsid w:val="00367D7B"/>
    <w:rsid w:val="0037111C"/>
    <w:rsid w:val="0037130F"/>
    <w:rsid w:val="00371CDB"/>
    <w:rsid w:val="00372957"/>
    <w:rsid w:val="00373BFB"/>
    <w:rsid w:val="00375266"/>
    <w:rsid w:val="00375C1E"/>
    <w:rsid w:val="003769BB"/>
    <w:rsid w:val="00376B45"/>
    <w:rsid w:val="00380A86"/>
    <w:rsid w:val="00385A8B"/>
    <w:rsid w:val="003860B1"/>
    <w:rsid w:val="00392DBC"/>
    <w:rsid w:val="00393292"/>
    <w:rsid w:val="003959E3"/>
    <w:rsid w:val="003966B6"/>
    <w:rsid w:val="003979C7"/>
    <w:rsid w:val="003A0AA9"/>
    <w:rsid w:val="003A23FC"/>
    <w:rsid w:val="003A39FB"/>
    <w:rsid w:val="003A3B5F"/>
    <w:rsid w:val="003A3FF2"/>
    <w:rsid w:val="003A77FB"/>
    <w:rsid w:val="003B0B39"/>
    <w:rsid w:val="003B1611"/>
    <w:rsid w:val="003B4CBC"/>
    <w:rsid w:val="003B636B"/>
    <w:rsid w:val="003B6CB9"/>
    <w:rsid w:val="003B6F45"/>
    <w:rsid w:val="003C0F1D"/>
    <w:rsid w:val="003C4447"/>
    <w:rsid w:val="003C47BE"/>
    <w:rsid w:val="003C6612"/>
    <w:rsid w:val="003C7760"/>
    <w:rsid w:val="003D01AC"/>
    <w:rsid w:val="003D2124"/>
    <w:rsid w:val="003D3D5B"/>
    <w:rsid w:val="003D4CF9"/>
    <w:rsid w:val="003E6F1D"/>
    <w:rsid w:val="003E73B0"/>
    <w:rsid w:val="003E7401"/>
    <w:rsid w:val="003E7613"/>
    <w:rsid w:val="003EC0BB"/>
    <w:rsid w:val="003F12C0"/>
    <w:rsid w:val="003F42F3"/>
    <w:rsid w:val="003F58DB"/>
    <w:rsid w:val="003F7E1A"/>
    <w:rsid w:val="00401429"/>
    <w:rsid w:val="0040192C"/>
    <w:rsid w:val="004023D7"/>
    <w:rsid w:val="00406AA2"/>
    <w:rsid w:val="004123DA"/>
    <w:rsid w:val="00414C82"/>
    <w:rsid w:val="00416426"/>
    <w:rsid w:val="00416A4B"/>
    <w:rsid w:val="0041791F"/>
    <w:rsid w:val="004238C6"/>
    <w:rsid w:val="00424220"/>
    <w:rsid w:val="004245B9"/>
    <w:rsid w:val="00427F14"/>
    <w:rsid w:val="00431808"/>
    <w:rsid w:val="00432138"/>
    <w:rsid w:val="00432448"/>
    <w:rsid w:val="004339B1"/>
    <w:rsid w:val="00433EF7"/>
    <w:rsid w:val="00434AC8"/>
    <w:rsid w:val="004357D7"/>
    <w:rsid w:val="00435C9D"/>
    <w:rsid w:val="00436AED"/>
    <w:rsid w:val="00437199"/>
    <w:rsid w:val="00437782"/>
    <w:rsid w:val="004378D7"/>
    <w:rsid w:val="00437BF1"/>
    <w:rsid w:val="00437C71"/>
    <w:rsid w:val="00437F1F"/>
    <w:rsid w:val="0044269C"/>
    <w:rsid w:val="00442D8B"/>
    <w:rsid w:val="00443765"/>
    <w:rsid w:val="00444992"/>
    <w:rsid w:val="00444FD4"/>
    <w:rsid w:val="00453425"/>
    <w:rsid w:val="004548B2"/>
    <w:rsid w:val="00456196"/>
    <w:rsid w:val="0045638C"/>
    <w:rsid w:val="004605A2"/>
    <w:rsid w:val="00460B1F"/>
    <w:rsid w:val="00460E10"/>
    <w:rsid w:val="004610A7"/>
    <w:rsid w:val="00461784"/>
    <w:rsid w:val="00462A7A"/>
    <w:rsid w:val="00462E4E"/>
    <w:rsid w:val="00463636"/>
    <w:rsid w:val="004645B2"/>
    <w:rsid w:val="00464D3E"/>
    <w:rsid w:val="00465A48"/>
    <w:rsid w:val="00465E00"/>
    <w:rsid w:val="00466A47"/>
    <w:rsid w:val="00470368"/>
    <w:rsid w:val="00470B72"/>
    <w:rsid w:val="00470E6C"/>
    <w:rsid w:val="00470EDA"/>
    <w:rsid w:val="00472C4B"/>
    <w:rsid w:val="004740CC"/>
    <w:rsid w:val="004745C5"/>
    <w:rsid w:val="00474E06"/>
    <w:rsid w:val="00476547"/>
    <w:rsid w:val="00476F06"/>
    <w:rsid w:val="00477FC8"/>
    <w:rsid w:val="00480396"/>
    <w:rsid w:val="00480553"/>
    <w:rsid w:val="0048420A"/>
    <w:rsid w:val="00486065"/>
    <w:rsid w:val="00486525"/>
    <w:rsid w:val="0048666B"/>
    <w:rsid w:val="00486AD3"/>
    <w:rsid w:val="00486FA8"/>
    <w:rsid w:val="00490474"/>
    <w:rsid w:val="004909A4"/>
    <w:rsid w:val="00491710"/>
    <w:rsid w:val="00495443"/>
    <w:rsid w:val="00496193"/>
    <w:rsid w:val="0049647E"/>
    <w:rsid w:val="004A14D6"/>
    <w:rsid w:val="004A22E1"/>
    <w:rsid w:val="004A6460"/>
    <w:rsid w:val="004A6C5A"/>
    <w:rsid w:val="004A7835"/>
    <w:rsid w:val="004C0991"/>
    <w:rsid w:val="004C1320"/>
    <w:rsid w:val="004C1A04"/>
    <w:rsid w:val="004C34CD"/>
    <w:rsid w:val="004C4E28"/>
    <w:rsid w:val="004C5F45"/>
    <w:rsid w:val="004D3D76"/>
    <w:rsid w:val="004D424D"/>
    <w:rsid w:val="004D54FF"/>
    <w:rsid w:val="004D5DE1"/>
    <w:rsid w:val="004E14A1"/>
    <w:rsid w:val="004E32D1"/>
    <w:rsid w:val="004E3AB5"/>
    <w:rsid w:val="004E3E6C"/>
    <w:rsid w:val="004E6E6D"/>
    <w:rsid w:val="004F0E48"/>
    <w:rsid w:val="004F10C9"/>
    <w:rsid w:val="004F234E"/>
    <w:rsid w:val="004F3220"/>
    <w:rsid w:val="004F349E"/>
    <w:rsid w:val="004F671D"/>
    <w:rsid w:val="004FDD0C"/>
    <w:rsid w:val="00500377"/>
    <w:rsid w:val="00503148"/>
    <w:rsid w:val="00503A91"/>
    <w:rsid w:val="00504E2C"/>
    <w:rsid w:val="0050530E"/>
    <w:rsid w:val="00506326"/>
    <w:rsid w:val="005068DE"/>
    <w:rsid w:val="005108C9"/>
    <w:rsid w:val="00511486"/>
    <w:rsid w:val="0051152C"/>
    <w:rsid w:val="0051327C"/>
    <w:rsid w:val="00513FC5"/>
    <w:rsid w:val="005157F9"/>
    <w:rsid w:val="005162F1"/>
    <w:rsid w:val="005205B7"/>
    <w:rsid w:val="00521A91"/>
    <w:rsid w:val="00521BDA"/>
    <w:rsid w:val="00522FAA"/>
    <w:rsid w:val="0052360F"/>
    <w:rsid w:val="00523ED7"/>
    <w:rsid w:val="00525B86"/>
    <w:rsid w:val="005274C5"/>
    <w:rsid w:val="00527CBB"/>
    <w:rsid w:val="00530A29"/>
    <w:rsid w:val="005317EE"/>
    <w:rsid w:val="00533211"/>
    <w:rsid w:val="0053427F"/>
    <w:rsid w:val="005356A1"/>
    <w:rsid w:val="0053575A"/>
    <w:rsid w:val="0053601A"/>
    <w:rsid w:val="00537B3C"/>
    <w:rsid w:val="0053B9B5"/>
    <w:rsid w:val="0054006C"/>
    <w:rsid w:val="005423D2"/>
    <w:rsid w:val="00542499"/>
    <w:rsid w:val="0054267E"/>
    <w:rsid w:val="00542823"/>
    <w:rsid w:val="00542D9E"/>
    <w:rsid w:val="00545CD6"/>
    <w:rsid w:val="005460B0"/>
    <w:rsid w:val="00546CB3"/>
    <w:rsid w:val="005535BA"/>
    <w:rsid w:val="0055565F"/>
    <w:rsid w:val="00561402"/>
    <w:rsid w:val="00562977"/>
    <w:rsid w:val="0056303C"/>
    <w:rsid w:val="0056618F"/>
    <w:rsid w:val="00566455"/>
    <w:rsid w:val="00566E53"/>
    <w:rsid w:val="0056731A"/>
    <w:rsid w:val="005673C2"/>
    <w:rsid w:val="00567CD8"/>
    <w:rsid w:val="00571258"/>
    <w:rsid w:val="005713D5"/>
    <w:rsid w:val="005716E1"/>
    <w:rsid w:val="0057183C"/>
    <w:rsid w:val="005718F8"/>
    <w:rsid w:val="0057403D"/>
    <w:rsid w:val="00577032"/>
    <w:rsid w:val="005779F1"/>
    <w:rsid w:val="00577D66"/>
    <w:rsid w:val="00581302"/>
    <w:rsid w:val="0058173C"/>
    <w:rsid w:val="005818AC"/>
    <w:rsid w:val="005820BE"/>
    <w:rsid w:val="00582B17"/>
    <w:rsid w:val="00582B6C"/>
    <w:rsid w:val="00582F7B"/>
    <w:rsid w:val="00584125"/>
    <w:rsid w:val="00584737"/>
    <w:rsid w:val="00586E7A"/>
    <w:rsid w:val="0058723B"/>
    <w:rsid w:val="0058799D"/>
    <w:rsid w:val="00587E49"/>
    <w:rsid w:val="0058BE85"/>
    <w:rsid w:val="00593D5E"/>
    <w:rsid w:val="00593E63"/>
    <w:rsid w:val="00594058"/>
    <w:rsid w:val="005968F4"/>
    <w:rsid w:val="005A2B9B"/>
    <w:rsid w:val="005A2BB4"/>
    <w:rsid w:val="005B0FE8"/>
    <w:rsid w:val="005B2A5A"/>
    <w:rsid w:val="005B3CCA"/>
    <w:rsid w:val="005B3DEF"/>
    <w:rsid w:val="005B7435"/>
    <w:rsid w:val="005B7E4D"/>
    <w:rsid w:val="005C4BC3"/>
    <w:rsid w:val="005C513A"/>
    <w:rsid w:val="005C5384"/>
    <w:rsid w:val="005C7CCE"/>
    <w:rsid w:val="005D0D2A"/>
    <w:rsid w:val="005D1C42"/>
    <w:rsid w:val="005D30E7"/>
    <w:rsid w:val="005D6BAB"/>
    <w:rsid w:val="005D705A"/>
    <w:rsid w:val="005D7362"/>
    <w:rsid w:val="005E3669"/>
    <w:rsid w:val="005E4C3F"/>
    <w:rsid w:val="005E4D3C"/>
    <w:rsid w:val="005E4FB7"/>
    <w:rsid w:val="005F5569"/>
    <w:rsid w:val="005F6647"/>
    <w:rsid w:val="005F671D"/>
    <w:rsid w:val="006020A1"/>
    <w:rsid w:val="00604ECA"/>
    <w:rsid w:val="0060598B"/>
    <w:rsid w:val="00607EFF"/>
    <w:rsid w:val="00610B8C"/>
    <w:rsid w:val="00611483"/>
    <w:rsid w:val="00611725"/>
    <w:rsid w:val="006130FC"/>
    <w:rsid w:val="006134FF"/>
    <w:rsid w:val="00614846"/>
    <w:rsid w:val="006167CF"/>
    <w:rsid w:val="006171FD"/>
    <w:rsid w:val="00627850"/>
    <w:rsid w:val="00630C7E"/>
    <w:rsid w:val="0063218C"/>
    <w:rsid w:val="0063272A"/>
    <w:rsid w:val="00636DEA"/>
    <w:rsid w:val="006408C3"/>
    <w:rsid w:val="0064120D"/>
    <w:rsid w:val="006430B8"/>
    <w:rsid w:val="006453FA"/>
    <w:rsid w:val="006460EA"/>
    <w:rsid w:val="00646CEC"/>
    <w:rsid w:val="00650CD6"/>
    <w:rsid w:val="00651262"/>
    <w:rsid w:val="006514F8"/>
    <w:rsid w:val="00651A28"/>
    <w:rsid w:val="00651ED0"/>
    <w:rsid w:val="006520BA"/>
    <w:rsid w:val="00652C2B"/>
    <w:rsid w:val="00654247"/>
    <w:rsid w:val="006550AB"/>
    <w:rsid w:val="00655776"/>
    <w:rsid w:val="0065729C"/>
    <w:rsid w:val="0066084B"/>
    <w:rsid w:val="006638CA"/>
    <w:rsid w:val="00663A8D"/>
    <w:rsid w:val="006641C7"/>
    <w:rsid w:val="006651B1"/>
    <w:rsid w:val="00666A26"/>
    <w:rsid w:val="00666E4D"/>
    <w:rsid w:val="00667FBD"/>
    <w:rsid w:val="006703D9"/>
    <w:rsid w:val="00670D5F"/>
    <w:rsid w:val="00672907"/>
    <w:rsid w:val="00673440"/>
    <w:rsid w:val="00673C36"/>
    <w:rsid w:val="006745C2"/>
    <w:rsid w:val="00681F0F"/>
    <w:rsid w:val="00682004"/>
    <w:rsid w:val="0068257F"/>
    <w:rsid w:val="0068323D"/>
    <w:rsid w:val="00683A29"/>
    <w:rsid w:val="00684491"/>
    <w:rsid w:val="00685156"/>
    <w:rsid w:val="006851A3"/>
    <w:rsid w:val="0068543B"/>
    <w:rsid w:val="00685895"/>
    <w:rsid w:val="0069096A"/>
    <w:rsid w:val="00693996"/>
    <w:rsid w:val="00694534"/>
    <w:rsid w:val="0069481A"/>
    <w:rsid w:val="00694924"/>
    <w:rsid w:val="00695C55"/>
    <w:rsid w:val="006965AF"/>
    <w:rsid w:val="00696876"/>
    <w:rsid w:val="00697526"/>
    <w:rsid w:val="0069799B"/>
    <w:rsid w:val="00697C27"/>
    <w:rsid w:val="006A0169"/>
    <w:rsid w:val="006A1488"/>
    <w:rsid w:val="006A21D6"/>
    <w:rsid w:val="006A4241"/>
    <w:rsid w:val="006A6B0B"/>
    <w:rsid w:val="006B1162"/>
    <w:rsid w:val="006B3572"/>
    <w:rsid w:val="006B3711"/>
    <w:rsid w:val="006B4309"/>
    <w:rsid w:val="006B7422"/>
    <w:rsid w:val="006C04B7"/>
    <w:rsid w:val="006C0EA2"/>
    <w:rsid w:val="006C1004"/>
    <w:rsid w:val="006C2572"/>
    <w:rsid w:val="006C2BD2"/>
    <w:rsid w:val="006C4239"/>
    <w:rsid w:val="006C58D3"/>
    <w:rsid w:val="006C5A8D"/>
    <w:rsid w:val="006C6059"/>
    <w:rsid w:val="006C7D56"/>
    <w:rsid w:val="006D11E1"/>
    <w:rsid w:val="006D2102"/>
    <w:rsid w:val="006D2DEA"/>
    <w:rsid w:val="006D50A9"/>
    <w:rsid w:val="006D529F"/>
    <w:rsid w:val="006D6C0E"/>
    <w:rsid w:val="006E39D2"/>
    <w:rsid w:val="006F10E2"/>
    <w:rsid w:val="006F1B3C"/>
    <w:rsid w:val="006F310D"/>
    <w:rsid w:val="006F315B"/>
    <w:rsid w:val="006F3949"/>
    <w:rsid w:val="006F430E"/>
    <w:rsid w:val="006F44B3"/>
    <w:rsid w:val="006F5453"/>
    <w:rsid w:val="006F644E"/>
    <w:rsid w:val="006F75A0"/>
    <w:rsid w:val="007013E1"/>
    <w:rsid w:val="007015AE"/>
    <w:rsid w:val="007028EA"/>
    <w:rsid w:val="00703F54"/>
    <w:rsid w:val="00704F79"/>
    <w:rsid w:val="00707465"/>
    <w:rsid w:val="007074B0"/>
    <w:rsid w:val="0071211F"/>
    <w:rsid w:val="007122C1"/>
    <w:rsid w:val="0071257B"/>
    <w:rsid w:val="0071357C"/>
    <w:rsid w:val="00716B05"/>
    <w:rsid w:val="0071773B"/>
    <w:rsid w:val="00717C68"/>
    <w:rsid w:val="00721A1C"/>
    <w:rsid w:val="007221A2"/>
    <w:rsid w:val="007221C8"/>
    <w:rsid w:val="00722EDB"/>
    <w:rsid w:val="00723A7C"/>
    <w:rsid w:val="00724238"/>
    <w:rsid w:val="00725134"/>
    <w:rsid w:val="00726419"/>
    <w:rsid w:val="00726FA5"/>
    <w:rsid w:val="00732DAC"/>
    <w:rsid w:val="00733429"/>
    <w:rsid w:val="00737E52"/>
    <w:rsid w:val="0074148A"/>
    <w:rsid w:val="0074205B"/>
    <w:rsid w:val="007422BE"/>
    <w:rsid w:val="00742717"/>
    <w:rsid w:val="00743470"/>
    <w:rsid w:val="007439BB"/>
    <w:rsid w:val="00744563"/>
    <w:rsid w:val="0074607A"/>
    <w:rsid w:val="00752055"/>
    <w:rsid w:val="00752071"/>
    <w:rsid w:val="00752E59"/>
    <w:rsid w:val="007555E9"/>
    <w:rsid w:val="00760263"/>
    <w:rsid w:val="0076089E"/>
    <w:rsid w:val="00763EEA"/>
    <w:rsid w:val="007674CE"/>
    <w:rsid w:val="0077124A"/>
    <w:rsid w:val="007720A5"/>
    <w:rsid w:val="00772A62"/>
    <w:rsid w:val="00775869"/>
    <w:rsid w:val="00780617"/>
    <w:rsid w:val="0078138D"/>
    <w:rsid w:val="00781E32"/>
    <w:rsid w:val="00785A6F"/>
    <w:rsid w:val="00785AEF"/>
    <w:rsid w:val="0078706C"/>
    <w:rsid w:val="0079130F"/>
    <w:rsid w:val="00791D27"/>
    <w:rsid w:val="00791F7D"/>
    <w:rsid w:val="00794CF0"/>
    <w:rsid w:val="00795AF3"/>
    <w:rsid w:val="00797E40"/>
    <w:rsid w:val="007A2EE3"/>
    <w:rsid w:val="007A36B7"/>
    <w:rsid w:val="007A3B0E"/>
    <w:rsid w:val="007A3E45"/>
    <w:rsid w:val="007A5160"/>
    <w:rsid w:val="007A621E"/>
    <w:rsid w:val="007B1967"/>
    <w:rsid w:val="007B1B5C"/>
    <w:rsid w:val="007B2FB7"/>
    <w:rsid w:val="007B7C3E"/>
    <w:rsid w:val="007C24DB"/>
    <w:rsid w:val="007C489B"/>
    <w:rsid w:val="007C6BB8"/>
    <w:rsid w:val="007D2BCE"/>
    <w:rsid w:val="007D3CD0"/>
    <w:rsid w:val="007D5A7A"/>
    <w:rsid w:val="007D7321"/>
    <w:rsid w:val="007E03F6"/>
    <w:rsid w:val="007E196B"/>
    <w:rsid w:val="007E214C"/>
    <w:rsid w:val="007E23F3"/>
    <w:rsid w:val="007E2B03"/>
    <w:rsid w:val="007E386B"/>
    <w:rsid w:val="007E4352"/>
    <w:rsid w:val="007E6DE1"/>
    <w:rsid w:val="007F1AE6"/>
    <w:rsid w:val="007F3ADD"/>
    <w:rsid w:val="007F4005"/>
    <w:rsid w:val="0080403D"/>
    <w:rsid w:val="008053CC"/>
    <w:rsid w:val="00811754"/>
    <w:rsid w:val="008124BE"/>
    <w:rsid w:val="00812D00"/>
    <w:rsid w:val="0081380A"/>
    <w:rsid w:val="00813D9A"/>
    <w:rsid w:val="00814CA0"/>
    <w:rsid w:val="00815396"/>
    <w:rsid w:val="00816885"/>
    <w:rsid w:val="00816CCB"/>
    <w:rsid w:val="008235DC"/>
    <w:rsid w:val="00825FBF"/>
    <w:rsid w:val="008265F4"/>
    <w:rsid w:val="0082776C"/>
    <w:rsid w:val="008300FD"/>
    <w:rsid w:val="008323C4"/>
    <w:rsid w:val="00832888"/>
    <w:rsid w:val="00832D53"/>
    <w:rsid w:val="00833E2A"/>
    <w:rsid w:val="00833E5C"/>
    <w:rsid w:val="0083450E"/>
    <w:rsid w:val="00834D28"/>
    <w:rsid w:val="008365E8"/>
    <w:rsid w:val="00843E1B"/>
    <w:rsid w:val="00846D30"/>
    <w:rsid w:val="00850E0F"/>
    <w:rsid w:val="00853891"/>
    <w:rsid w:val="00855402"/>
    <w:rsid w:val="00856BE9"/>
    <w:rsid w:val="00860BB1"/>
    <w:rsid w:val="00861B11"/>
    <w:rsid w:val="00871407"/>
    <w:rsid w:val="008737F0"/>
    <w:rsid w:val="00873D16"/>
    <w:rsid w:val="00874AC4"/>
    <w:rsid w:val="008753D3"/>
    <w:rsid w:val="0087620C"/>
    <w:rsid w:val="0087752C"/>
    <w:rsid w:val="00881265"/>
    <w:rsid w:val="0089064C"/>
    <w:rsid w:val="00891845"/>
    <w:rsid w:val="00891BDB"/>
    <w:rsid w:val="00891C08"/>
    <w:rsid w:val="008923B5"/>
    <w:rsid w:val="00892600"/>
    <w:rsid w:val="00892D18"/>
    <w:rsid w:val="008938C6"/>
    <w:rsid w:val="00897914"/>
    <w:rsid w:val="008A2684"/>
    <w:rsid w:val="008A2A46"/>
    <w:rsid w:val="008A6370"/>
    <w:rsid w:val="008B2FA1"/>
    <w:rsid w:val="008B4A79"/>
    <w:rsid w:val="008B4C2C"/>
    <w:rsid w:val="008B4F2E"/>
    <w:rsid w:val="008B52A2"/>
    <w:rsid w:val="008B656D"/>
    <w:rsid w:val="008B6C39"/>
    <w:rsid w:val="008B6F85"/>
    <w:rsid w:val="008C4967"/>
    <w:rsid w:val="008C50D7"/>
    <w:rsid w:val="008C52FE"/>
    <w:rsid w:val="008D0470"/>
    <w:rsid w:val="008D15F0"/>
    <w:rsid w:val="008D16CC"/>
    <w:rsid w:val="008D217A"/>
    <w:rsid w:val="008D3124"/>
    <w:rsid w:val="008D4DB1"/>
    <w:rsid w:val="008D4EA1"/>
    <w:rsid w:val="008D519B"/>
    <w:rsid w:val="008D57BC"/>
    <w:rsid w:val="008E2363"/>
    <w:rsid w:val="008E2AB5"/>
    <w:rsid w:val="008E412E"/>
    <w:rsid w:val="008E6169"/>
    <w:rsid w:val="008E6AC9"/>
    <w:rsid w:val="008E70AE"/>
    <w:rsid w:val="008F05D6"/>
    <w:rsid w:val="008F10CD"/>
    <w:rsid w:val="008F20CF"/>
    <w:rsid w:val="008F2330"/>
    <w:rsid w:val="008F489C"/>
    <w:rsid w:val="008F781F"/>
    <w:rsid w:val="009010D0"/>
    <w:rsid w:val="00901483"/>
    <w:rsid w:val="00902FDB"/>
    <w:rsid w:val="00903A53"/>
    <w:rsid w:val="00904D61"/>
    <w:rsid w:val="0090519C"/>
    <w:rsid w:val="00905955"/>
    <w:rsid w:val="00910336"/>
    <w:rsid w:val="009116BE"/>
    <w:rsid w:val="00911F3F"/>
    <w:rsid w:val="00915C9E"/>
    <w:rsid w:val="00915D99"/>
    <w:rsid w:val="0091618E"/>
    <w:rsid w:val="00916C97"/>
    <w:rsid w:val="00921381"/>
    <w:rsid w:val="00924BAA"/>
    <w:rsid w:val="00926EDA"/>
    <w:rsid w:val="00931A21"/>
    <w:rsid w:val="00931E84"/>
    <w:rsid w:val="00932C7E"/>
    <w:rsid w:val="00933E1D"/>
    <w:rsid w:val="009342BF"/>
    <w:rsid w:val="00935B23"/>
    <w:rsid w:val="00936DDE"/>
    <w:rsid w:val="00936EC0"/>
    <w:rsid w:val="00937DC7"/>
    <w:rsid w:val="00937E65"/>
    <w:rsid w:val="00937EFC"/>
    <w:rsid w:val="00937FDD"/>
    <w:rsid w:val="009410D2"/>
    <w:rsid w:val="00941B33"/>
    <w:rsid w:val="00942C49"/>
    <w:rsid w:val="00944E33"/>
    <w:rsid w:val="009502A9"/>
    <w:rsid w:val="00951A6C"/>
    <w:rsid w:val="00951A81"/>
    <w:rsid w:val="009534E1"/>
    <w:rsid w:val="00953A79"/>
    <w:rsid w:val="00953DDE"/>
    <w:rsid w:val="00954DE9"/>
    <w:rsid w:val="009569F5"/>
    <w:rsid w:val="00956FAF"/>
    <w:rsid w:val="0095742B"/>
    <w:rsid w:val="00963D27"/>
    <w:rsid w:val="009653E3"/>
    <w:rsid w:val="00965E9B"/>
    <w:rsid w:val="009704D2"/>
    <w:rsid w:val="00970B3E"/>
    <w:rsid w:val="00970B8E"/>
    <w:rsid w:val="00970D9A"/>
    <w:rsid w:val="00973702"/>
    <w:rsid w:val="00973C22"/>
    <w:rsid w:val="00975173"/>
    <w:rsid w:val="00980002"/>
    <w:rsid w:val="00980286"/>
    <w:rsid w:val="00981783"/>
    <w:rsid w:val="00981C5B"/>
    <w:rsid w:val="0098291A"/>
    <w:rsid w:val="0098378E"/>
    <w:rsid w:val="00983803"/>
    <w:rsid w:val="00984B5C"/>
    <w:rsid w:val="009867D8"/>
    <w:rsid w:val="00990C8E"/>
    <w:rsid w:val="009926B0"/>
    <w:rsid w:val="00993345"/>
    <w:rsid w:val="009966AD"/>
    <w:rsid w:val="009A06F9"/>
    <w:rsid w:val="009A092F"/>
    <w:rsid w:val="009A268F"/>
    <w:rsid w:val="009A42EB"/>
    <w:rsid w:val="009A4FD3"/>
    <w:rsid w:val="009B3446"/>
    <w:rsid w:val="009B3C3A"/>
    <w:rsid w:val="009B5EC1"/>
    <w:rsid w:val="009C29D9"/>
    <w:rsid w:val="009C3556"/>
    <w:rsid w:val="009C4128"/>
    <w:rsid w:val="009C5B52"/>
    <w:rsid w:val="009C5DAB"/>
    <w:rsid w:val="009C6615"/>
    <w:rsid w:val="009C7A36"/>
    <w:rsid w:val="009D0626"/>
    <w:rsid w:val="009D1203"/>
    <w:rsid w:val="009D1389"/>
    <w:rsid w:val="009D1C1A"/>
    <w:rsid w:val="009D2166"/>
    <w:rsid w:val="009D4C1B"/>
    <w:rsid w:val="009D4E32"/>
    <w:rsid w:val="009D51EC"/>
    <w:rsid w:val="009D5273"/>
    <w:rsid w:val="009D5E70"/>
    <w:rsid w:val="009E0BFF"/>
    <w:rsid w:val="009E0D0A"/>
    <w:rsid w:val="009E1630"/>
    <w:rsid w:val="009E5726"/>
    <w:rsid w:val="009E71D0"/>
    <w:rsid w:val="009E7493"/>
    <w:rsid w:val="009F0B97"/>
    <w:rsid w:val="009F0DDD"/>
    <w:rsid w:val="009F1B7C"/>
    <w:rsid w:val="009F1BE2"/>
    <w:rsid w:val="009F252B"/>
    <w:rsid w:val="009F7741"/>
    <w:rsid w:val="00A011A1"/>
    <w:rsid w:val="00A01C36"/>
    <w:rsid w:val="00A0237F"/>
    <w:rsid w:val="00A04BF1"/>
    <w:rsid w:val="00A07849"/>
    <w:rsid w:val="00A07D97"/>
    <w:rsid w:val="00A11189"/>
    <w:rsid w:val="00A115D9"/>
    <w:rsid w:val="00A1680A"/>
    <w:rsid w:val="00A20A19"/>
    <w:rsid w:val="00A21434"/>
    <w:rsid w:val="00A22E14"/>
    <w:rsid w:val="00A23FED"/>
    <w:rsid w:val="00A24FA3"/>
    <w:rsid w:val="00A26AC9"/>
    <w:rsid w:val="00A30D4F"/>
    <w:rsid w:val="00A3169E"/>
    <w:rsid w:val="00A31995"/>
    <w:rsid w:val="00A33455"/>
    <w:rsid w:val="00A335A5"/>
    <w:rsid w:val="00A341FF"/>
    <w:rsid w:val="00A34B08"/>
    <w:rsid w:val="00A35FF8"/>
    <w:rsid w:val="00A362C3"/>
    <w:rsid w:val="00A3756E"/>
    <w:rsid w:val="00A418DC"/>
    <w:rsid w:val="00A422E7"/>
    <w:rsid w:val="00A446F1"/>
    <w:rsid w:val="00A45975"/>
    <w:rsid w:val="00A45B8E"/>
    <w:rsid w:val="00A46478"/>
    <w:rsid w:val="00A4716A"/>
    <w:rsid w:val="00A47AB3"/>
    <w:rsid w:val="00A51EFA"/>
    <w:rsid w:val="00A53086"/>
    <w:rsid w:val="00A534B8"/>
    <w:rsid w:val="00A55074"/>
    <w:rsid w:val="00A55EF7"/>
    <w:rsid w:val="00A569EA"/>
    <w:rsid w:val="00A63003"/>
    <w:rsid w:val="00A642ED"/>
    <w:rsid w:val="00A65E62"/>
    <w:rsid w:val="00A66EEF"/>
    <w:rsid w:val="00A67D10"/>
    <w:rsid w:val="00A701C9"/>
    <w:rsid w:val="00A709A5"/>
    <w:rsid w:val="00A73CA0"/>
    <w:rsid w:val="00A7428E"/>
    <w:rsid w:val="00A74BF2"/>
    <w:rsid w:val="00A7500F"/>
    <w:rsid w:val="00A753FC"/>
    <w:rsid w:val="00A76D3D"/>
    <w:rsid w:val="00A801BC"/>
    <w:rsid w:val="00A808F4"/>
    <w:rsid w:val="00A80D15"/>
    <w:rsid w:val="00A80D24"/>
    <w:rsid w:val="00A829B7"/>
    <w:rsid w:val="00A82FF4"/>
    <w:rsid w:val="00A837FD"/>
    <w:rsid w:val="00A84150"/>
    <w:rsid w:val="00A8440D"/>
    <w:rsid w:val="00A84D63"/>
    <w:rsid w:val="00A85149"/>
    <w:rsid w:val="00A93A30"/>
    <w:rsid w:val="00A9662F"/>
    <w:rsid w:val="00A974FB"/>
    <w:rsid w:val="00AA377F"/>
    <w:rsid w:val="00AA3EA3"/>
    <w:rsid w:val="00AA6E12"/>
    <w:rsid w:val="00AB0B5E"/>
    <w:rsid w:val="00AB43CA"/>
    <w:rsid w:val="00AB53B6"/>
    <w:rsid w:val="00AB6EB6"/>
    <w:rsid w:val="00AB74D4"/>
    <w:rsid w:val="00AB7CA4"/>
    <w:rsid w:val="00AC0532"/>
    <w:rsid w:val="00AC0A56"/>
    <w:rsid w:val="00AC15B7"/>
    <w:rsid w:val="00AC18A7"/>
    <w:rsid w:val="00AC3004"/>
    <w:rsid w:val="00AC44D1"/>
    <w:rsid w:val="00AC4E19"/>
    <w:rsid w:val="00AC4FFD"/>
    <w:rsid w:val="00AC6FF7"/>
    <w:rsid w:val="00AD063B"/>
    <w:rsid w:val="00AD1FD0"/>
    <w:rsid w:val="00AD2C68"/>
    <w:rsid w:val="00AD37E8"/>
    <w:rsid w:val="00AD4E50"/>
    <w:rsid w:val="00AD6372"/>
    <w:rsid w:val="00AD7E00"/>
    <w:rsid w:val="00AE1A1A"/>
    <w:rsid w:val="00AE2026"/>
    <w:rsid w:val="00AE3F3D"/>
    <w:rsid w:val="00AE5480"/>
    <w:rsid w:val="00AE5F35"/>
    <w:rsid w:val="00AE6CF9"/>
    <w:rsid w:val="00AF136B"/>
    <w:rsid w:val="00AF38E3"/>
    <w:rsid w:val="00AF6E0F"/>
    <w:rsid w:val="00AF791A"/>
    <w:rsid w:val="00B009E3"/>
    <w:rsid w:val="00B01F31"/>
    <w:rsid w:val="00B070C9"/>
    <w:rsid w:val="00B0760B"/>
    <w:rsid w:val="00B10457"/>
    <w:rsid w:val="00B14077"/>
    <w:rsid w:val="00B151F5"/>
    <w:rsid w:val="00B15880"/>
    <w:rsid w:val="00B17BB2"/>
    <w:rsid w:val="00B21379"/>
    <w:rsid w:val="00B241D6"/>
    <w:rsid w:val="00B26EEC"/>
    <w:rsid w:val="00B30C34"/>
    <w:rsid w:val="00B31A6A"/>
    <w:rsid w:val="00B33C4C"/>
    <w:rsid w:val="00B347B0"/>
    <w:rsid w:val="00B3583F"/>
    <w:rsid w:val="00B3612C"/>
    <w:rsid w:val="00B36857"/>
    <w:rsid w:val="00B36A29"/>
    <w:rsid w:val="00B37BE0"/>
    <w:rsid w:val="00B37BE4"/>
    <w:rsid w:val="00B43BF4"/>
    <w:rsid w:val="00B45FD4"/>
    <w:rsid w:val="00B47034"/>
    <w:rsid w:val="00B519DD"/>
    <w:rsid w:val="00B5316E"/>
    <w:rsid w:val="00B53755"/>
    <w:rsid w:val="00B54A61"/>
    <w:rsid w:val="00B553AE"/>
    <w:rsid w:val="00B5608E"/>
    <w:rsid w:val="00B5742B"/>
    <w:rsid w:val="00B60008"/>
    <w:rsid w:val="00B610D7"/>
    <w:rsid w:val="00B61789"/>
    <w:rsid w:val="00B61A4C"/>
    <w:rsid w:val="00B62FBC"/>
    <w:rsid w:val="00B63735"/>
    <w:rsid w:val="00B700C0"/>
    <w:rsid w:val="00B70D1E"/>
    <w:rsid w:val="00B71577"/>
    <w:rsid w:val="00B73992"/>
    <w:rsid w:val="00B77301"/>
    <w:rsid w:val="00B77D03"/>
    <w:rsid w:val="00B8236A"/>
    <w:rsid w:val="00B82962"/>
    <w:rsid w:val="00B8387C"/>
    <w:rsid w:val="00B85C44"/>
    <w:rsid w:val="00B86ED8"/>
    <w:rsid w:val="00B87CBF"/>
    <w:rsid w:val="00B87CC3"/>
    <w:rsid w:val="00B87EFD"/>
    <w:rsid w:val="00B90BB1"/>
    <w:rsid w:val="00B942E2"/>
    <w:rsid w:val="00B947AD"/>
    <w:rsid w:val="00B957B4"/>
    <w:rsid w:val="00BA329C"/>
    <w:rsid w:val="00BA5B4E"/>
    <w:rsid w:val="00BA68A5"/>
    <w:rsid w:val="00BA747C"/>
    <w:rsid w:val="00BA7BD5"/>
    <w:rsid w:val="00BA7D75"/>
    <w:rsid w:val="00BB2D95"/>
    <w:rsid w:val="00BB3399"/>
    <w:rsid w:val="00BB4069"/>
    <w:rsid w:val="00BB55BA"/>
    <w:rsid w:val="00BB57BC"/>
    <w:rsid w:val="00BB6DA6"/>
    <w:rsid w:val="00BB7A9F"/>
    <w:rsid w:val="00BC27F7"/>
    <w:rsid w:val="00BC31DD"/>
    <w:rsid w:val="00BC3317"/>
    <w:rsid w:val="00BC3BD9"/>
    <w:rsid w:val="00BC3D64"/>
    <w:rsid w:val="00BC4F70"/>
    <w:rsid w:val="00BC51C1"/>
    <w:rsid w:val="00BC5919"/>
    <w:rsid w:val="00BC6579"/>
    <w:rsid w:val="00BC7B53"/>
    <w:rsid w:val="00BD02C0"/>
    <w:rsid w:val="00BD071C"/>
    <w:rsid w:val="00BD08F6"/>
    <w:rsid w:val="00BD0E6A"/>
    <w:rsid w:val="00BD0F70"/>
    <w:rsid w:val="00BD15BC"/>
    <w:rsid w:val="00BD23FD"/>
    <w:rsid w:val="00BD2832"/>
    <w:rsid w:val="00BD349A"/>
    <w:rsid w:val="00BD3E33"/>
    <w:rsid w:val="00BD768B"/>
    <w:rsid w:val="00BE016F"/>
    <w:rsid w:val="00BE1D8F"/>
    <w:rsid w:val="00BE3FA9"/>
    <w:rsid w:val="00BE4BBA"/>
    <w:rsid w:val="00BE4EAB"/>
    <w:rsid w:val="00BE52BD"/>
    <w:rsid w:val="00BE7688"/>
    <w:rsid w:val="00BE7D90"/>
    <w:rsid w:val="00BF0072"/>
    <w:rsid w:val="00BF3A89"/>
    <w:rsid w:val="00BF5B94"/>
    <w:rsid w:val="00BF6409"/>
    <w:rsid w:val="00BF6DA6"/>
    <w:rsid w:val="00C027E5"/>
    <w:rsid w:val="00C02B9A"/>
    <w:rsid w:val="00C03AAA"/>
    <w:rsid w:val="00C04949"/>
    <w:rsid w:val="00C07030"/>
    <w:rsid w:val="00C11794"/>
    <w:rsid w:val="00C12D61"/>
    <w:rsid w:val="00C135F5"/>
    <w:rsid w:val="00C137ED"/>
    <w:rsid w:val="00C139E7"/>
    <w:rsid w:val="00C1404A"/>
    <w:rsid w:val="00C148C6"/>
    <w:rsid w:val="00C14B1F"/>
    <w:rsid w:val="00C212F7"/>
    <w:rsid w:val="00C240A9"/>
    <w:rsid w:val="00C27AA8"/>
    <w:rsid w:val="00C27FFA"/>
    <w:rsid w:val="00C32F0B"/>
    <w:rsid w:val="00C336BD"/>
    <w:rsid w:val="00C36593"/>
    <w:rsid w:val="00C370DB"/>
    <w:rsid w:val="00C40ADF"/>
    <w:rsid w:val="00C41094"/>
    <w:rsid w:val="00C4551D"/>
    <w:rsid w:val="00C4602B"/>
    <w:rsid w:val="00C477D1"/>
    <w:rsid w:val="00C512E9"/>
    <w:rsid w:val="00C51F60"/>
    <w:rsid w:val="00C53BD7"/>
    <w:rsid w:val="00C55522"/>
    <w:rsid w:val="00C55D7F"/>
    <w:rsid w:val="00C63753"/>
    <w:rsid w:val="00C64FC4"/>
    <w:rsid w:val="00C65CA1"/>
    <w:rsid w:val="00C6627A"/>
    <w:rsid w:val="00C70595"/>
    <w:rsid w:val="00C73A44"/>
    <w:rsid w:val="00C7446E"/>
    <w:rsid w:val="00C747BF"/>
    <w:rsid w:val="00C74861"/>
    <w:rsid w:val="00C76C58"/>
    <w:rsid w:val="00C802F6"/>
    <w:rsid w:val="00C80435"/>
    <w:rsid w:val="00C83BB3"/>
    <w:rsid w:val="00C85219"/>
    <w:rsid w:val="00C85E94"/>
    <w:rsid w:val="00C90B1E"/>
    <w:rsid w:val="00C91523"/>
    <w:rsid w:val="00C92A46"/>
    <w:rsid w:val="00C93121"/>
    <w:rsid w:val="00C9351B"/>
    <w:rsid w:val="00C937D6"/>
    <w:rsid w:val="00C947C7"/>
    <w:rsid w:val="00C9571E"/>
    <w:rsid w:val="00C95A93"/>
    <w:rsid w:val="00CA0A6E"/>
    <w:rsid w:val="00CA19D5"/>
    <w:rsid w:val="00CA1B14"/>
    <w:rsid w:val="00CA5572"/>
    <w:rsid w:val="00CA5800"/>
    <w:rsid w:val="00CA6A5F"/>
    <w:rsid w:val="00CB01DE"/>
    <w:rsid w:val="00CB2EF2"/>
    <w:rsid w:val="00CB348E"/>
    <w:rsid w:val="00CB34A2"/>
    <w:rsid w:val="00CB5DED"/>
    <w:rsid w:val="00CB6133"/>
    <w:rsid w:val="00CB780E"/>
    <w:rsid w:val="00CC14DE"/>
    <w:rsid w:val="00CC3DCB"/>
    <w:rsid w:val="00CC42BC"/>
    <w:rsid w:val="00CC5C63"/>
    <w:rsid w:val="00CC628E"/>
    <w:rsid w:val="00CC7269"/>
    <w:rsid w:val="00CD04A6"/>
    <w:rsid w:val="00CD063E"/>
    <w:rsid w:val="00CD0AF2"/>
    <w:rsid w:val="00CD3893"/>
    <w:rsid w:val="00CD47F7"/>
    <w:rsid w:val="00CD607D"/>
    <w:rsid w:val="00CD73D5"/>
    <w:rsid w:val="00CD7B01"/>
    <w:rsid w:val="00CE053F"/>
    <w:rsid w:val="00CE1786"/>
    <w:rsid w:val="00CE264D"/>
    <w:rsid w:val="00CE3838"/>
    <w:rsid w:val="00CF04E3"/>
    <w:rsid w:val="00CF0D68"/>
    <w:rsid w:val="00CF1D60"/>
    <w:rsid w:val="00CF2A29"/>
    <w:rsid w:val="00CF2E74"/>
    <w:rsid w:val="00CF4A38"/>
    <w:rsid w:val="00CF55B0"/>
    <w:rsid w:val="00CF7044"/>
    <w:rsid w:val="00CF7B8A"/>
    <w:rsid w:val="00CF7C62"/>
    <w:rsid w:val="00D01912"/>
    <w:rsid w:val="00D02B21"/>
    <w:rsid w:val="00D02E18"/>
    <w:rsid w:val="00D03EE3"/>
    <w:rsid w:val="00D051E9"/>
    <w:rsid w:val="00D05570"/>
    <w:rsid w:val="00D063C3"/>
    <w:rsid w:val="00D064D9"/>
    <w:rsid w:val="00D070A8"/>
    <w:rsid w:val="00D100E3"/>
    <w:rsid w:val="00D145D3"/>
    <w:rsid w:val="00D15EA9"/>
    <w:rsid w:val="00D16089"/>
    <w:rsid w:val="00D160BF"/>
    <w:rsid w:val="00D20B61"/>
    <w:rsid w:val="00D23CB3"/>
    <w:rsid w:val="00D26086"/>
    <w:rsid w:val="00D264DB"/>
    <w:rsid w:val="00D272E5"/>
    <w:rsid w:val="00D34C4F"/>
    <w:rsid w:val="00D36F2F"/>
    <w:rsid w:val="00D40976"/>
    <w:rsid w:val="00D414AE"/>
    <w:rsid w:val="00D41506"/>
    <w:rsid w:val="00D43E62"/>
    <w:rsid w:val="00D4414A"/>
    <w:rsid w:val="00D44260"/>
    <w:rsid w:val="00D45A5C"/>
    <w:rsid w:val="00D46464"/>
    <w:rsid w:val="00D4653C"/>
    <w:rsid w:val="00D473B7"/>
    <w:rsid w:val="00D52D11"/>
    <w:rsid w:val="00D550FB"/>
    <w:rsid w:val="00D5633E"/>
    <w:rsid w:val="00D6111F"/>
    <w:rsid w:val="00D616D5"/>
    <w:rsid w:val="00D6305E"/>
    <w:rsid w:val="00D642D5"/>
    <w:rsid w:val="00D6431B"/>
    <w:rsid w:val="00D65AAB"/>
    <w:rsid w:val="00D65C1C"/>
    <w:rsid w:val="00D704A2"/>
    <w:rsid w:val="00D7157C"/>
    <w:rsid w:val="00D725BC"/>
    <w:rsid w:val="00D74E52"/>
    <w:rsid w:val="00D75685"/>
    <w:rsid w:val="00D75DD0"/>
    <w:rsid w:val="00D8071B"/>
    <w:rsid w:val="00D80A1D"/>
    <w:rsid w:val="00D818FD"/>
    <w:rsid w:val="00D838BC"/>
    <w:rsid w:val="00D84E73"/>
    <w:rsid w:val="00D84EF6"/>
    <w:rsid w:val="00D85860"/>
    <w:rsid w:val="00D85874"/>
    <w:rsid w:val="00D88921"/>
    <w:rsid w:val="00D90124"/>
    <w:rsid w:val="00D91188"/>
    <w:rsid w:val="00D9179E"/>
    <w:rsid w:val="00D91E37"/>
    <w:rsid w:val="00D922B8"/>
    <w:rsid w:val="00D937FC"/>
    <w:rsid w:val="00D94855"/>
    <w:rsid w:val="00D94BC3"/>
    <w:rsid w:val="00D95F98"/>
    <w:rsid w:val="00D964DC"/>
    <w:rsid w:val="00DA1549"/>
    <w:rsid w:val="00DA1CAB"/>
    <w:rsid w:val="00DA30AE"/>
    <w:rsid w:val="00DA46FD"/>
    <w:rsid w:val="00DA4C5E"/>
    <w:rsid w:val="00DB0BD3"/>
    <w:rsid w:val="00DB2240"/>
    <w:rsid w:val="00DB3108"/>
    <w:rsid w:val="00DB7E9A"/>
    <w:rsid w:val="00DC0088"/>
    <w:rsid w:val="00DC23FB"/>
    <w:rsid w:val="00DC5B84"/>
    <w:rsid w:val="00DC6615"/>
    <w:rsid w:val="00DC66E9"/>
    <w:rsid w:val="00DD0568"/>
    <w:rsid w:val="00DD1A4D"/>
    <w:rsid w:val="00DD35F6"/>
    <w:rsid w:val="00DD4640"/>
    <w:rsid w:val="00DD55E6"/>
    <w:rsid w:val="00DD6317"/>
    <w:rsid w:val="00DD6752"/>
    <w:rsid w:val="00DD6F79"/>
    <w:rsid w:val="00DE0F98"/>
    <w:rsid w:val="00DE1472"/>
    <w:rsid w:val="00DE1CEF"/>
    <w:rsid w:val="00DE1D60"/>
    <w:rsid w:val="00DE3A45"/>
    <w:rsid w:val="00DE3C25"/>
    <w:rsid w:val="00DE5CC9"/>
    <w:rsid w:val="00DF048A"/>
    <w:rsid w:val="00DF38EC"/>
    <w:rsid w:val="00DF4A7B"/>
    <w:rsid w:val="00DF53A7"/>
    <w:rsid w:val="00DF544D"/>
    <w:rsid w:val="00DF78DD"/>
    <w:rsid w:val="00E01010"/>
    <w:rsid w:val="00E0201C"/>
    <w:rsid w:val="00E02F4D"/>
    <w:rsid w:val="00E04B1B"/>
    <w:rsid w:val="00E06418"/>
    <w:rsid w:val="00E06C3F"/>
    <w:rsid w:val="00E103B8"/>
    <w:rsid w:val="00E10F2E"/>
    <w:rsid w:val="00E1170C"/>
    <w:rsid w:val="00E144C0"/>
    <w:rsid w:val="00E15DA8"/>
    <w:rsid w:val="00E15DB1"/>
    <w:rsid w:val="00E15E94"/>
    <w:rsid w:val="00E16FFE"/>
    <w:rsid w:val="00E17A8A"/>
    <w:rsid w:val="00E202E7"/>
    <w:rsid w:val="00E20FD9"/>
    <w:rsid w:val="00E21E70"/>
    <w:rsid w:val="00E22C16"/>
    <w:rsid w:val="00E24394"/>
    <w:rsid w:val="00E27E46"/>
    <w:rsid w:val="00E309B7"/>
    <w:rsid w:val="00E31646"/>
    <w:rsid w:val="00E31E80"/>
    <w:rsid w:val="00E32C85"/>
    <w:rsid w:val="00E36515"/>
    <w:rsid w:val="00E37A2B"/>
    <w:rsid w:val="00E37F35"/>
    <w:rsid w:val="00E420F2"/>
    <w:rsid w:val="00E42838"/>
    <w:rsid w:val="00E42BD9"/>
    <w:rsid w:val="00E43257"/>
    <w:rsid w:val="00E4343F"/>
    <w:rsid w:val="00E447AE"/>
    <w:rsid w:val="00E44B75"/>
    <w:rsid w:val="00E469A2"/>
    <w:rsid w:val="00E46E7C"/>
    <w:rsid w:val="00E52D98"/>
    <w:rsid w:val="00E57FA6"/>
    <w:rsid w:val="00E625CD"/>
    <w:rsid w:val="00E63E61"/>
    <w:rsid w:val="00E64898"/>
    <w:rsid w:val="00E65844"/>
    <w:rsid w:val="00E65CD9"/>
    <w:rsid w:val="00E668FA"/>
    <w:rsid w:val="00E75F4F"/>
    <w:rsid w:val="00E77668"/>
    <w:rsid w:val="00E82AAA"/>
    <w:rsid w:val="00E838AD"/>
    <w:rsid w:val="00E855EA"/>
    <w:rsid w:val="00E91330"/>
    <w:rsid w:val="00E915AF"/>
    <w:rsid w:val="00E953CA"/>
    <w:rsid w:val="00E95645"/>
    <w:rsid w:val="00E96FDB"/>
    <w:rsid w:val="00E9798C"/>
    <w:rsid w:val="00EA1513"/>
    <w:rsid w:val="00EA3388"/>
    <w:rsid w:val="00EA55AA"/>
    <w:rsid w:val="00EA5EA2"/>
    <w:rsid w:val="00EA7709"/>
    <w:rsid w:val="00EB0D04"/>
    <w:rsid w:val="00EB1FD4"/>
    <w:rsid w:val="00EB3F60"/>
    <w:rsid w:val="00EB47BD"/>
    <w:rsid w:val="00EC13E8"/>
    <w:rsid w:val="00EC2BB7"/>
    <w:rsid w:val="00ED115A"/>
    <w:rsid w:val="00ED1ECB"/>
    <w:rsid w:val="00ED5A0E"/>
    <w:rsid w:val="00ED70AE"/>
    <w:rsid w:val="00EE046C"/>
    <w:rsid w:val="00EE1849"/>
    <w:rsid w:val="00EE20CD"/>
    <w:rsid w:val="00EE3186"/>
    <w:rsid w:val="00EE3D56"/>
    <w:rsid w:val="00EE5009"/>
    <w:rsid w:val="00EE7221"/>
    <w:rsid w:val="00EF148F"/>
    <w:rsid w:val="00EF2E03"/>
    <w:rsid w:val="00EF5085"/>
    <w:rsid w:val="00EF5FD2"/>
    <w:rsid w:val="00EF7C14"/>
    <w:rsid w:val="00F0095E"/>
    <w:rsid w:val="00F06388"/>
    <w:rsid w:val="00F0782B"/>
    <w:rsid w:val="00F10F3F"/>
    <w:rsid w:val="00F10FC2"/>
    <w:rsid w:val="00F12306"/>
    <w:rsid w:val="00F1304C"/>
    <w:rsid w:val="00F13879"/>
    <w:rsid w:val="00F14535"/>
    <w:rsid w:val="00F14759"/>
    <w:rsid w:val="00F14C31"/>
    <w:rsid w:val="00F153D2"/>
    <w:rsid w:val="00F16537"/>
    <w:rsid w:val="00F215D2"/>
    <w:rsid w:val="00F223A0"/>
    <w:rsid w:val="00F22E1B"/>
    <w:rsid w:val="00F23579"/>
    <w:rsid w:val="00F23EBC"/>
    <w:rsid w:val="00F2438C"/>
    <w:rsid w:val="00F24C96"/>
    <w:rsid w:val="00F26433"/>
    <w:rsid w:val="00F30552"/>
    <w:rsid w:val="00F30BBC"/>
    <w:rsid w:val="00F32018"/>
    <w:rsid w:val="00F32349"/>
    <w:rsid w:val="00F329F6"/>
    <w:rsid w:val="00F3339C"/>
    <w:rsid w:val="00F3399C"/>
    <w:rsid w:val="00F33CBE"/>
    <w:rsid w:val="00F34FC6"/>
    <w:rsid w:val="00F35C71"/>
    <w:rsid w:val="00F36D6D"/>
    <w:rsid w:val="00F40A20"/>
    <w:rsid w:val="00F410F3"/>
    <w:rsid w:val="00F42CDC"/>
    <w:rsid w:val="00F452AF"/>
    <w:rsid w:val="00F454F5"/>
    <w:rsid w:val="00F47856"/>
    <w:rsid w:val="00F47B93"/>
    <w:rsid w:val="00F503C6"/>
    <w:rsid w:val="00F50588"/>
    <w:rsid w:val="00F51562"/>
    <w:rsid w:val="00F51C58"/>
    <w:rsid w:val="00F521D8"/>
    <w:rsid w:val="00F531A6"/>
    <w:rsid w:val="00F60D8F"/>
    <w:rsid w:val="00F60F5E"/>
    <w:rsid w:val="00F623ED"/>
    <w:rsid w:val="00F64AA3"/>
    <w:rsid w:val="00F65343"/>
    <w:rsid w:val="00F66FEA"/>
    <w:rsid w:val="00F67616"/>
    <w:rsid w:val="00F70116"/>
    <w:rsid w:val="00F77A6C"/>
    <w:rsid w:val="00F8064A"/>
    <w:rsid w:val="00F80D81"/>
    <w:rsid w:val="00F81F74"/>
    <w:rsid w:val="00F84F9D"/>
    <w:rsid w:val="00F86F7A"/>
    <w:rsid w:val="00F87BF7"/>
    <w:rsid w:val="00F90F9F"/>
    <w:rsid w:val="00F9101E"/>
    <w:rsid w:val="00F91CB9"/>
    <w:rsid w:val="00F91E6A"/>
    <w:rsid w:val="00F966B9"/>
    <w:rsid w:val="00F975EC"/>
    <w:rsid w:val="00F97954"/>
    <w:rsid w:val="00FA04BB"/>
    <w:rsid w:val="00FA23CF"/>
    <w:rsid w:val="00FA434E"/>
    <w:rsid w:val="00FA6805"/>
    <w:rsid w:val="00FB1B09"/>
    <w:rsid w:val="00FB24EF"/>
    <w:rsid w:val="00FB2FE6"/>
    <w:rsid w:val="00FB525F"/>
    <w:rsid w:val="00FB5CE9"/>
    <w:rsid w:val="00FB6147"/>
    <w:rsid w:val="00FB6FEC"/>
    <w:rsid w:val="00FB7AD8"/>
    <w:rsid w:val="00FB7EDA"/>
    <w:rsid w:val="00FC0B8F"/>
    <w:rsid w:val="00FC4019"/>
    <w:rsid w:val="00FC4663"/>
    <w:rsid w:val="00FC4BBF"/>
    <w:rsid w:val="00FC5448"/>
    <w:rsid w:val="00FC5E24"/>
    <w:rsid w:val="00FC604A"/>
    <w:rsid w:val="00FC7E12"/>
    <w:rsid w:val="00FD1671"/>
    <w:rsid w:val="00FD180F"/>
    <w:rsid w:val="00FD5902"/>
    <w:rsid w:val="00FD7939"/>
    <w:rsid w:val="00FE2358"/>
    <w:rsid w:val="00FE2BB0"/>
    <w:rsid w:val="00FE3344"/>
    <w:rsid w:val="00FE4F40"/>
    <w:rsid w:val="00FF075B"/>
    <w:rsid w:val="00FF12B9"/>
    <w:rsid w:val="00FF1782"/>
    <w:rsid w:val="00FF1E8A"/>
    <w:rsid w:val="00FF1F07"/>
    <w:rsid w:val="00FF3320"/>
    <w:rsid w:val="00FF34BE"/>
    <w:rsid w:val="00FF3871"/>
    <w:rsid w:val="00FF613E"/>
    <w:rsid w:val="01017306"/>
    <w:rsid w:val="0112400E"/>
    <w:rsid w:val="011DFA52"/>
    <w:rsid w:val="01229708"/>
    <w:rsid w:val="0144EF7B"/>
    <w:rsid w:val="0147B312"/>
    <w:rsid w:val="0159894A"/>
    <w:rsid w:val="015DBFC7"/>
    <w:rsid w:val="01686BF0"/>
    <w:rsid w:val="016EED09"/>
    <w:rsid w:val="0170A569"/>
    <w:rsid w:val="0172D8DB"/>
    <w:rsid w:val="01758648"/>
    <w:rsid w:val="017DA0C0"/>
    <w:rsid w:val="018507A8"/>
    <w:rsid w:val="01AAB619"/>
    <w:rsid w:val="01B6153F"/>
    <w:rsid w:val="01C57C14"/>
    <w:rsid w:val="01C8EE88"/>
    <w:rsid w:val="01D4A34E"/>
    <w:rsid w:val="01E55C2A"/>
    <w:rsid w:val="01EA6413"/>
    <w:rsid w:val="0205FE71"/>
    <w:rsid w:val="020811B6"/>
    <w:rsid w:val="02082994"/>
    <w:rsid w:val="02089E01"/>
    <w:rsid w:val="020A5CC1"/>
    <w:rsid w:val="020FB435"/>
    <w:rsid w:val="0210D45D"/>
    <w:rsid w:val="021DAC79"/>
    <w:rsid w:val="02206DCE"/>
    <w:rsid w:val="0220E83B"/>
    <w:rsid w:val="022BDC76"/>
    <w:rsid w:val="02327619"/>
    <w:rsid w:val="02382084"/>
    <w:rsid w:val="023FEF61"/>
    <w:rsid w:val="024172CD"/>
    <w:rsid w:val="024BDDE2"/>
    <w:rsid w:val="02530E98"/>
    <w:rsid w:val="0254BED1"/>
    <w:rsid w:val="026AE642"/>
    <w:rsid w:val="026E46CB"/>
    <w:rsid w:val="027EA38A"/>
    <w:rsid w:val="0290BBFA"/>
    <w:rsid w:val="02948FE6"/>
    <w:rsid w:val="02A5F222"/>
    <w:rsid w:val="02AECB7A"/>
    <w:rsid w:val="02AF75FA"/>
    <w:rsid w:val="02C821A4"/>
    <w:rsid w:val="02C9A6CB"/>
    <w:rsid w:val="02D7D456"/>
    <w:rsid w:val="02F9BDB8"/>
    <w:rsid w:val="03078CC2"/>
    <w:rsid w:val="0310C886"/>
    <w:rsid w:val="0312971E"/>
    <w:rsid w:val="032F20D7"/>
    <w:rsid w:val="03325BBE"/>
    <w:rsid w:val="0332E263"/>
    <w:rsid w:val="0338353B"/>
    <w:rsid w:val="033F0A8E"/>
    <w:rsid w:val="034A1A88"/>
    <w:rsid w:val="0368EE95"/>
    <w:rsid w:val="0374B1F5"/>
    <w:rsid w:val="0377E862"/>
    <w:rsid w:val="037B798A"/>
    <w:rsid w:val="037BCE5B"/>
    <w:rsid w:val="038651E3"/>
    <w:rsid w:val="03A4E3D4"/>
    <w:rsid w:val="03AF2A4E"/>
    <w:rsid w:val="03D5E288"/>
    <w:rsid w:val="03E010FD"/>
    <w:rsid w:val="03E26687"/>
    <w:rsid w:val="03F672EF"/>
    <w:rsid w:val="03FA83F2"/>
    <w:rsid w:val="0411D60D"/>
    <w:rsid w:val="0415F4D3"/>
    <w:rsid w:val="04162B91"/>
    <w:rsid w:val="0416AE32"/>
    <w:rsid w:val="042101C8"/>
    <w:rsid w:val="04281F89"/>
    <w:rsid w:val="043BB5F0"/>
    <w:rsid w:val="04482851"/>
    <w:rsid w:val="045F6ED9"/>
    <w:rsid w:val="0465EC39"/>
    <w:rsid w:val="047BEB0B"/>
    <w:rsid w:val="048AE623"/>
    <w:rsid w:val="0495F32C"/>
    <w:rsid w:val="04A03AB6"/>
    <w:rsid w:val="04A1788A"/>
    <w:rsid w:val="04B302E8"/>
    <w:rsid w:val="04C0A052"/>
    <w:rsid w:val="04DD0F11"/>
    <w:rsid w:val="04E0F5CC"/>
    <w:rsid w:val="04E7CA90"/>
    <w:rsid w:val="04E7F00C"/>
    <w:rsid w:val="04E87413"/>
    <w:rsid w:val="04EC99FB"/>
    <w:rsid w:val="04F262B0"/>
    <w:rsid w:val="050252FF"/>
    <w:rsid w:val="050B59D6"/>
    <w:rsid w:val="0514552B"/>
    <w:rsid w:val="052DEC61"/>
    <w:rsid w:val="0539D111"/>
    <w:rsid w:val="053A43D0"/>
    <w:rsid w:val="053D4C6B"/>
    <w:rsid w:val="053E0DFE"/>
    <w:rsid w:val="054562D5"/>
    <w:rsid w:val="055283A1"/>
    <w:rsid w:val="0553A790"/>
    <w:rsid w:val="05595637"/>
    <w:rsid w:val="055AF66B"/>
    <w:rsid w:val="05603D2E"/>
    <w:rsid w:val="05728989"/>
    <w:rsid w:val="0574BE08"/>
    <w:rsid w:val="057686BF"/>
    <w:rsid w:val="058B87EB"/>
    <w:rsid w:val="058F38A3"/>
    <w:rsid w:val="0596F979"/>
    <w:rsid w:val="05A9FE4F"/>
    <w:rsid w:val="05B25E30"/>
    <w:rsid w:val="05B64CDF"/>
    <w:rsid w:val="05BAB5BE"/>
    <w:rsid w:val="05C1632C"/>
    <w:rsid w:val="05C4BEEA"/>
    <w:rsid w:val="05C8259E"/>
    <w:rsid w:val="05DED559"/>
    <w:rsid w:val="05E04BFF"/>
    <w:rsid w:val="05FE0533"/>
    <w:rsid w:val="05FE18D4"/>
    <w:rsid w:val="0600258E"/>
    <w:rsid w:val="061A84BE"/>
    <w:rsid w:val="061B4D9D"/>
    <w:rsid w:val="061C4ECD"/>
    <w:rsid w:val="0629748D"/>
    <w:rsid w:val="0650192E"/>
    <w:rsid w:val="067B1C5A"/>
    <w:rsid w:val="068D359B"/>
    <w:rsid w:val="06BB428F"/>
    <w:rsid w:val="06C2E832"/>
    <w:rsid w:val="06C516EE"/>
    <w:rsid w:val="06C67F68"/>
    <w:rsid w:val="06CC56B3"/>
    <w:rsid w:val="06D6EE68"/>
    <w:rsid w:val="06EA491B"/>
    <w:rsid w:val="06EB51F0"/>
    <w:rsid w:val="06F26641"/>
    <w:rsid w:val="06F68962"/>
    <w:rsid w:val="06FE2D04"/>
    <w:rsid w:val="070A05E2"/>
    <w:rsid w:val="070FB46F"/>
    <w:rsid w:val="07140ED8"/>
    <w:rsid w:val="0714BB5D"/>
    <w:rsid w:val="07303E86"/>
    <w:rsid w:val="074A8310"/>
    <w:rsid w:val="0755A796"/>
    <w:rsid w:val="07561212"/>
    <w:rsid w:val="07582936"/>
    <w:rsid w:val="075D17B3"/>
    <w:rsid w:val="07708121"/>
    <w:rsid w:val="077BF86D"/>
    <w:rsid w:val="077F564B"/>
    <w:rsid w:val="07856ED2"/>
    <w:rsid w:val="079AC4FD"/>
    <w:rsid w:val="079C7D3F"/>
    <w:rsid w:val="07A16723"/>
    <w:rsid w:val="07A78DD9"/>
    <w:rsid w:val="07B76549"/>
    <w:rsid w:val="07C63B5B"/>
    <w:rsid w:val="07D36C64"/>
    <w:rsid w:val="07E972D2"/>
    <w:rsid w:val="07EC2E6C"/>
    <w:rsid w:val="07EE8F2D"/>
    <w:rsid w:val="07EEB201"/>
    <w:rsid w:val="07EF5300"/>
    <w:rsid w:val="07F19D7C"/>
    <w:rsid w:val="07FAF7B4"/>
    <w:rsid w:val="07FFBD8E"/>
    <w:rsid w:val="080452EC"/>
    <w:rsid w:val="0804B4B6"/>
    <w:rsid w:val="080844A8"/>
    <w:rsid w:val="080FD080"/>
    <w:rsid w:val="081285FA"/>
    <w:rsid w:val="08209B61"/>
    <w:rsid w:val="0820C04A"/>
    <w:rsid w:val="084DBF28"/>
    <w:rsid w:val="08509B51"/>
    <w:rsid w:val="0856D182"/>
    <w:rsid w:val="08833AB8"/>
    <w:rsid w:val="0884F920"/>
    <w:rsid w:val="088561C4"/>
    <w:rsid w:val="0886D5A7"/>
    <w:rsid w:val="088A9636"/>
    <w:rsid w:val="089FF9F4"/>
    <w:rsid w:val="08B56409"/>
    <w:rsid w:val="08D3DBF1"/>
    <w:rsid w:val="08DBCBF7"/>
    <w:rsid w:val="08E647BC"/>
    <w:rsid w:val="08E9FA84"/>
    <w:rsid w:val="08F174A9"/>
    <w:rsid w:val="08F8E649"/>
    <w:rsid w:val="08F9213D"/>
    <w:rsid w:val="08FF4838"/>
    <w:rsid w:val="090F4D0A"/>
    <w:rsid w:val="09101CE6"/>
    <w:rsid w:val="0920540A"/>
    <w:rsid w:val="0922430D"/>
    <w:rsid w:val="0924C3CF"/>
    <w:rsid w:val="09272FE4"/>
    <w:rsid w:val="0935FBCB"/>
    <w:rsid w:val="094149A3"/>
    <w:rsid w:val="094CA07D"/>
    <w:rsid w:val="095217FF"/>
    <w:rsid w:val="09521ECF"/>
    <w:rsid w:val="095EC860"/>
    <w:rsid w:val="0974228F"/>
    <w:rsid w:val="09944F4B"/>
    <w:rsid w:val="099856F5"/>
    <w:rsid w:val="09A13B85"/>
    <w:rsid w:val="09A3EA13"/>
    <w:rsid w:val="09DD8112"/>
    <w:rsid w:val="09EF1DFE"/>
    <w:rsid w:val="09F26587"/>
    <w:rsid w:val="0A0448E4"/>
    <w:rsid w:val="0A0EF33A"/>
    <w:rsid w:val="0A0FB30E"/>
    <w:rsid w:val="0A157620"/>
    <w:rsid w:val="0A19395F"/>
    <w:rsid w:val="0A242D86"/>
    <w:rsid w:val="0A25DF1B"/>
    <w:rsid w:val="0A4B4543"/>
    <w:rsid w:val="0A55E08E"/>
    <w:rsid w:val="0A5E7EE9"/>
    <w:rsid w:val="0A60F5D8"/>
    <w:rsid w:val="0A6C942A"/>
    <w:rsid w:val="0A6DE2DB"/>
    <w:rsid w:val="0A90BB53"/>
    <w:rsid w:val="0A9393B2"/>
    <w:rsid w:val="0AA17600"/>
    <w:rsid w:val="0AA8418C"/>
    <w:rsid w:val="0ACAB1E8"/>
    <w:rsid w:val="0ACD68E9"/>
    <w:rsid w:val="0ACDCE28"/>
    <w:rsid w:val="0AF7DE93"/>
    <w:rsid w:val="0B15779E"/>
    <w:rsid w:val="0B1B4DC0"/>
    <w:rsid w:val="0B2D2753"/>
    <w:rsid w:val="0B32A0DE"/>
    <w:rsid w:val="0B3919FD"/>
    <w:rsid w:val="0B49389F"/>
    <w:rsid w:val="0B66CFDE"/>
    <w:rsid w:val="0B8205C5"/>
    <w:rsid w:val="0B82F5B5"/>
    <w:rsid w:val="0B8C283C"/>
    <w:rsid w:val="0B91636C"/>
    <w:rsid w:val="0B9B6C3C"/>
    <w:rsid w:val="0BAD3A13"/>
    <w:rsid w:val="0BAF2424"/>
    <w:rsid w:val="0BB1FC76"/>
    <w:rsid w:val="0BBEDFCF"/>
    <w:rsid w:val="0BC02E80"/>
    <w:rsid w:val="0BD3A340"/>
    <w:rsid w:val="0BD9EBCF"/>
    <w:rsid w:val="0BEDF05D"/>
    <w:rsid w:val="0BF2CFF1"/>
    <w:rsid w:val="0BF52966"/>
    <w:rsid w:val="0C184E93"/>
    <w:rsid w:val="0C289198"/>
    <w:rsid w:val="0C2AF6EA"/>
    <w:rsid w:val="0C31B85F"/>
    <w:rsid w:val="0C3CAFFD"/>
    <w:rsid w:val="0C4063E8"/>
    <w:rsid w:val="0C4B8379"/>
    <w:rsid w:val="0C5374C0"/>
    <w:rsid w:val="0C54ABAF"/>
    <w:rsid w:val="0C6CABC7"/>
    <w:rsid w:val="0C74ABBA"/>
    <w:rsid w:val="0C7E5E2A"/>
    <w:rsid w:val="0C800C73"/>
    <w:rsid w:val="0C85C58E"/>
    <w:rsid w:val="0C8B7DDF"/>
    <w:rsid w:val="0C957428"/>
    <w:rsid w:val="0C9C2AFD"/>
    <w:rsid w:val="0C9D6784"/>
    <w:rsid w:val="0CBC53CF"/>
    <w:rsid w:val="0CC9D0C6"/>
    <w:rsid w:val="0CD06F9D"/>
    <w:rsid w:val="0CD838AB"/>
    <w:rsid w:val="0CD9EC0C"/>
    <w:rsid w:val="0CE06336"/>
    <w:rsid w:val="0CE1791F"/>
    <w:rsid w:val="0CEB5C30"/>
    <w:rsid w:val="0CF37F50"/>
    <w:rsid w:val="0CFF2F27"/>
    <w:rsid w:val="0D09D2A9"/>
    <w:rsid w:val="0D0FD3E9"/>
    <w:rsid w:val="0D15B26E"/>
    <w:rsid w:val="0D1DDC55"/>
    <w:rsid w:val="0D245142"/>
    <w:rsid w:val="0D3676C6"/>
    <w:rsid w:val="0D41F99A"/>
    <w:rsid w:val="0D50A0B4"/>
    <w:rsid w:val="0D610BC2"/>
    <w:rsid w:val="0D9539F7"/>
    <w:rsid w:val="0D9A7147"/>
    <w:rsid w:val="0DA82734"/>
    <w:rsid w:val="0DB6CEFC"/>
    <w:rsid w:val="0DBD62ED"/>
    <w:rsid w:val="0DC01618"/>
    <w:rsid w:val="0DD2E70A"/>
    <w:rsid w:val="0DDC2025"/>
    <w:rsid w:val="0DE2FB57"/>
    <w:rsid w:val="0DE38BB2"/>
    <w:rsid w:val="0DE989E8"/>
    <w:rsid w:val="0E0DF9FE"/>
    <w:rsid w:val="0E247532"/>
    <w:rsid w:val="0E3453CF"/>
    <w:rsid w:val="0E37A8F7"/>
    <w:rsid w:val="0E3E776E"/>
    <w:rsid w:val="0E41F970"/>
    <w:rsid w:val="0E5E3F86"/>
    <w:rsid w:val="0EA136C4"/>
    <w:rsid w:val="0ED7F3B0"/>
    <w:rsid w:val="0ED8889B"/>
    <w:rsid w:val="0EE3D271"/>
    <w:rsid w:val="0EE3E076"/>
    <w:rsid w:val="0EE3FE34"/>
    <w:rsid w:val="0EF18CE3"/>
    <w:rsid w:val="0F0675E8"/>
    <w:rsid w:val="0F07A53A"/>
    <w:rsid w:val="0F0AC633"/>
    <w:rsid w:val="0F21C200"/>
    <w:rsid w:val="0F28CB0E"/>
    <w:rsid w:val="0F41435F"/>
    <w:rsid w:val="0F4E99B2"/>
    <w:rsid w:val="0F5FF0E3"/>
    <w:rsid w:val="0F65876B"/>
    <w:rsid w:val="0F66D915"/>
    <w:rsid w:val="0F79F377"/>
    <w:rsid w:val="0F82227A"/>
    <w:rsid w:val="0F942BFD"/>
    <w:rsid w:val="0F994F37"/>
    <w:rsid w:val="0F9C5002"/>
    <w:rsid w:val="0F9F0DEA"/>
    <w:rsid w:val="0FA118AE"/>
    <w:rsid w:val="0FA293F0"/>
    <w:rsid w:val="0FA3A60E"/>
    <w:rsid w:val="0FA3FB74"/>
    <w:rsid w:val="0FA7ACF7"/>
    <w:rsid w:val="0FBF0FCC"/>
    <w:rsid w:val="0FC14C74"/>
    <w:rsid w:val="0FC60954"/>
    <w:rsid w:val="0FC6137F"/>
    <w:rsid w:val="0FD71868"/>
    <w:rsid w:val="0FF8D8F1"/>
    <w:rsid w:val="1006366D"/>
    <w:rsid w:val="1006C42A"/>
    <w:rsid w:val="1032E935"/>
    <w:rsid w:val="10375AA6"/>
    <w:rsid w:val="103C65B9"/>
    <w:rsid w:val="1044D888"/>
    <w:rsid w:val="1050A6C4"/>
    <w:rsid w:val="10542A36"/>
    <w:rsid w:val="107B5A11"/>
    <w:rsid w:val="107E0241"/>
    <w:rsid w:val="10901CB3"/>
    <w:rsid w:val="10932398"/>
    <w:rsid w:val="1094A554"/>
    <w:rsid w:val="10954A4E"/>
    <w:rsid w:val="1098CFD2"/>
    <w:rsid w:val="109D0D21"/>
    <w:rsid w:val="109E3FDA"/>
    <w:rsid w:val="10AB7021"/>
    <w:rsid w:val="10B288B7"/>
    <w:rsid w:val="10C69549"/>
    <w:rsid w:val="10C9B9B0"/>
    <w:rsid w:val="10EF30F6"/>
    <w:rsid w:val="10F744AE"/>
    <w:rsid w:val="10FAA181"/>
    <w:rsid w:val="110E92EA"/>
    <w:rsid w:val="11121390"/>
    <w:rsid w:val="111FCBF6"/>
    <w:rsid w:val="11200B40"/>
    <w:rsid w:val="11250BD6"/>
    <w:rsid w:val="11399B70"/>
    <w:rsid w:val="114F8BF0"/>
    <w:rsid w:val="1150A30E"/>
    <w:rsid w:val="1152C2D3"/>
    <w:rsid w:val="1157D600"/>
    <w:rsid w:val="1158919A"/>
    <w:rsid w:val="115FD266"/>
    <w:rsid w:val="116B0B54"/>
    <w:rsid w:val="117D5895"/>
    <w:rsid w:val="1181562A"/>
    <w:rsid w:val="11A58477"/>
    <w:rsid w:val="11EA3EC5"/>
    <w:rsid w:val="11FEB3CC"/>
    <w:rsid w:val="12057E40"/>
    <w:rsid w:val="120AF30B"/>
    <w:rsid w:val="1213D9F9"/>
    <w:rsid w:val="1216AE37"/>
    <w:rsid w:val="12324977"/>
    <w:rsid w:val="1241DF11"/>
    <w:rsid w:val="12529680"/>
    <w:rsid w:val="126C7E8C"/>
    <w:rsid w:val="12766D82"/>
    <w:rsid w:val="1278381B"/>
    <w:rsid w:val="129285ED"/>
    <w:rsid w:val="129430CB"/>
    <w:rsid w:val="129B9AD4"/>
    <w:rsid w:val="12A097BE"/>
    <w:rsid w:val="12A8F1FE"/>
    <w:rsid w:val="12B0D21C"/>
    <w:rsid w:val="12B55769"/>
    <w:rsid w:val="12B90582"/>
    <w:rsid w:val="12BB42A1"/>
    <w:rsid w:val="12C08DCE"/>
    <w:rsid w:val="12CFA2E0"/>
    <w:rsid w:val="12D2B508"/>
    <w:rsid w:val="12E25131"/>
    <w:rsid w:val="12E46A6E"/>
    <w:rsid w:val="12EEC3C3"/>
    <w:rsid w:val="12FCEE2B"/>
    <w:rsid w:val="1300D927"/>
    <w:rsid w:val="13153E16"/>
    <w:rsid w:val="13200DE9"/>
    <w:rsid w:val="13238EF1"/>
    <w:rsid w:val="1378FA25"/>
    <w:rsid w:val="139C15B1"/>
    <w:rsid w:val="13A11DFA"/>
    <w:rsid w:val="13A7C700"/>
    <w:rsid w:val="13B9D398"/>
    <w:rsid w:val="13CE38F8"/>
    <w:rsid w:val="13D215F6"/>
    <w:rsid w:val="140F4A8D"/>
    <w:rsid w:val="1413C1F4"/>
    <w:rsid w:val="1414AA1F"/>
    <w:rsid w:val="14176939"/>
    <w:rsid w:val="141BED26"/>
    <w:rsid w:val="14231CED"/>
    <w:rsid w:val="143596E5"/>
    <w:rsid w:val="143F4543"/>
    <w:rsid w:val="1444D97C"/>
    <w:rsid w:val="144926EC"/>
    <w:rsid w:val="1453B381"/>
    <w:rsid w:val="145E96DE"/>
    <w:rsid w:val="14691E26"/>
    <w:rsid w:val="146EB585"/>
    <w:rsid w:val="147329D9"/>
    <w:rsid w:val="147EF6ED"/>
    <w:rsid w:val="148C1EDF"/>
    <w:rsid w:val="1493DACD"/>
    <w:rsid w:val="1497B4E3"/>
    <w:rsid w:val="149B1766"/>
    <w:rsid w:val="149DCDB4"/>
    <w:rsid w:val="14A04616"/>
    <w:rsid w:val="14A0BC9B"/>
    <w:rsid w:val="14BA2E7B"/>
    <w:rsid w:val="14D0A12D"/>
    <w:rsid w:val="14E422B1"/>
    <w:rsid w:val="14EA3B9E"/>
    <w:rsid w:val="14EF87BC"/>
    <w:rsid w:val="14F1C763"/>
    <w:rsid w:val="14F2103C"/>
    <w:rsid w:val="14F311DE"/>
    <w:rsid w:val="14F8FF6F"/>
    <w:rsid w:val="14F99F7D"/>
    <w:rsid w:val="150186E2"/>
    <w:rsid w:val="1506A755"/>
    <w:rsid w:val="1511FA8D"/>
    <w:rsid w:val="151AC644"/>
    <w:rsid w:val="151D781D"/>
    <w:rsid w:val="151F281F"/>
    <w:rsid w:val="152D1DFC"/>
    <w:rsid w:val="15309EEB"/>
    <w:rsid w:val="15533612"/>
    <w:rsid w:val="15579E4B"/>
    <w:rsid w:val="155E8513"/>
    <w:rsid w:val="1564035E"/>
    <w:rsid w:val="156E30F3"/>
    <w:rsid w:val="1571595D"/>
    <w:rsid w:val="15723773"/>
    <w:rsid w:val="1576E261"/>
    <w:rsid w:val="15773285"/>
    <w:rsid w:val="15788986"/>
    <w:rsid w:val="1583911A"/>
    <w:rsid w:val="15957037"/>
    <w:rsid w:val="15C5FA46"/>
    <w:rsid w:val="15D115CC"/>
    <w:rsid w:val="15D3558C"/>
    <w:rsid w:val="15D8E71B"/>
    <w:rsid w:val="15E083FF"/>
    <w:rsid w:val="15E22938"/>
    <w:rsid w:val="15E433A3"/>
    <w:rsid w:val="1613A378"/>
    <w:rsid w:val="161504CB"/>
    <w:rsid w:val="161A4365"/>
    <w:rsid w:val="161DB812"/>
    <w:rsid w:val="162606BE"/>
    <w:rsid w:val="1655D536"/>
    <w:rsid w:val="1659FB25"/>
    <w:rsid w:val="16605FAC"/>
    <w:rsid w:val="1668B82F"/>
    <w:rsid w:val="16726076"/>
    <w:rsid w:val="167953F0"/>
    <w:rsid w:val="167BED1B"/>
    <w:rsid w:val="168AC926"/>
    <w:rsid w:val="16A03F43"/>
    <w:rsid w:val="16A97994"/>
    <w:rsid w:val="16B871A3"/>
    <w:rsid w:val="16D2287F"/>
    <w:rsid w:val="16D248AD"/>
    <w:rsid w:val="16D58756"/>
    <w:rsid w:val="16DEAC8D"/>
    <w:rsid w:val="16E27091"/>
    <w:rsid w:val="16E6ACB3"/>
    <w:rsid w:val="16EC69E7"/>
    <w:rsid w:val="16EEF44F"/>
    <w:rsid w:val="16F2FF73"/>
    <w:rsid w:val="16F8D315"/>
    <w:rsid w:val="17156F32"/>
    <w:rsid w:val="17161254"/>
    <w:rsid w:val="17224A81"/>
    <w:rsid w:val="1725EB59"/>
    <w:rsid w:val="1731A528"/>
    <w:rsid w:val="1740B711"/>
    <w:rsid w:val="17457DF0"/>
    <w:rsid w:val="17566952"/>
    <w:rsid w:val="1765F8EB"/>
    <w:rsid w:val="176933A0"/>
    <w:rsid w:val="1773711B"/>
    <w:rsid w:val="17737FF7"/>
    <w:rsid w:val="1775BCA4"/>
    <w:rsid w:val="17C06843"/>
    <w:rsid w:val="17D4DD06"/>
    <w:rsid w:val="17DEF3B1"/>
    <w:rsid w:val="17F78F61"/>
    <w:rsid w:val="1804059A"/>
    <w:rsid w:val="18173291"/>
    <w:rsid w:val="182D2128"/>
    <w:rsid w:val="1832339E"/>
    <w:rsid w:val="183DD48A"/>
    <w:rsid w:val="1851AD39"/>
    <w:rsid w:val="1858D059"/>
    <w:rsid w:val="185DC528"/>
    <w:rsid w:val="1863D0FE"/>
    <w:rsid w:val="1867A4CE"/>
    <w:rsid w:val="186F5E3E"/>
    <w:rsid w:val="187683E4"/>
    <w:rsid w:val="1877BBB5"/>
    <w:rsid w:val="1886DD8A"/>
    <w:rsid w:val="188CB5BA"/>
    <w:rsid w:val="189EE4D3"/>
    <w:rsid w:val="18BF8D9F"/>
    <w:rsid w:val="18D976C6"/>
    <w:rsid w:val="18E92BB1"/>
    <w:rsid w:val="18F54279"/>
    <w:rsid w:val="18F64751"/>
    <w:rsid w:val="19045F7A"/>
    <w:rsid w:val="190AA5DF"/>
    <w:rsid w:val="190C4CE7"/>
    <w:rsid w:val="1915E6A4"/>
    <w:rsid w:val="191AF40A"/>
    <w:rsid w:val="191C8342"/>
    <w:rsid w:val="194C22D4"/>
    <w:rsid w:val="19519F37"/>
    <w:rsid w:val="1975E08D"/>
    <w:rsid w:val="1977902D"/>
    <w:rsid w:val="197EEB2B"/>
    <w:rsid w:val="19802FCA"/>
    <w:rsid w:val="198FF6B2"/>
    <w:rsid w:val="199C2C58"/>
    <w:rsid w:val="199D8D1E"/>
    <w:rsid w:val="19AE3D35"/>
    <w:rsid w:val="19B39DA4"/>
    <w:rsid w:val="19C4762F"/>
    <w:rsid w:val="19D2F5DD"/>
    <w:rsid w:val="19DFC69E"/>
    <w:rsid w:val="19F7AD88"/>
    <w:rsid w:val="19FC7CA8"/>
    <w:rsid w:val="1A031141"/>
    <w:rsid w:val="1A11E547"/>
    <w:rsid w:val="1A21BD30"/>
    <w:rsid w:val="1A245159"/>
    <w:rsid w:val="1A3032F5"/>
    <w:rsid w:val="1A314B5B"/>
    <w:rsid w:val="1A33E399"/>
    <w:rsid w:val="1A539948"/>
    <w:rsid w:val="1A5BF316"/>
    <w:rsid w:val="1A61FE81"/>
    <w:rsid w:val="1A6DE703"/>
    <w:rsid w:val="1A768736"/>
    <w:rsid w:val="1A7A0B6C"/>
    <w:rsid w:val="1A9916F6"/>
    <w:rsid w:val="1A9F2C98"/>
    <w:rsid w:val="1AB375CA"/>
    <w:rsid w:val="1AB61632"/>
    <w:rsid w:val="1AB79033"/>
    <w:rsid w:val="1ABA7CF4"/>
    <w:rsid w:val="1ABE95F5"/>
    <w:rsid w:val="1ACD57FA"/>
    <w:rsid w:val="1ACEA47E"/>
    <w:rsid w:val="1ACF332A"/>
    <w:rsid w:val="1AD360C3"/>
    <w:rsid w:val="1AD6E68A"/>
    <w:rsid w:val="1ADFBB08"/>
    <w:rsid w:val="1AF06D58"/>
    <w:rsid w:val="1AF563AA"/>
    <w:rsid w:val="1AFABAB6"/>
    <w:rsid w:val="1B06220A"/>
    <w:rsid w:val="1B11B287"/>
    <w:rsid w:val="1B1D19E1"/>
    <w:rsid w:val="1B1F3300"/>
    <w:rsid w:val="1B294AEC"/>
    <w:rsid w:val="1B32B55E"/>
    <w:rsid w:val="1B3C0465"/>
    <w:rsid w:val="1B468CB3"/>
    <w:rsid w:val="1B5A2359"/>
    <w:rsid w:val="1B5DD585"/>
    <w:rsid w:val="1B5EC43E"/>
    <w:rsid w:val="1B7C0630"/>
    <w:rsid w:val="1B92E556"/>
    <w:rsid w:val="1B9C07D8"/>
    <w:rsid w:val="1BB19304"/>
    <w:rsid w:val="1BC6AA18"/>
    <w:rsid w:val="1BCA2D30"/>
    <w:rsid w:val="1BDFF52A"/>
    <w:rsid w:val="1BF9FC71"/>
    <w:rsid w:val="1C052797"/>
    <w:rsid w:val="1C0529A1"/>
    <w:rsid w:val="1C05CA9C"/>
    <w:rsid w:val="1C4A51D4"/>
    <w:rsid w:val="1C53E7BA"/>
    <w:rsid w:val="1C6E47EB"/>
    <w:rsid w:val="1C968604"/>
    <w:rsid w:val="1C99D324"/>
    <w:rsid w:val="1C9C4404"/>
    <w:rsid w:val="1C9DA860"/>
    <w:rsid w:val="1CA3F7C0"/>
    <w:rsid w:val="1CA68099"/>
    <w:rsid w:val="1CB37697"/>
    <w:rsid w:val="1CDC46E7"/>
    <w:rsid w:val="1D0469DB"/>
    <w:rsid w:val="1D0EAE47"/>
    <w:rsid w:val="1D14698B"/>
    <w:rsid w:val="1D1F173A"/>
    <w:rsid w:val="1D2B237A"/>
    <w:rsid w:val="1D341571"/>
    <w:rsid w:val="1D3C16A8"/>
    <w:rsid w:val="1D4D5AA0"/>
    <w:rsid w:val="1D5A42CD"/>
    <w:rsid w:val="1D6717F3"/>
    <w:rsid w:val="1D9711D1"/>
    <w:rsid w:val="1DB18A7E"/>
    <w:rsid w:val="1DB9668E"/>
    <w:rsid w:val="1DBCF00F"/>
    <w:rsid w:val="1DC4B5A2"/>
    <w:rsid w:val="1DDC3A48"/>
    <w:rsid w:val="1DE5708E"/>
    <w:rsid w:val="1DEFF173"/>
    <w:rsid w:val="1DF1B95B"/>
    <w:rsid w:val="1DF2C321"/>
    <w:rsid w:val="1DF431E9"/>
    <w:rsid w:val="1DF7BE6F"/>
    <w:rsid w:val="1E087E9F"/>
    <w:rsid w:val="1E13F1FB"/>
    <w:rsid w:val="1E16BB55"/>
    <w:rsid w:val="1E1E2042"/>
    <w:rsid w:val="1E227422"/>
    <w:rsid w:val="1E2F05DF"/>
    <w:rsid w:val="1E3D6364"/>
    <w:rsid w:val="1E49555D"/>
    <w:rsid w:val="1E4C47E0"/>
    <w:rsid w:val="1E4D90E1"/>
    <w:rsid w:val="1E54F58C"/>
    <w:rsid w:val="1E59CCCE"/>
    <w:rsid w:val="1E5C55B3"/>
    <w:rsid w:val="1E646528"/>
    <w:rsid w:val="1E654EC9"/>
    <w:rsid w:val="1E700222"/>
    <w:rsid w:val="1E714307"/>
    <w:rsid w:val="1E76A471"/>
    <w:rsid w:val="1E798E5F"/>
    <w:rsid w:val="1E8B2C11"/>
    <w:rsid w:val="1E8D4B6A"/>
    <w:rsid w:val="1E91A9DF"/>
    <w:rsid w:val="1E9AF05C"/>
    <w:rsid w:val="1EA1A2BB"/>
    <w:rsid w:val="1EB17C08"/>
    <w:rsid w:val="1EB378C1"/>
    <w:rsid w:val="1ECCB2DC"/>
    <w:rsid w:val="1ED95CC1"/>
    <w:rsid w:val="1EEF5C96"/>
    <w:rsid w:val="1EEF6698"/>
    <w:rsid w:val="1EF66586"/>
    <w:rsid w:val="1EF7E454"/>
    <w:rsid w:val="1F2A82C9"/>
    <w:rsid w:val="1F2FA37C"/>
    <w:rsid w:val="1F46AD52"/>
    <w:rsid w:val="1F4A8D3D"/>
    <w:rsid w:val="1F4ADAB8"/>
    <w:rsid w:val="1F5642D3"/>
    <w:rsid w:val="1F5BB391"/>
    <w:rsid w:val="1F625B36"/>
    <w:rsid w:val="1F7B4BD6"/>
    <w:rsid w:val="1F7EA860"/>
    <w:rsid w:val="1F963781"/>
    <w:rsid w:val="1F9FA05F"/>
    <w:rsid w:val="1FA9D8B6"/>
    <w:rsid w:val="1FB7C995"/>
    <w:rsid w:val="1FBFD6D8"/>
    <w:rsid w:val="1FC68C36"/>
    <w:rsid w:val="1FC7F8AA"/>
    <w:rsid w:val="1FD0E65A"/>
    <w:rsid w:val="1FE8701F"/>
    <w:rsid w:val="201C38A6"/>
    <w:rsid w:val="204B7B14"/>
    <w:rsid w:val="204DA462"/>
    <w:rsid w:val="20531CBF"/>
    <w:rsid w:val="205C1A43"/>
    <w:rsid w:val="206E3A97"/>
    <w:rsid w:val="208DA1EB"/>
    <w:rsid w:val="209044A1"/>
    <w:rsid w:val="2092065D"/>
    <w:rsid w:val="209291B4"/>
    <w:rsid w:val="20981E0E"/>
    <w:rsid w:val="20A09C76"/>
    <w:rsid w:val="20C2270E"/>
    <w:rsid w:val="20D54FFF"/>
    <w:rsid w:val="20DE3347"/>
    <w:rsid w:val="20DE6DFF"/>
    <w:rsid w:val="20E1BC15"/>
    <w:rsid w:val="20E76590"/>
    <w:rsid w:val="20F05B8E"/>
    <w:rsid w:val="20FFDDC0"/>
    <w:rsid w:val="2112658E"/>
    <w:rsid w:val="2112D2B8"/>
    <w:rsid w:val="211A722D"/>
    <w:rsid w:val="2150049E"/>
    <w:rsid w:val="2152E9E6"/>
    <w:rsid w:val="21542993"/>
    <w:rsid w:val="215B171B"/>
    <w:rsid w:val="215EDAB6"/>
    <w:rsid w:val="2160326D"/>
    <w:rsid w:val="2167D2F4"/>
    <w:rsid w:val="216ACE91"/>
    <w:rsid w:val="216B834B"/>
    <w:rsid w:val="217B945B"/>
    <w:rsid w:val="21875A55"/>
    <w:rsid w:val="21888555"/>
    <w:rsid w:val="219D5B09"/>
    <w:rsid w:val="219EC072"/>
    <w:rsid w:val="21AE8774"/>
    <w:rsid w:val="21C1DE2F"/>
    <w:rsid w:val="21C9D5AD"/>
    <w:rsid w:val="21D1EF66"/>
    <w:rsid w:val="21DE6AC2"/>
    <w:rsid w:val="21E38EA7"/>
    <w:rsid w:val="21E9E0C9"/>
    <w:rsid w:val="22207BDD"/>
    <w:rsid w:val="222C5E3F"/>
    <w:rsid w:val="222E2867"/>
    <w:rsid w:val="22584B81"/>
    <w:rsid w:val="2264AFEF"/>
    <w:rsid w:val="227C7BFE"/>
    <w:rsid w:val="2287088B"/>
    <w:rsid w:val="228FEB19"/>
    <w:rsid w:val="22926421"/>
    <w:rsid w:val="229CA352"/>
    <w:rsid w:val="22AF1197"/>
    <w:rsid w:val="22BFCB46"/>
    <w:rsid w:val="22C9D739"/>
    <w:rsid w:val="22CD1A65"/>
    <w:rsid w:val="22DFA755"/>
    <w:rsid w:val="22ECE016"/>
    <w:rsid w:val="22F8415D"/>
    <w:rsid w:val="2317E0B3"/>
    <w:rsid w:val="231A4C42"/>
    <w:rsid w:val="232772F1"/>
    <w:rsid w:val="232D33B2"/>
    <w:rsid w:val="23317D4F"/>
    <w:rsid w:val="23445D1D"/>
    <w:rsid w:val="237DC8D0"/>
    <w:rsid w:val="23802DDE"/>
    <w:rsid w:val="238EFB97"/>
    <w:rsid w:val="2390B77E"/>
    <w:rsid w:val="2395AD4B"/>
    <w:rsid w:val="23A82825"/>
    <w:rsid w:val="23B06B00"/>
    <w:rsid w:val="23B559DD"/>
    <w:rsid w:val="23C528CF"/>
    <w:rsid w:val="23C7956C"/>
    <w:rsid w:val="23E56BBC"/>
    <w:rsid w:val="23EBFA73"/>
    <w:rsid w:val="23F949CF"/>
    <w:rsid w:val="2407359A"/>
    <w:rsid w:val="24091B91"/>
    <w:rsid w:val="2409F667"/>
    <w:rsid w:val="241865DE"/>
    <w:rsid w:val="2425C2E1"/>
    <w:rsid w:val="242BB3B1"/>
    <w:rsid w:val="24306E7C"/>
    <w:rsid w:val="24484034"/>
    <w:rsid w:val="244E98EE"/>
    <w:rsid w:val="245485BC"/>
    <w:rsid w:val="2455E9D6"/>
    <w:rsid w:val="2464BFD4"/>
    <w:rsid w:val="24667054"/>
    <w:rsid w:val="246F8C28"/>
    <w:rsid w:val="247E4BCC"/>
    <w:rsid w:val="248E12C2"/>
    <w:rsid w:val="24966EBD"/>
    <w:rsid w:val="2497DB04"/>
    <w:rsid w:val="24ADD676"/>
    <w:rsid w:val="24B3227B"/>
    <w:rsid w:val="24B56743"/>
    <w:rsid w:val="24BABC3B"/>
    <w:rsid w:val="24BFB9B1"/>
    <w:rsid w:val="24E485FE"/>
    <w:rsid w:val="24E9384F"/>
    <w:rsid w:val="24EA29D3"/>
    <w:rsid w:val="24F118AF"/>
    <w:rsid w:val="24F65466"/>
    <w:rsid w:val="24FC68C5"/>
    <w:rsid w:val="25005306"/>
    <w:rsid w:val="251803C2"/>
    <w:rsid w:val="2519BC2B"/>
    <w:rsid w:val="25373E19"/>
    <w:rsid w:val="253AD79C"/>
    <w:rsid w:val="25445888"/>
    <w:rsid w:val="2548DFE4"/>
    <w:rsid w:val="254F27C8"/>
    <w:rsid w:val="2553CB6F"/>
    <w:rsid w:val="255FCB37"/>
    <w:rsid w:val="2575EDF1"/>
    <w:rsid w:val="257D8E60"/>
    <w:rsid w:val="25874F6E"/>
    <w:rsid w:val="258CD8C6"/>
    <w:rsid w:val="2591F6D0"/>
    <w:rsid w:val="259D8759"/>
    <w:rsid w:val="25A4B093"/>
    <w:rsid w:val="25A6EF5F"/>
    <w:rsid w:val="25A8B7A9"/>
    <w:rsid w:val="25B69CF8"/>
    <w:rsid w:val="25D770E1"/>
    <w:rsid w:val="25EAD5E8"/>
    <w:rsid w:val="25EC37CA"/>
    <w:rsid w:val="25F8BB78"/>
    <w:rsid w:val="260D6B64"/>
    <w:rsid w:val="260F8C7D"/>
    <w:rsid w:val="2616BE0E"/>
    <w:rsid w:val="262D495B"/>
    <w:rsid w:val="262EBC6B"/>
    <w:rsid w:val="263A228F"/>
    <w:rsid w:val="2644022B"/>
    <w:rsid w:val="265C26C2"/>
    <w:rsid w:val="265D09C7"/>
    <w:rsid w:val="2662E309"/>
    <w:rsid w:val="26822964"/>
    <w:rsid w:val="268C2237"/>
    <w:rsid w:val="26986F05"/>
    <w:rsid w:val="269C3684"/>
    <w:rsid w:val="26A4E391"/>
    <w:rsid w:val="26AA4C1A"/>
    <w:rsid w:val="26B66ACF"/>
    <w:rsid w:val="26BDAEDD"/>
    <w:rsid w:val="26CD180C"/>
    <w:rsid w:val="26D43C1A"/>
    <w:rsid w:val="26D44512"/>
    <w:rsid w:val="26DE91AC"/>
    <w:rsid w:val="26FB4CBD"/>
    <w:rsid w:val="271DB337"/>
    <w:rsid w:val="271F0519"/>
    <w:rsid w:val="27208ABB"/>
    <w:rsid w:val="2720F41E"/>
    <w:rsid w:val="272E0B95"/>
    <w:rsid w:val="27336062"/>
    <w:rsid w:val="27398780"/>
    <w:rsid w:val="273DB0E9"/>
    <w:rsid w:val="27558BD8"/>
    <w:rsid w:val="276A1B7D"/>
    <w:rsid w:val="2780FAF0"/>
    <w:rsid w:val="27817F34"/>
    <w:rsid w:val="278BC25D"/>
    <w:rsid w:val="278E8129"/>
    <w:rsid w:val="2790A493"/>
    <w:rsid w:val="279CB1C9"/>
    <w:rsid w:val="27A028A8"/>
    <w:rsid w:val="27A13BFD"/>
    <w:rsid w:val="27B82A42"/>
    <w:rsid w:val="27B96E33"/>
    <w:rsid w:val="27C1F219"/>
    <w:rsid w:val="27C39947"/>
    <w:rsid w:val="27CBE8A2"/>
    <w:rsid w:val="27E915D9"/>
    <w:rsid w:val="28075B7F"/>
    <w:rsid w:val="280BD380"/>
    <w:rsid w:val="280EB4DB"/>
    <w:rsid w:val="28106E05"/>
    <w:rsid w:val="2823C3CE"/>
    <w:rsid w:val="284BC797"/>
    <w:rsid w:val="285887C5"/>
    <w:rsid w:val="285AAA20"/>
    <w:rsid w:val="285DAD95"/>
    <w:rsid w:val="2866D219"/>
    <w:rsid w:val="287D7C36"/>
    <w:rsid w:val="288FCC2A"/>
    <w:rsid w:val="28931C3B"/>
    <w:rsid w:val="28A5CBE8"/>
    <w:rsid w:val="28B9E000"/>
    <w:rsid w:val="28C4FAA2"/>
    <w:rsid w:val="28ED09E4"/>
    <w:rsid w:val="28FAE873"/>
    <w:rsid w:val="28FC3B7B"/>
    <w:rsid w:val="29017131"/>
    <w:rsid w:val="2904B853"/>
    <w:rsid w:val="29112E3D"/>
    <w:rsid w:val="2913382E"/>
    <w:rsid w:val="2915F638"/>
    <w:rsid w:val="291B98CE"/>
    <w:rsid w:val="291E2544"/>
    <w:rsid w:val="2924FD67"/>
    <w:rsid w:val="292BAEB8"/>
    <w:rsid w:val="292D07E0"/>
    <w:rsid w:val="292EF2F1"/>
    <w:rsid w:val="292FCC2B"/>
    <w:rsid w:val="294644C1"/>
    <w:rsid w:val="29473742"/>
    <w:rsid w:val="294D4897"/>
    <w:rsid w:val="2957ABF4"/>
    <w:rsid w:val="295C8F09"/>
    <w:rsid w:val="295DAC5A"/>
    <w:rsid w:val="2964FDB3"/>
    <w:rsid w:val="296C0457"/>
    <w:rsid w:val="29781570"/>
    <w:rsid w:val="297B888F"/>
    <w:rsid w:val="299A1BDF"/>
    <w:rsid w:val="29A456B4"/>
    <w:rsid w:val="29AEC0E3"/>
    <w:rsid w:val="29C52540"/>
    <w:rsid w:val="29DD8C42"/>
    <w:rsid w:val="29E2F826"/>
    <w:rsid w:val="29E52210"/>
    <w:rsid w:val="29F13BD5"/>
    <w:rsid w:val="29FD08EC"/>
    <w:rsid w:val="2A088CA5"/>
    <w:rsid w:val="2A11648F"/>
    <w:rsid w:val="2A23DC36"/>
    <w:rsid w:val="2A351249"/>
    <w:rsid w:val="2A43784F"/>
    <w:rsid w:val="2A4997E0"/>
    <w:rsid w:val="2A5CD796"/>
    <w:rsid w:val="2A67A0AA"/>
    <w:rsid w:val="2A6E86F7"/>
    <w:rsid w:val="2A6F3F12"/>
    <w:rsid w:val="2A77186F"/>
    <w:rsid w:val="2A791E9B"/>
    <w:rsid w:val="2AA1A208"/>
    <w:rsid w:val="2AB871DE"/>
    <w:rsid w:val="2ACF5E12"/>
    <w:rsid w:val="2AD45326"/>
    <w:rsid w:val="2AF4787B"/>
    <w:rsid w:val="2AFA0C00"/>
    <w:rsid w:val="2AFDA63E"/>
    <w:rsid w:val="2B08CC66"/>
    <w:rsid w:val="2B132F44"/>
    <w:rsid w:val="2B1357BC"/>
    <w:rsid w:val="2B14A3C4"/>
    <w:rsid w:val="2B19F543"/>
    <w:rsid w:val="2B2388B1"/>
    <w:rsid w:val="2B241200"/>
    <w:rsid w:val="2B306C7E"/>
    <w:rsid w:val="2B37ADB0"/>
    <w:rsid w:val="2B3FB03F"/>
    <w:rsid w:val="2B5D1CE3"/>
    <w:rsid w:val="2B60D54B"/>
    <w:rsid w:val="2B6A6117"/>
    <w:rsid w:val="2B7298A3"/>
    <w:rsid w:val="2B838194"/>
    <w:rsid w:val="2B951D98"/>
    <w:rsid w:val="2B9E140B"/>
    <w:rsid w:val="2BA5D6A3"/>
    <w:rsid w:val="2BABD7EB"/>
    <w:rsid w:val="2BADE4BF"/>
    <w:rsid w:val="2BB8799F"/>
    <w:rsid w:val="2BC77814"/>
    <w:rsid w:val="2BC92C3B"/>
    <w:rsid w:val="2BCCF1B9"/>
    <w:rsid w:val="2BD05FF2"/>
    <w:rsid w:val="2BE6CE3D"/>
    <w:rsid w:val="2BE9A0AD"/>
    <w:rsid w:val="2BEFC395"/>
    <w:rsid w:val="2BF08085"/>
    <w:rsid w:val="2BF6AD19"/>
    <w:rsid w:val="2BF9CDF8"/>
    <w:rsid w:val="2C024499"/>
    <w:rsid w:val="2C0561D5"/>
    <w:rsid w:val="2C0921F7"/>
    <w:rsid w:val="2C128D75"/>
    <w:rsid w:val="2C16F311"/>
    <w:rsid w:val="2C1E3EB4"/>
    <w:rsid w:val="2C298E6E"/>
    <w:rsid w:val="2C31DD44"/>
    <w:rsid w:val="2C38BFF3"/>
    <w:rsid w:val="2C399077"/>
    <w:rsid w:val="2C4839FB"/>
    <w:rsid w:val="2C4FA643"/>
    <w:rsid w:val="2C636641"/>
    <w:rsid w:val="2C6A4FCF"/>
    <w:rsid w:val="2C7037E0"/>
    <w:rsid w:val="2C75797F"/>
    <w:rsid w:val="2C76B3D3"/>
    <w:rsid w:val="2C77D955"/>
    <w:rsid w:val="2C792FF6"/>
    <w:rsid w:val="2C9AEE8B"/>
    <w:rsid w:val="2C9E75EC"/>
    <w:rsid w:val="2CA212EA"/>
    <w:rsid w:val="2CA23855"/>
    <w:rsid w:val="2CA50A27"/>
    <w:rsid w:val="2CB882BC"/>
    <w:rsid w:val="2CBB7B2E"/>
    <w:rsid w:val="2CBF9DC8"/>
    <w:rsid w:val="2CC855DC"/>
    <w:rsid w:val="2D0B6828"/>
    <w:rsid w:val="2D0C874F"/>
    <w:rsid w:val="2D0E88E1"/>
    <w:rsid w:val="2D1080DF"/>
    <w:rsid w:val="2D1C943B"/>
    <w:rsid w:val="2D1F6A08"/>
    <w:rsid w:val="2D1FF3ED"/>
    <w:rsid w:val="2D20FF5E"/>
    <w:rsid w:val="2D34F6C4"/>
    <w:rsid w:val="2D386063"/>
    <w:rsid w:val="2D393A3C"/>
    <w:rsid w:val="2D3A61E6"/>
    <w:rsid w:val="2D44D3CD"/>
    <w:rsid w:val="2D5A919E"/>
    <w:rsid w:val="2D5EF2EB"/>
    <w:rsid w:val="2D688603"/>
    <w:rsid w:val="2D746F20"/>
    <w:rsid w:val="2D80D129"/>
    <w:rsid w:val="2D88E81F"/>
    <w:rsid w:val="2D8C51B5"/>
    <w:rsid w:val="2DAD610A"/>
    <w:rsid w:val="2DAEB181"/>
    <w:rsid w:val="2DB53938"/>
    <w:rsid w:val="2DBBFB93"/>
    <w:rsid w:val="2DC29691"/>
    <w:rsid w:val="2DDAB874"/>
    <w:rsid w:val="2DDD4B6D"/>
    <w:rsid w:val="2DEA979B"/>
    <w:rsid w:val="2DF9CD60"/>
    <w:rsid w:val="2E0AEAE8"/>
    <w:rsid w:val="2E149003"/>
    <w:rsid w:val="2E1E7B20"/>
    <w:rsid w:val="2E1F3E98"/>
    <w:rsid w:val="2E58093C"/>
    <w:rsid w:val="2E67DC67"/>
    <w:rsid w:val="2E8946A8"/>
    <w:rsid w:val="2E8AD391"/>
    <w:rsid w:val="2E935956"/>
    <w:rsid w:val="2E95F7B3"/>
    <w:rsid w:val="2E9B40E2"/>
    <w:rsid w:val="2EA2273E"/>
    <w:rsid w:val="2EA25265"/>
    <w:rsid w:val="2EB0A2D7"/>
    <w:rsid w:val="2EB45367"/>
    <w:rsid w:val="2EB88722"/>
    <w:rsid w:val="2ECBEDB8"/>
    <w:rsid w:val="2ECFF326"/>
    <w:rsid w:val="2ED6187B"/>
    <w:rsid w:val="2ED62828"/>
    <w:rsid w:val="2EF4A8B3"/>
    <w:rsid w:val="2F0BCBA3"/>
    <w:rsid w:val="2F3E6682"/>
    <w:rsid w:val="2F480477"/>
    <w:rsid w:val="2F607140"/>
    <w:rsid w:val="2F609A52"/>
    <w:rsid w:val="2F72A164"/>
    <w:rsid w:val="2F7FD411"/>
    <w:rsid w:val="2FA594E5"/>
    <w:rsid w:val="2FA9326E"/>
    <w:rsid w:val="2FAF3C99"/>
    <w:rsid w:val="2FB2AFFF"/>
    <w:rsid w:val="2FC65F78"/>
    <w:rsid w:val="2FDB60AC"/>
    <w:rsid w:val="2FE0A835"/>
    <w:rsid w:val="300FA75C"/>
    <w:rsid w:val="30216EB2"/>
    <w:rsid w:val="3023B0D1"/>
    <w:rsid w:val="30295B6C"/>
    <w:rsid w:val="303E2BBE"/>
    <w:rsid w:val="3051E7DB"/>
    <w:rsid w:val="30537FA3"/>
    <w:rsid w:val="30580B4D"/>
    <w:rsid w:val="305E41FB"/>
    <w:rsid w:val="30679666"/>
    <w:rsid w:val="306B6B36"/>
    <w:rsid w:val="306D5541"/>
    <w:rsid w:val="3076CA62"/>
    <w:rsid w:val="3099FA08"/>
    <w:rsid w:val="30A502D3"/>
    <w:rsid w:val="30B54601"/>
    <w:rsid w:val="30D0D112"/>
    <w:rsid w:val="30DFD030"/>
    <w:rsid w:val="30E1FAFC"/>
    <w:rsid w:val="30E403D7"/>
    <w:rsid w:val="30EE7062"/>
    <w:rsid w:val="30F5C369"/>
    <w:rsid w:val="30FFC1CF"/>
    <w:rsid w:val="3105A101"/>
    <w:rsid w:val="311D8914"/>
    <w:rsid w:val="312712D8"/>
    <w:rsid w:val="312C960E"/>
    <w:rsid w:val="3134A880"/>
    <w:rsid w:val="3140167C"/>
    <w:rsid w:val="3145F464"/>
    <w:rsid w:val="3169CA51"/>
    <w:rsid w:val="316D3159"/>
    <w:rsid w:val="318081AE"/>
    <w:rsid w:val="318196C9"/>
    <w:rsid w:val="318D2017"/>
    <w:rsid w:val="319168EA"/>
    <w:rsid w:val="31AC5221"/>
    <w:rsid w:val="31B9EDDC"/>
    <w:rsid w:val="31BA9DA8"/>
    <w:rsid w:val="31BEB633"/>
    <w:rsid w:val="31CAA977"/>
    <w:rsid w:val="31D97360"/>
    <w:rsid w:val="31EA2F35"/>
    <w:rsid w:val="31EC16B6"/>
    <w:rsid w:val="32015568"/>
    <w:rsid w:val="32047E5E"/>
    <w:rsid w:val="3216B459"/>
    <w:rsid w:val="322782BD"/>
    <w:rsid w:val="322A3091"/>
    <w:rsid w:val="324FDB32"/>
    <w:rsid w:val="3258AEA9"/>
    <w:rsid w:val="3264FF70"/>
    <w:rsid w:val="3286B6AB"/>
    <w:rsid w:val="3288F8D7"/>
    <w:rsid w:val="328CDFBD"/>
    <w:rsid w:val="328D5845"/>
    <w:rsid w:val="329075A1"/>
    <w:rsid w:val="329D53ED"/>
    <w:rsid w:val="329EDF63"/>
    <w:rsid w:val="32AC7C92"/>
    <w:rsid w:val="32AE01DC"/>
    <w:rsid w:val="32B7CFED"/>
    <w:rsid w:val="32C17F92"/>
    <w:rsid w:val="32C1B11E"/>
    <w:rsid w:val="32C549D9"/>
    <w:rsid w:val="32CB2CC2"/>
    <w:rsid w:val="32E47617"/>
    <w:rsid w:val="32EC36B6"/>
    <w:rsid w:val="330F28BE"/>
    <w:rsid w:val="33284B02"/>
    <w:rsid w:val="332C723F"/>
    <w:rsid w:val="333BF2B9"/>
    <w:rsid w:val="33573B3F"/>
    <w:rsid w:val="337FE05A"/>
    <w:rsid w:val="33894CC4"/>
    <w:rsid w:val="339DFDE3"/>
    <w:rsid w:val="33BC05FE"/>
    <w:rsid w:val="33C07E02"/>
    <w:rsid w:val="33CAE2DF"/>
    <w:rsid w:val="33CC7B05"/>
    <w:rsid w:val="33D52DE9"/>
    <w:rsid w:val="33DFFFFE"/>
    <w:rsid w:val="33F2D491"/>
    <w:rsid w:val="34000A01"/>
    <w:rsid w:val="34146436"/>
    <w:rsid w:val="342FAC6E"/>
    <w:rsid w:val="343177F9"/>
    <w:rsid w:val="3433A482"/>
    <w:rsid w:val="34457851"/>
    <w:rsid w:val="344595CD"/>
    <w:rsid w:val="346528D2"/>
    <w:rsid w:val="3473C43E"/>
    <w:rsid w:val="347506F7"/>
    <w:rsid w:val="3478BF8D"/>
    <w:rsid w:val="347B16C9"/>
    <w:rsid w:val="348180C0"/>
    <w:rsid w:val="34854AAF"/>
    <w:rsid w:val="3491EA8B"/>
    <w:rsid w:val="349E6141"/>
    <w:rsid w:val="34C961AD"/>
    <w:rsid w:val="34CC90C7"/>
    <w:rsid w:val="34D64966"/>
    <w:rsid w:val="34D7AEE5"/>
    <w:rsid w:val="34DF3F1C"/>
    <w:rsid w:val="34FA60E0"/>
    <w:rsid w:val="34FBA618"/>
    <w:rsid w:val="34FE4207"/>
    <w:rsid w:val="350A2228"/>
    <w:rsid w:val="350B7393"/>
    <w:rsid w:val="35116F64"/>
    <w:rsid w:val="35142D8E"/>
    <w:rsid w:val="3522F1EE"/>
    <w:rsid w:val="353B55C8"/>
    <w:rsid w:val="35435B1D"/>
    <w:rsid w:val="354438FB"/>
    <w:rsid w:val="356631E3"/>
    <w:rsid w:val="357005BF"/>
    <w:rsid w:val="3576597A"/>
    <w:rsid w:val="359678F4"/>
    <w:rsid w:val="359F3EB3"/>
    <w:rsid w:val="35AACA2A"/>
    <w:rsid w:val="35AEF19D"/>
    <w:rsid w:val="35F1FD14"/>
    <w:rsid w:val="36068A6B"/>
    <w:rsid w:val="36299A44"/>
    <w:rsid w:val="3634B2B5"/>
    <w:rsid w:val="363D77D8"/>
    <w:rsid w:val="36547676"/>
    <w:rsid w:val="365CF880"/>
    <w:rsid w:val="366B40D2"/>
    <w:rsid w:val="366D74F5"/>
    <w:rsid w:val="36732A66"/>
    <w:rsid w:val="3674B721"/>
    <w:rsid w:val="3674F0BF"/>
    <w:rsid w:val="36773692"/>
    <w:rsid w:val="3681FC41"/>
    <w:rsid w:val="36837A48"/>
    <w:rsid w:val="368EDDD0"/>
    <w:rsid w:val="3694C5DA"/>
    <w:rsid w:val="369D93E5"/>
    <w:rsid w:val="36AC0339"/>
    <w:rsid w:val="36BB3E67"/>
    <w:rsid w:val="36C18017"/>
    <w:rsid w:val="36C1963D"/>
    <w:rsid w:val="36F25FBE"/>
    <w:rsid w:val="370B89BF"/>
    <w:rsid w:val="371880AD"/>
    <w:rsid w:val="37217196"/>
    <w:rsid w:val="3729A9AB"/>
    <w:rsid w:val="372B4B87"/>
    <w:rsid w:val="3742A0B6"/>
    <w:rsid w:val="3745D06A"/>
    <w:rsid w:val="374AF995"/>
    <w:rsid w:val="374BF99A"/>
    <w:rsid w:val="375B53D0"/>
    <w:rsid w:val="3760D6C0"/>
    <w:rsid w:val="376B9FA4"/>
    <w:rsid w:val="377D61A4"/>
    <w:rsid w:val="37806098"/>
    <w:rsid w:val="379B78CA"/>
    <w:rsid w:val="37A24F47"/>
    <w:rsid w:val="37B9283C"/>
    <w:rsid w:val="37E749CD"/>
    <w:rsid w:val="37F543E0"/>
    <w:rsid w:val="37F93826"/>
    <w:rsid w:val="37FF457F"/>
    <w:rsid w:val="3801226B"/>
    <w:rsid w:val="382E036D"/>
    <w:rsid w:val="3841EC66"/>
    <w:rsid w:val="3844D18B"/>
    <w:rsid w:val="385125FC"/>
    <w:rsid w:val="385DE9DD"/>
    <w:rsid w:val="38655F2F"/>
    <w:rsid w:val="38710556"/>
    <w:rsid w:val="387A31DD"/>
    <w:rsid w:val="387F62BB"/>
    <w:rsid w:val="388466BC"/>
    <w:rsid w:val="388A0544"/>
    <w:rsid w:val="388B2C87"/>
    <w:rsid w:val="3897C60E"/>
    <w:rsid w:val="38A2F391"/>
    <w:rsid w:val="38B0E4E4"/>
    <w:rsid w:val="38B484A0"/>
    <w:rsid w:val="38D3E2A2"/>
    <w:rsid w:val="38DCA350"/>
    <w:rsid w:val="38E35299"/>
    <w:rsid w:val="38ED81CA"/>
    <w:rsid w:val="38ED9BC3"/>
    <w:rsid w:val="38F0F5A9"/>
    <w:rsid w:val="38F2BDB7"/>
    <w:rsid w:val="38F2ECDB"/>
    <w:rsid w:val="38FC6B28"/>
    <w:rsid w:val="39133E67"/>
    <w:rsid w:val="39237559"/>
    <w:rsid w:val="3926AEB0"/>
    <w:rsid w:val="392F7FA0"/>
    <w:rsid w:val="39386941"/>
    <w:rsid w:val="3938BF14"/>
    <w:rsid w:val="393A184B"/>
    <w:rsid w:val="393C1DAF"/>
    <w:rsid w:val="39463601"/>
    <w:rsid w:val="394E5F18"/>
    <w:rsid w:val="3962D470"/>
    <w:rsid w:val="396960ED"/>
    <w:rsid w:val="39699B02"/>
    <w:rsid w:val="39721E28"/>
    <w:rsid w:val="397BFBFD"/>
    <w:rsid w:val="39943B86"/>
    <w:rsid w:val="39A93D13"/>
    <w:rsid w:val="39A99E95"/>
    <w:rsid w:val="39C05C30"/>
    <w:rsid w:val="39C833F1"/>
    <w:rsid w:val="39CB0B4C"/>
    <w:rsid w:val="39E40789"/>
    <w:rsid w:val="39EBC74E"/>
    <w:rsid w:val="39EC7009"/>
    <w:rsid w:val="39ED1EBF"/>
    <w:rsid w:val="39ED5430"/>
    <w:rsid w:val="39F6C772"/>
    <w:rsid w:val="3A0521A3"/>
    <w:rsid w:val="3A0944D5"/>
    <w:rsid w:val="3A2455C6"/>
    <w:rsid w:val="3A272154"/>
    <w:rsid w:val="3A28976E"/>
    <w:rsid w:val="3A3B6B6B"/>
    <w:rsid w:val="3A46DF86"/>
    <w:rsid w:val="3A49C47D"/>
    <w:rsid w:val="3A4E26CF"/>
    <w:rsid w:val="3A4F1488"/>
    <w:rsid w:val="3A53AD4D"/>
    <w:rsid w:val="3A765123"/>
    <w:rsid w:val="3A83940E"/>
    <w:rsid w:val="3A852045"/>
    <w:rsid w:val="3A864EBA"/>
    <w:rsid w:val="3A907FDB"/>
    <w:rsid w:val="3A92C80F"/>
    <w:rsid w:val="3AA4B39B"/>
    <w:rsid w:val="3AB52003"/>
    <w:rsid w:val="3AB54AD5"/>
    <w:rsid w:val="3ABE49EB"/>
    <w:rsid w:val="3ACE0058"/>
    <w:rsid w:val="3ACE75E5"/>
    <w:rsid w:val="3AD4783B"/>
    <w:rsid w:val="3AE5F82D"/>
    <w:rsid w:val="3B0043A3"/>
    <w:rsid w:val="3B18529D"/>
    <w:rsid w:val="3B1E2300"/>
    <w:rsid w:val="3B23705A"/>
    <w:rsid w:val="3B2E3A7D"/>
    <w:rsid w:val="3B361A7C"/>
    <w:rsid w:val="3B38399B"/>
    <w:rsid w:val="3B50C324"/>
    <w:rsid w:val="3B57EEBC"/>
    <w:rsid w:val="3B5E9685"/>
    <w:rsid w:val="3B5EAECD"/>
    <w:rsid w:val="3B70E21E"/>
    <w:rsid w:val="3B73CC85"/>
    <w:rsid w:val="3B783F50"/>
    <w:rsid w:val="3B7E8DC2"/>
    <w:rsid w:val="3B822424"/>
    <w:rsid w:val="3B837686"/>
    <w:rsid w:val="3B89D9D7"/>
    <w:rsid w:val="3B8B014B"/>
    <w:rsid w:val="3B93087E"/>
    <w:rsid w:val="3BA0EF9A"/>
    <w:rsid w:val="3BAC2A36"/>
    <w:rsid w:val="3BBBFAF5"/>
    <w:rsid w:val="3BCE9302"/>
    <w:rsid w:val="3BD00FE1"/>
    <w:rsid w:val="3BD33B02"/>
    <w:rsid w:val="3BD4CB8B"/>
    <w:rsid w:val="3BDD1222"/>
    <w:rsid w:val="3BE35F32"/>
    <w:rsid w:val="3BEB6829"/>
    <w:rsid w:val="3BF800FC"/>
    <w:rsid w:val="3C0268D5"/>
    <w:rsid w:val="3C0B00A5"/>
    <w:rsid w:val="3C148126"/>
    <w:rsid w:val="3C39380B"/>
    <w:rsid w:val="3C663FDA"/>
    <w:rsid w:val="3C7E82B3"/>
    <w:rsid w:val="3C85685A"/>
    <w:rsid w:val="3C861EF2"/>
    <w:rsid w:val="3C945B12"/>
    <w:rsid w:val="3C9C027F"/>
    <w:rsid w:val="3C9FD9B4"/>
    <w:rsid w:val="3CA655C7"/>
    <w:rsid w:val="3CCF603F"/>
    <w:rsid w:val="3CD5D179"/>
    <w:rsid w:val="3CE97D18"/>
    <w:rsid w:val="3CED5408"/>
    <w:rsid w:val="3CF8107C"/>
    <w:rsid w:val="3CFE2B31"/>
    <w:rsid w:val="3D1AC61E"/>
    <w:rsid w:val="3D239600"/>
    <w:rsid w:val="3D33D344"/>
    <w:rsid w:val="3D375204"/>
    <w:rsid w:val="3D3959A2"/>
    <w:rsid w:val="3D5203E7"/>
    <w:rsid w:val="3D5F6C60"/>
    <w:rsid w:val="3D62BC0A"/>
    <w:rsid w:val="3D6B192F"/>
    <w:rsid w:val="3D8AC50B"/>
    <w:rsid w:val="3D8BC926"/>
    <w:rsid w:val="3D97EB84"/>
    <w:rsid w:val="3DA46AEC"/>
    <w:rsid w:val="3DAB2F37"/>
    <w:rsid w:val="3DB173B8"/>
    <w:rsid w:val="3DB3BB96"/>
    <w:rsid w:val="3DBC069A"/>
    <w:rsid w:val="3DBFCF20"/>
    <w:rsid w:val="3DC5A2AA"/>
    <w:rsid w:val="3DCC8E3B"/>
    <w:rsid w:val="3DDBE87B"/>
    <w:rsid w:val="3DE30FA8"/>
    <w:rsid w:val="3DE6A068"/>
    <w:rsid w:val="3E049E3D"/>
    <w:rsid w:val="3E241F2B"/>
    <w:rsid w:val="3E26D14F"/>
    <w:rsid w:val="3E416339"/>
    <w:rsid w:val="3E48E167"/>
    <w:rsid w:val="3E4B4112"/>
    <w:rsid w:val="3E5A96D0"/>
    <w:rsid w:val="3E609F6D"/>
    <w:rsid w:val="3E62B1B0"/>
    <w:rsid w:val="3E64E322"/>
    <w:rsid w:val="3E806411"/>
    <w:rsid w:val="3E8CF0FA"/>
    <w:rsid w:val="3E914723"/>
    <w:rsid w:val="3E93AF60"/>
    <w:rsid w:val="3E9BDEA8"/>
    <w:rsid w:val="3EA37290"/>
    <w:rsid w:val="3EA4D07E"/>
    <w:rsid w:val="3EABBBB6"/>
    <w:rsid w:val="3EABCE8D"/>
    <w:rsid w:val="3EC358CF"/>
    <w:rsid w:val="3ED24BC4"/>
    <w:rsid w:val="3EE24D50"/>
    <w:rsid w:val="3F099312"/>
    <w:rsid w:val="3F147912"/>
    <w:rsid w:val="3F1633D7"/>
    <w:rsid w:val="3F2CDA41"/>
    <w:rsid w:val="3F4040EF"/>
    <w:rsid w:val="3F588B44"/>
    <w:rsid w:val="3F6AF771"/>
    <w:rsid w:val="3F7A997F"/>
    <w:rsid w:val="3F989500"/>
    <w:rsid w:val="3F99A3FD"/>
    <w:rsid w:val="3F9CB46F"/>
    <w:rsid w:val="3FA8C560"/>
    <w:rsid w:val="3FA9D121"/>
    <w:rsid w:val="3FB3B655"/>
    <w:rsid w:val="3FB6A9C9"/>
    <w:rsid w:val="3FBF7B95"/>
    <w:rsid w:val="3FC26A5B"/>
    <w:rsid w:val="3FC55461"/>
    <w:rsid w:val="3FF0652A"/>
    <w:rsid w:val="3FF8DAC4"/>
    <w:rsid w:val="3FFD6560"/>
    <w:rsid w:val="40009F4E"/>
    <w:rsid w:val="4007519B"/>
    <w:rsid w:val="40148B0C"/>
    <w:rsid w:val="4038F777"/>
    <w:rsid w:val="4041B6B4"/>
    <w:rsid w:val="4066CD77"/>
    <w:rsid w:val="406786BE"/>
    <w:rsid w:val="40713B1A"/>
    <w:rsid w:val="4071D003"/>
    <w:rsid w:val="4076BBEC"/>
    <w:rsid w:val="4077D6CC"/>
    <w:rsid w:val="4087BA12"/>
    <w:rsid w:val="4097DEF8"/>
    <w:rsid w:val="409CC6D7"/>
    <w:rsid w:val="40BB9B90"/>
    <w:rsid w:val="40BF6180"/>
    <w:rsid w:val="40BF9913"/>
    <w:rsid w:val="40C2C74A"/>
    <w:rsid w:val="40C7FB4F"/>
    <w:rsid w:val="40CAB64C"/>
    <w:rsid w:val="40CEC08D"/>
    <w:rsid w:val="40D36DB2"/>
    <w:rsid w:val="40D4F1E9"/>
    <w:rsid w:val="40F743F0"/>
    <w:rsid w:val="410689BB"/>
    <w:rsid w:val="410BFEC0"/>
    <w:rsid w:val="410F44A4"/>
    <w:rsid w:val="41100260"/>
    <w:rsid w:val="4117DE89"/>
    <w:rsid w:val="411AB3C4"/>
    <w:rsid w:val="41201159"/>
    <w:rsid w:val="41216261"/>
    <w:rsid w:val="4128005B"/>
    <w:rsid w:val="4129F9A6"/>
    <w:rsid w:val="413F31A5"/>
    <w:rsid w:val="4144C778"/>
    <w:rsid w:val="4173CE24"/>
    <w:rsid w:val="41904C50"/>
    <w:rsid w:val="419160C0"/>
    <w:rsid w:val="41A4ABD5"/>
    <w:rsid w:val="41CDD46E"/>
    <w:rsid w:val="41E102FD"/>
    <w:rsid w:val="4205F950"/>
    <w:rsid w:val="420E867A"/>
    <w:rsid w:val="4214B2BC"/>
    <w:rsid w:val="422238CC"/>
    <w:rsid w:val="422FC0C3"/>
    <w:rsid w:val="42605C25"/>
    <w:rsid w:val="4265836E"/>
    <w:rsid w:val="4272368D"/>
    <w:rsid w:val="4289D641"/>
    <w:rsid w:val="429D8F7A"/>
    <w:rsid w:val="42AA4991"/>
    <w:rsid w:val="42B01254"/>
    <w:rsid w:val="42C61AFC"/>
    <w:rsid w:val="42CBD9AD"/>
    <w:rsid w:val="42D30845"/>
    <w:rsid w:val="42DA941F"/>
    <w:rsid w:val="42EBCBCA"/>
    <w:rsid w:val="42EF3AA4"/>
    <w:rsid w:val="42F70D70"/>
    <w:rsid w:val="4304CA0A"/>
    <w:rsid w:val="430A4560"/>
    <w:rsid w:val="4322D7A2"/>
    <w:rsid w:val="432B8EB9"/>
    <w:rsid w:val="4333B142"/>
    <w:rsid w:val="4334C18B"/>
    <w:rsid w:val="433E5801"/>
    <w:rsid w:val="438BFE30"/>
    <w:rsid w:val="438D102C"/>
    <w:rsid w:val="43A1A779"/>
    <w:rsid w:val="43A1CA0D"/>
    <w:rsid w:val="43C3C95A"/>
    <w:rsid w:val="43C53410"/>
    <w:rsid w:val="43E2F188"/>
    <w:rsid w:val="43EE4BD8"/>
    <w:rsid w:val="43F2139D"/>
    <w:rsid w:val="43FCEEBF"/>
    <w:rsid w:val="43FDC410"/>
    <w:rsid w:val="4410F330"/>
    <w:rsid w:val="4415C9CC"/>
    <w:rsid w:val="4416BF14"/>
    <w:rsid w:val="442AE19F"/>
    <w:rsid w:val="442F4941"/>
    <w:rsid w:val="443BECE8"/>
    <w:rsid w:val="4454120A"/>
    <w:rsid w:val="4463E9A9"/>
    <w:rsid w:val="447381D8"/>
    <w:rsid w:val="447A866D"/>
    <w:rsid w:val="44841E17"/>
    <w:rsid w:val="44975E5A"/>
    <w:rsid w:val="4497CEDC"/>
    <w:rsid w:val="44AB1004"/>
    <w:rsid w:val="44B97707"/>
    <w:rsid w:val="44BE269F"/>
    <w:rsid w:val="44BFD5A5"/>
    <w:rsid w:val="44C72187"/>
    <w:rsid w:val="44C8ACE6"/>
    <w:rsid w:val="44DC9EE7"/>
    <w:rsid w:val="44E6577A"/>
    <w:rsid w:val="4514C4CE"/>
    <w:rsid w:val="451A25A4"/>
    <w:rsid w:val="451BA6AE"/>
    <w:rsid w:val="451C4FC2"/>
    <w:rsid w:val="4521EB45"/>
    <w:rsid w:val="454CA88B"/>
    <w:rsid w:val="454CB012"/>
    <w:rsid w:val="4552F634"/>
    <w:rsid w:val="4554CCE9"/>
    <w:rsid w:val="45588776"/>
    <w:rsid w:val="455D4978"/>
    <w:rsid w:val="4575C5D0"/>
    <w:rsid w:val="45810635"/>
    <w:rsid w:val="458E0C24"/>
    <w:rsid w:val="458EF212"/>
    <w:rsid w:val="4595435B"/>
    <w:rsid w:val="459AA19F"/>
    <w:rsid w:val="459D7476"/>
    <w:rsid w:val="45A353AB"/>
    <w:rsid w:val="45B2C794"/>
    <w:rsid w:val="45B637A3"/>
    <w:rsid w:val="45BB96BD"/>
    <w:rsid w:val="45E0F2B0"/>
    <w:rsid w:val="45E5D9A3"/>
    <w:rsid w:val="45EA10E8"/>
    <w:rsid w:val="45EB7F88"/>
    <w:rsid w:val="45F21B42"/>
    <w:rsid w:val="461051DB"/>
    <w:rsid w:val="462260F1"/>
    <w:rsid w:val="4629F842"/>
    <w:rsid w:val="4634E728"/>
    <w:rsid w:val="4639AE67"/>
    <w:rsid w:val="463E241A"/>
    <w:rsid w:val="463E3429"/>
    <w:rsid w:val="464CA875"/>
    <w:rsid w:val="464E2E77"/>
    <w:rsid w:val="466D2734"/>
    <w:rsid w:val="46823C60"/>
    <w:rsid w:val="469CA019"/>
    <w:rsid w:val="46A378AD"/>
    <w:rsid w:val="46A825EA"/>
    <w:rsid w:val="46B9C742"/>
    <w:rsid w:val="46C224D7"/>
    <w:rsid w:val="46C61508"/>
    <w:rsid w:val="46CD0341"/>
    <w:rsid w:val="46CF2A1D"/>
    <w:rsid w:val="47021484"/>
    <w:rsid w:val="470A9514"/>
    <w:rsid w:val="470C3201"/>
    <w:rsid w:val="47109A5D"/>
    <w:rsid w:val="4717E3C6"/>
    <w:rsid w:val="47200EAD"/>
    <w:rsid w:val="472D3DAA"/>
    <w:rsid w:val="473A03E5"/>
    <w:rsid w:val="4741648A"/>
    <w:rsid w:val="47468D80"/>
    <w:rsid w:val="4753A63A"/>
    <w:rsid w:val="47544941"/>
    <w:rsid w:val="4754E355"/>
    <w:rsid w:val="47562775"/>
    <w:rsid w:val="475C3AAD"/>
    <w:rsid w:val="475D16B7"/>
    <w:rsid w:val="476916FA"/>
    <w:rsid w:val="476A4059"/>
    <w:rsid w:val="477032FE"/>
    <w:rsid w:val="47739783"/>
    <w:rsid w:val="47786F36"/>
    <w:rsid w:val="477EB639"/>
    <w:rsid w:val="478F1EC9"/>
    <w:rsid w:val="479D97C7"/>
    <w:rsid w:val="47C494B7"/>
    <w:rsid w:val="47C5E682"/>
    <w:rsid w:val="47CC19B4"/>
    <w:rsid w:val="47E2CE2C"/>
    <w:rsid w:val="47E2E041"/>
    <w:rsid w:val="47F29FDA"/>
    <w:rsid w:val="4817205D"/>
    <w:rsid w:val="481CFB02"/>
    <w:rsid w:val="481D81E7"/>
    <w:rsid w:val="482000D4"/>
    <w:rsid w:val="48256542"/>
    <w:rsid w:val="482E9FFD"/>
    <w:rsid w:val="483C4EAF"/>
    <w:rsid w:val="483D5FB2"/>
    <w:rsid w:val="48465CF5"/>
    <w:rsid w:val="48514646"/>
    <w:rsid w:val="485C3CE2"/>
    <w:rsid w:val="485F7727"/>
    <w:rsid w:val="4867674C"/>
    <w:rsid w:val="486923E5"/>
    <w:rsid w:val="486B76AF"/>
    <w:rsid w:val="48712395"/>
    <w:rsid w:val="487DE8A0"/>
    <w:rsid w:val="488C3099"/>
    <w:rsid w:val="48A01276"/>
    <w:rsid w:val="48BB6460"/>
    <w:rsid w:val="48CB987D"/>
    <w:rsid w:val="48CEEF25"/>
    <w:rsid w:val="48CF4046"/>
    <w:rsid w:val="48D03AD8"/>
    <w:rsid w:val="48D75F0A"/>
    <w:rsid w:val="48DE74C8"/>
    <w:rsid w:val="48FEB9FA"/>
    <w:rsid w:val="48FFB9DC"/>
    <w:rsid w:val="490960DD"/>
    <w:rsid w:val="490BD87B"/>
    <w:rsid w:val="490D88BF"/>
    <w:rsid w:val="490F86A0"/>
    <w:rsid w:val="492030FB"/>
    <w:rsid w:val="49497B94"/>
    <w:rsid w:val="494F207E"/>
    <w:rsid w:val="494F95D6"/>
    <w:rsid w:val="495A8C49"/>
    <w:rsid w:val="495BEA50"/>
    <w:rsid w:val="4962DDC0"/>
    <w:rsid w:val="4963FE55"/>
    <w:rsid w:val="497796C2"/>
    <w:rsid w:val="49814885"/>
    <w:rsid w:val="498DD774"/>
    <w:rsid w:val="498F13D5"/>
    <w:rsid w:val="49940ADE"/>
    <w:rsid w:val="4995BA48"/>
    <w:rsid w:val="49A39B4E"/>
    <w:rsid w:val="49AA94C5"/>
    <w:rsid w:val="49AE8B4C"/>
    <w:rsid w:val="49AF7926"/>
    <w:rsid w:val="49C0CEC7"/>
    <w:rsid w:val="49CF8682"/>
    <w:rsid w:val="49E565AD"/>
    <w:rsid w:val="49FE9E4B"/>
    <w:rsid w:val="4A000CA2"/>
    <w:rsid w:val="4A11AEB0"/>
    <w:rsid w:val="4A14A5FC"/>
    <w:rsid w:val="4A1E0593"/>
    <w:rsid w:val="4A1F0261"/>
    <w:rsid w:val="4A23911C"/>
    <w:rsid w:val="4A353FF1"/>
    <w:rsid w:val="4A366980"/>
    <w:rsid w:val="4A3B2577"/>
    <w:rsid w:val="4A42E70B"/>
    <w:rsid w:val="4A731D9E"/>
    <w:rsid w:val="4A779204"/>
    <w:rsid w:val="4A7ABAB1"/>
    <w:rsid w:val="4A7B407B"/>
    <w:rsid w:val="4A7E84FC"/>
    <w:rsid w:val="4A875DAD"/>
    <w:rsid w:val="4A9B99FE"/>
    <w:rsid w:val="4AACE15E"/>
    <w:rsid w:val="4ABCAE21"/>
    <w:rsid w:val="4AC37824"/>
    <w:rsid w:val="4AD87791"/>
    <w:rsid w:val="4AD9B7C9"/>
    <w:rsid w:val="4ADE4F19"/>
    <w:rsid w:val="4ADE65D4"/>
    <w:rsid w:val="4AE6404E"/>
    <w:rsid w:val="4AEBA121"/>
    <w:rsid w:val="4B154A6C"/>
    <w:rsid w:val="4B158B0F"/>
    <w:rsid w:val="4B15A97D"/>
    <w:rsid w:val="4B160419"/>
    <w:rsid w:val="4B1BA43F"/>
    <w:rsid w:val="4B2EA9EB"/>
    <w:rsid w:val="4B3055E1"/>
    <w:rsid w:val="4B383894"/>
    <w:rsid w:val="4B417E0B"/>
    <w:rsid w:val="4B553FA5"/>
    <w:rsid w:val="4B57935E"/>
    <w:rsid w:val="4B59BB31"/>
    <w:rsid w:val="4B5F8002"/>
    <w:rsid w:val="4B68E3EC"/>
    <w:rsid w:val="4B91D59F"/>
    <w:rsid w:val="4B92D5B1"/>
    <w:rsid w:val="4BA11313"/>
    <w:rsid w:val="4BC3C3C7"/>
    <w:rsid w:val="4BCBAC7C"/>
    <w:rsid w:val="4BCDF3BC"/>
    <w:rsid w:val="4BDBDE92"/>
    <w:rsid w:val="4BE7FE73"/>
    <w:rsid w:val="4C07CBB5"/>
    <w:rsid w:val="4C238A8C"/>
    <w:rsid w:val="4C2985CE"/>
    <w:rsid w:val="4C2FC730"/>
    <w:rsid w:val="4C373C07"/>
    <w:rsid w:val="4C3AB3AA"/>
    <w:rsid w:val="4C3F990A"/>
    <w:rsid w:val="4C4541F1"/>
    <w:rsid w:val="4C660225"/>
    <w:rsid w:val="4C66E3EB"/>
    <w:rsid w:val="4C77202B"/>
    <w:rsid w:val="4C7746F6"/>
    <w:rsid w:val="4C7C9F64"/>
    <w:rsid w:val="4C813EC7"/>
    <w:rsid w:val="4C8246EC"/>
    <w:rsid w:val="4C87F415"/>
    <w:rsid w:val="4C90D2C0"/>
    <w:rsid w:val="4CA84274"/>
    <w:rsid w:val="4CB313B4"/>
    <w:rsid w:val="4CB3C748"/>
    <w:rsid w:val="4CB8F4A4"/>
    <w:rsid w:val="4CBAFAE9"/>
    <w:rsid w:val="4CCD4623"/>
    <w:rsid w:val="4CD12C70"/>
    <w:rsid w:val="4CDD5656"/>
    <w:rsid w:val="4CDEF984"/>
    <w:rsid w:val="4D10F74C"/>
    <w:rsid w:val="4D3B62CA"/>
    <w:rsid w:val="4D44B5C2"/>
    <w:rsid w:val="4D5AC49A"/>
    <w:rsid w:val="4D5D95E1"/>
    <w:rsid w:val="4D64511D"/>
    <w:rsid w:val="4D817A3E"/>
    <w:rsid w:val="4D91DE5A"/>
    <w:rsid w:val="4DA68667"/>
    <w:rsid w:val="4DAF32EE"/>
    <w:rsid w:val="4DB1BBC5"/>
    <w:rsid w:val="4DB8409F"/>
    <w:rsid w:val="4DCE5FC4"/>
    <w:rsid w:val="4DE62E83"/>
    <w:rsid w:val="4DE87D7C"/>
    <w:rsid w:val="4DEB1292"/>
    <w:rsid w:val="4DED5745"/>
    <w:rsid w:val="4E109BED"/>
    <w:rsid w:val="4E15DFE8"/>
    <w:rsid w:val="4E18E59D"/>
    <w:rsid w:val="4E24A06E"/>
    <w:rsid w:val="4E2A4A72"/>
    <w:rsid w:val="4E40CAA9"/>
    <w:rsid w:val="4E494779"/>
    <w:rsid w:val="4E4D5D5C"/>
    <w:rsid w:val="4E6C42B3"/>
    <w:rsid w:val="4E7BE5F9"/>
    <w:rsid w:val="4E88A291"/>
    <w:rsid w:val="4E934B0A"/>
    <w:rsid w:val="4E9FB62E"/>
    <w:rsid w:val="4EC789E1"/>
    <w:rsid w:val="4ED1ED95"/>
    <w:rsid w:val="4F0B86FB"/>
    <w:rsid w:val="4F13A670"/>
    <w:rsid w:val="4F20CBFD"/>
    <w:rsid w:val="4F3DEB0B"/>
    <w:rsid w:val="4F41EA18"/>
    <w:rsid w:val="4F452833"/>
    <w:rsid w:val="4F5344E2"/>
    <w:rsid w:val="4F6A780A"/>
    <w:rsid w:val="4F80C110"/>
    <w:rsid w:val="4FA93359"/>
    <w:rsid w:val="4FB0CBF0"/>
    <w:rsid w:val="4FBB11C6"/>
    <w:rsid w:val="4FC431BA"/>
    <w:rsid w:val="4FC556C9"/>
    <w:rsid w:val="4FD6B69A"/>
    <w:rsid w:val="4FDF6D18"/>
    <w:rsid w:val="4FE108F3"/>
    <w:rsid w:val="4FE282C6"/>
    <w:rsid w:val="4FFAC126"/>
    <w:rsid w:val="5009FA86"/>
    <w:rsid w:val="500CA190"/>
    <w:rsid w:val="501C0C0F"/>
    <w:rsid w:val="5065A709"/>
    <w:rsid w:val="5079EFE8"/>
    <w:rsid w:val="50809D0D"/>
    <w:rsid w:val="50922820"/>
    <w:rsid w:val="509847A2"/>
    <w:rsid w:val="509D5202"/>
    <w:rsid w:val="50C8A1FA"/>
    <w:rsid w:val="50CA0E6B"/>
    <w:rsid w:val="50D21173"/>
    <w:rsid w:val="50D87430"/>
    <w:rsid w:val="50E21626"/>
    <w:rsid w:val="50E785BC"/>
    <w:rsid w:val="50F4FF40"/>
    <w:rsid w:val="51013437"/>
    <w:rsid w:val="511E0090"/>
    <w:rsid w:val="5126744E"/>
    <w:rsid w:val="512B15B0"/>
    <w:rsid w:val="513F99D1"/>
    <w:rsid w:val="516566A6"/>
    <w:rsid w:val="5167EDEA"/>
    <w:rsid w:val="516D4166"/>
    <w:rsid w:val="5171BC46"/>
    <w:rsid w:val="517BEAE1"/>
    <w:rsid w:val="518FF7E7"/>
    <w:rsid w:val="519E923B"/>
    <w:rsid w:val="51A99C68"/>
    <w:rsid w:val="51AF4A49"/>
    <w:rsid w:val="51CD66B0"/>
    <w:rsid w:val="51DDE328"/>
    <w:rsid w:val="51E08B51"/>
    <w:rsid w:val="51E0E399"/>
    <w:rsid w:val="51EDF878"/>
    <w:rsid w:val="5205C079"/>
    <w:rsid w:val="5205FBC8"/>
    <w:rsid w:val="520BDBBC"/>
    <w:rsid w:val="5213B7BF"/>
    <w:rsid w:val="522E63DE"/>
    <w:rsid w:val="5239D9F4"/>
    <w:rsid w:val="5246501E"/>
    <w:rsid w:val="524E3DCA"/>
    <w:rsid w:val="525498D8"/>
    <w:rsid w:val="525F4C1C"/>
    <w:rsid w:val="526809A8"/>
    <w:rsid w:val="526BCFF2"/>
    <w:rsid w:val="52729AE7"/>
    <w:rsid w:val="5273CCCF"/>
    <w:rsid w:val="52870588"/>
    <w:rsid w:val="529CF06F"/>
    <w:rsid w:val="52A2EC33"/>
    <w:rsid w:val="52AB932B"/>
    <w:rsid w:val="52AD514D"/>
    <w:rsid w:val="52BA0550"/>
    <w:rsid w:val="52C8E603"/>
    <w:rsid w:val="52D9382E"/>
    <w:rsid w:val="52E70322"/>
    <w:rsid w:val="52EEABB4"/>
    <w:rsid w:val="52F2E027"/>
    <w:rsid w:val="5316E91D"/>
    <w:rsid w:val="531DECA0"/>
    <w:rsid w:val="5332E3FE"/>
    <w:rsid w:val="53501D57"/>
    <w:rsid w:val="53501DFF"/>
    <w:rsid w:val="5355670E"/>
    <w:rsid w:val="5362EE3C"/>
    <w:rsid w:val="5365664B"/>
    <w:rsid w:val="5374E892"/>
    <w:rsid w:val="53784294"/>
    <w:rsid w:val="53941626"/>
    <w:rsid w:val="53943E17"/>
    <w:rsid w:val="53AC009B"/>
    <w:rsid w:val="53BA7D9D"/>
    <w:rsid w:val="53DB9CCA"/>
    <w:rsid w:val="53E13F1B"/>
    <w:rsid w:val="53F2D45A"/>
    <w:rsid w:val="5402715C"/>
    <w:rsid w:val="540681B7"/>
    <w:rsid w:val="5448E1AD"/>
    <w:rsid w:val="546146C2"/>
    <w:rsid w:val="546B1039"/>
    <w:rsid w:val="546C105F"/>
    <w:rsid w:val="546CF12A"/>
    <w:rsid w:val="54AB19DF"/>
    <w:rsid w:val="54C5C815"/>
    <w:rsid w:val="54D35523"/>
    <w:rsid w:val="54D6123D"/>
    <w:rsid w:val="54F13438"/>
    <w:rsid w:val="54F4B9A5"/>
    <w:rsid w:val="550D529D"/>
    <w:rsid w:val="5513B693"/>
    <w:rsid w:val="551C5D53"/>
    <w:rsid w:val="55297D46"/>
    <w:rsid w:val="55343E8A"/>
    <w:rsid w:val="5538AC1A"/>
    <w:rsid w:val="555A3386"/>
    <w:rsid w:val="556A869A"/>
    <w:rsid w:val="556E540E"/>
    <w:rsid w:val="557511F5"/>
    <w:rsid w:val="55A30515"/>
    <w:rsid w:val="55A619F5"/>
    <w:rsid w:val="55AAF76F"/>
    <w:rsid w:val="55B3D23B"/>
    <w:rsid w:val="55E32D65"/>
    <w:rsid w:val="55EBBE3E"/>
    <w:rsid w:val="55F7F06A"/>
    <w:rsid w:val="5609CEB1"/>
    <w:rsid w:val="5615E5FB"/>
    <w:rsid w:val="5625A8D1"/>
    <w:rsid w:val="562D6698"/>
    <w:rsid w:val="562E0750"/>
    <w:rsid w:val="5631A786"/>
    <w:rsid w:val="5636D7D5"/>
    <w:rsid w:val="5645880A"/>
    <w:rsid w:val="5645A7CC"/>
    <w:rsid w:val="565B4FC2"/>
    <w:rsid w:val="565E71D5"/>
    <w:rsid w:val="5664A4FF"/>
    <w:rsid w:val="56693E5A"/>
    <w:rsid w:val="56709F9E"/>
    <w:rsid w:val="56884263"/>
    <w:rsid w:val="568A339D"/>
    <w:rsid w:val="5693EE6E"/>
    <w:rsid w:val="5697CD81"/>
    <w:rsid w:val="56B59127"/>
    <w:rsid w:val="56B6E452"/>
    <w:rsid w:val="56D0A75F"/>
    <w:rsid w:val="56D79D48"/>
    <w:rsid w:val="56DCF8E2"/>
    <w:rsid w:val="56F89251"/>
    <w:rsid w:val="5701C7B3"/>
    <w:rsid w:val="57128E57"/>
    <w:rsid w:val="5715CB66"/>
    <w:rsid w:val="5716A6B6"/>
    <w:rsid w:val="571F2F85"/>
    <w:rsid w:val="5758DB5B"/>
    <w:rsid w:val="575A6267"/>
    <w:rsid w:val="578577E3"/>
    <w:rsid w:val="57942EDE"/>
    <w:rsid w:val="5797E523"/>
    <w:rsid w:val="57BA642B"/>
    <w:rsid w:val="57C4A007"/>
    <w:rsid w:val="57D1EDE0"/>
    <w:rsid w:val="57DA0586"/>
    <w:rsid w:val="57DDCE3D"/>
    <w:rsid w:val="57F78FB8"/>
    <w:rsid w:val="58067FC9"/>
    <w:rsid w:val="582A000F"/>
    <w:rsid w:val="582CA178"/>
    <w:rsid w:val="583AA765"/>
    <w:rsid w:val="584221E4"/>
    <w:rsid w:val="584760A7"/>
    <w:rsid w:val="585C6C75"/>
    <w:rsid w:val="585D9273"/>
    <w:rsid w:val="586519A7"/>
    <w:rsid w:val="58665D14"/>
    <w:rsid w:val="5866E460"/>
    <w:rsid w:val="5867E51B"/>
    <w:rsid w:val="58684CF3"/>
    <w:rsid w:val="58755FE6"/>
    <w:rsid w:val="58765610"/>
    <w:rsid w:val="58818D49"/>
    <w:rsid w:val="5881DF83"/>
    <w:rsid w:val="588642D2"/>
    <w:rsid w:val="588845CD"/>
    <w:rsid w:val="58970152"/>
    <w:rsid w:val="589CF586"/>
    <w:rsid w:val="589E27CD"/>
    <w:rsid w:val="58A733BB"/>
    <w:rsid w:val="58A8C505"/>
    <w:rsid w:val="58AA2BBE"/>
    <w:rsid w:val="58AB020A"/>
    <w:rsid w:val="58B697D3"/>
    <w:rsid w:val="58C9EA80"/>
    <w:rsid w:val="58D4ED8F"/>
    <w:rsid w:val="58F340CB"/>
    <w:rsid w:val="58FA096B"/>
    <w:rsid w:val="58FB8645"/>
    <w:rsid w:val="58FDAC58"/>
    <w:rsid w:val="5906DEDB"/>
    <w:rsid w:val="590F8B12"/>
    <w:rsid w:val="5913E373"/>
    <w:rsid w:val="591D4507"/>
    <w:rsid w:val="59201E03"/>
    <w:rsid w:val="593828A6"/>
    <w:rsid w:val="5940C9F4"/>
    <w:rsid w:val="596CC7AE"/>
    <w:rsid w:val="596F553C"/>
    <w:rsid w:val="5978C937"/>
    <w:rsid w:val="597ACECD"/>
    <w:rsid w:val="5984F27D"/>
    <w:rsid w:val="59999AE8"/>
    <w:rsid w:val="599B0A35"/>
    <w:rsid w:val="59A7E6BF"/>
    <w:rsid w:val="59AE82C8"/>
    <w:rsid w:val="59B49F8B"/>
    <w:rsid w:val="59D03594"/>
    <w:rsid w:val="59D3E7B1"/>
    <w:rsid w:val="59FD561B"/>
    <w:rsid w:val="5A19986E"/>
    <w:rsid w:val="5A1AD767"/>
    <w:rsid w:val="5A1AE106"/>
    <w:rsid w:val="5A2E3989"/>
    <w:rsid w:val="5A34856E"/>
    <w:rsid w:val="5A40614B"/>
    <w:rsid w:val="5A430E0D"/>
    <w:rsid w:val="5A4A9346"/>
    <w:rsid w:val="5A55310C"/>
    <w:rsid w:val="5A5B201F"/>
    <w:rsid w:val="5A619C84"/>
    <w:rsid w:val="5A784735"/>
    <w:rsid w:val="5A9041B5"/>
    <w:rsid w:val="5A931BED"/>
    <w:rsid w:val="5A9DB12F"/>
    <w:rsid w:val="5A9DFF11"/>
    <w:rsid w:val="5AA2E060"/>
    <w:rsid w:val="5AAAD99F"/>
    <w:rsid w:val="5AB6F5E1"/>
    <w:rsid w:val="5AC6695E"/>
    <w:rsid w:val="5ACA7D48"/>
    <w:rsid w:val="5ADF8374"/>
    <w:rsid w:val="5AE94A6F"/>
    <w:rsid w:val="5AEC3479"/>
    <w:rsid w:val="5AF0F67D"/>
    <w:rsid w:val="5AF55E51"/>
    <w:rsid w:val="5B0024A8"/>
    <w:rsid w:val="5B00E501"/>
    <w:rsid w:val="5B090483"/>
    <w:rsid w:val="5B12317C"/>
    <w:rsid w:val="5B29FD62"/>
    <w:rsid w:val="5B2A8D5C"/>
    <w:rsid w:val="5B35A196"/>
    <w:rsid w:val="5B35B11A"/>
    <w:rsid w:val="5B3B685D"/>
    <w:rsid w:val="5B3E86C4"/>
    <w:rsid w:val="5B4102F4"/>
    <w:rsid w:val="5B48A9B9"/>
    <w:rsid w:val="5B50C01E"/>
    <w:rsid w:val="5B5ED9C9"/>
    <w:rsid w:val="5B6F75D9"/>
    <w:rsid w:val="5B80FAF9"/>
    <w:rsid w:val="5B81BB1A"/>
    <w:rsid w:val="5B838D87"/>
    <w:rsid w:val="5B985E33"/>
    <w:rsid w:val="5B9989D9"/>
    <w:rsid w:val="5B99EEA0"/>
    <w:rsid w:val="5BAB31AE"/>
    <w:rsid w:val="5BAF3CCA"/>
    <w:rsid w:val="5BBCD0E8"/>
    <w:rsid w:val="5BD145CA"/>
    <w:rsid w:val="5BD1B6DF"/>
    <w:rsid w:val="5BF0D140"/>
    <w:rsid w:val="5BFC66C9"/>
    <w:rsid w:val="5C0B2BB2"/>
    <w:rsid w:val="5C0D64D6"/>
    <w:rsid w:val="5C1B7518"/>
    <w:rsid w:val="5C27DC29"/>
    <w:rsid w:val="5C2F9402"/>
    <w:rsid w:val="5C394520"/>
    <w:rsid w:val="5C3AE8DB"/>
    <w:rsid w:val="5C457C9C"/>
    <w:rsid w:val="5C5323C4"/>
    <w:rsid w:val="5C658EDA"/>
    <w:rsid w:val="5C764E2F"/>
    <w:rsid w:val="5C7B27FB"/>
    <w:rsid w:val="5C96043A"/>
    <w:rsid w:val="5C986D4B"/>
    <w:rsid w:val="5CAF6354"/>
    <w:rsid w:val="5CB462DC"/>
    <w:rsid w:val="5CC6183F"/>
    <w:rsid w:val="5CC6D956"/>
    <w:rsid w:val="5CD71495"/>
    <w:rsid w:val="5CE9AF9E"/>
    <w:rsid w:val="5CEE30E7"/>
    <w:rsid w:val="5D18F877"/>
    <w:rsid w:val="5D1C426E"/>
    <w:rsid w:val="5D22D701"/>
    <w:rsid w:val="5D254BB2"/>
    <w:rsid w:val="5D26C1BA"/>
    <w:rsid w:val="5D2A3347"/>
    <w:rsid w:val="5D3634BC"/>
    <w:rsid w:val="5D5D3662"/>
    <w:rsid w:val="5D6C7330"/>
    <w:rsid w:val="5D71E782"/>
    <w:rsid w:val="5D8551A0"/>
    <w:rsid w:val="5D86C303"/>
    <w:rsid w:val="5DAA71BC"/>
    <w:rsid w:val="5DAC2A1B"/>
    <w:rsid w:val="5DBA1A8A"/>
    <w:rsid w:val="5DC0FB82"/>
    <w:rsid w:val="5DCBC5C1"/>
    <w:rsid w:val="5DD0593B"/>
    <w:rsid w:val="5DE0AED0"/>
    <w:rsid w:val="5DF2DA0E"/>
    <w:rsid w:val="5DF3CA81"/>
    <w:rsid w:val="5E01B5F9"/>
    <w:rsid w:val="5E0A9EE8"/>
    <w:rsid w:val="5E281BF6"/>
    <w:rsid w:val="5E3E4F57"/>
    <w:rsid w:val="5E677BFE"/>
    <w:rsid w:val="5E832355"/>
    <w:rsid w:val="5E878B0C"/>
    <w:rsid w:val="5E8AC65C"/>
    <w:rsid w:val="5E999254"/>
    <w:rsid w:val="5EAF1697"/>
    <w:rsid w:val="5EB94350"/>
    <w:rsid w:val="5EBE260D"/>
    <w:rsid w:val="5ECD8AA0"/>
    <w:rsid w:val="5EDF3743"/>
    <w:rsid w:val="5EEBFA2A"/>
    <w:rsid w:val="5EF5D2E5"/>
    <w:rsid w:val="5F114D5C"/>
    <w:rsid w:val="5F176986"/>
    <w:rsid w:val="5F2182FA"/>
    <w:rsid w:val="5F37081A"/>
    <w:rsid w:val="5F45342F"/>
    <w:rsid w:val="5F79C9E1"/>
    <w:rsid w:val="5F935F13"/>
    <w:rsid w:val="5FA38826"/>
    <w:rsid w:val="5FB6FB36"/>
    <w:rsid w:val="5FB9E38B"/>
    <w:rsid w:val="5FBD85A4"/>
    <w:rsid w:val="5FD24257"/>
    <w:rsid w:val="5FDA5F10"/>
    <w:rsid w:val="5FDEAB43"/>
    <w:rsid w:val="5FFBBB5C"/>
    <w:rsid w:val="5FFC9AFA"/>
    <w:rsid w:val="60065D5F"/>
    <w:rsid w:val="60233584"/>
    <w:rsid w:val="6026ED06"/>
    <w:rsid w:val="60301A0B"/>
    <w:rsid w:val="6032E084"/>
    <w:rsid w:val="603463E8"/>
    <w:rsid w:val="60403425"/>
    <w:rsid w:val="60476134"/>
    <w:rsid w:val="6052409D"/>
    <w:rsid w:val="6066649E"/>
    <w:rsid w:val="6075A693"/>
    <w:rsid w:val="6078A965"/>
    <w:rsid w:val="608433E6"/>
    <w:rsid w:val="6085F4C2"/>
    <w:rsid w:val="608D86CE"/>
    <w:rsid w:val="60B32CAC"/>
    <w:rsid w:val="60B85030"/>
    <w:rsid w:val="60BC0860"/>
    <w:rsid w:val="60BC90F2"/>
    <w:rsid w:val="60C0D7CE"/>
    <w:rsid w:val="60C13853"/>
    <w:rsid w:val="60C301C1"/>
    <w:rsid w:val="60C5DFF4"/>
    <w:rsid w:val="60CE0FB8"/>
    <w:rsid w:val="60CE91B1"/>
    <w:rsid w:val="60DA7A01"/>
    <w:rsid w:val="60E78958"/>
    <w:rsid w:val="60FFB798"/>
    <w:rsid w:val="6102BD21"/>
    <w:rsid w:val="611354C3"/>
    <w:rsid w:val="611BBE4E"/>
    <w:rsid w:val="6154F726"/>
    <w:rsid w:val="61570847"/>
    <w:rsid w:val="615AC421"/>
    <w:rsid w:val="61699FDE"/>
    <w:rsid w:val="61854D36"/>
    <w:rsid w:val="619E48AB"/>
    <w:rsid w:val="61A106F5"/>
    <w:rsid w:val="61B644F9"/>
    <w:rsid w:val="61BE6280"/>
    <w:rsid w:val="61D9118C"/>
    <w:rsid w:val="61EC4034"/>
    <w:rsid w:val="61F52900"/>
    <w:rsid w:val="61F7B1BC"/>
    <w:rsid w:val="61FEE8AE"/>
    <w:rsid w:val="61FF9058"/>
    <w:rsid w:val="6212866E"/>
    <w:rsid w:val="62176988"/>
    <w:rsid w:val="6217F246"/>
    <w:rsid w:val="6228F301"/>
    <w:rsid w:val="624596D7"/>
    <w:rsid w:val="62475AB7"/>
    <w:rsid w:val="62495901"/>
    <w:rsid w:val="625145B8"/>
    <w:rsid w:val="62697AE4"/>
    <w:rsid w:val="62A16816"/>
    <w:rsid w:val="62B89FCC"/>
    <w:rsid w:val="62CD1DE2"/>
    <w:rsid w:val="62D4D950"/>
    <w:rsid w:val="62D5D156"/>
    <w:rsid w:val="62EE30FB"/>
    <w:rsid w:val="62F6D34D"/>
    <w:rsid w:val="630FBA58"/>
    <w:rsid w:val="632EC423"/>
    <w:rsid w:val="632EC870"/>
    <w:rsid w:val="6357FDBB"/>
    <w:rsid w:val="635E45F9"/>
    <w:rsid w:val="636ACE17"/>
    <w:rsid w:val="6375C4D1"/>
    <w:rsid w:val="63783F6B"/>
    <w:rsid w:val="63876556"/>
    <w:rsid w:val="63928994"/>
    <w:rsid w:val="6399B27C"/>
    <w:rsid w:val="639C2848"/>
    <w:rsid w:val="63AC37E8"/>
    <w:rsid w:val="63B51607"/>
    <w:rsid w:val="63BF7F2D"/>
    <w:rsid w:val="63D61A69"/>
    <w:rsid w:val="63D628FD"/>
    <w:rsid w:val="63E7BAAC"/>
    <w:rsid w:val="63FDDC20"/>
    <w:rsid w:val="63FF0F81"/>
    <w:rsid w:val="64122E66"/>
    <w:rsid w:val="641A0F81"/>
    <w:rsid w:val="6420D585"/>
    <w:rsid w:val="6459F179"/>
    <w:rsid w:val="645AEDD9"/>
    <w:rsid w:val="645E1D23"/>
    <w:rsid w:val="645EC52D"/>
    <w:rsid w:val="646A68BB"/>
    <w:rsid w:val="647A2285"/>
    <w:rsid w:val="648D4B4C"/>
    <w:rsid w:val="649F2581"/>
    <w:rsid w:val="64ACF7A9"/>
    <w:rsid w:val="64AD3D96"/>
    <w:rsid w:val="64B32FE4"/>
    <w:rsid w:val="64C22555"/>
    <w:rsid w:val="64C3F1F5"/>
    <w:rsid w:val="64C58887"/>
    <w:rsid w:val="64CDAB20"/>
    <w:rsid w:val="64D63BB5"/>
    <w:rsid w:val="64D681BB"/>
    <w:rsid w:val="64D9A7CA"/>
    <w:rsid w:val="64DFE422"/>
    <w:rsid w:val="64FA7D6E"/>
    <w:rsid w:val="650238D5"/>
    <w:rsid w:val="650860C3"/>
    <w:rsid w:val="6509C0A6"/>
    <w:rsid w:val="650EB868"/>
    <w:rsid w:val="6515A970"/>
    <w:rsid w:val="652B8F48"/>
    <w:rsid w:val="652E403B"/>
    <w:rsid w:val="653FD262"/>
    <w:rsid w:val="654A5DB7"/>
    <w:rsid w:val="65566CAF"/>
    <w:rsid w:val="65597F11"/>
    <w:rsid w:val="655A27A7"/>
    <w:rsid w:val="65731E21"/>
    <w:rsid w:val="657371D2"/>
    <w:rsid w:val="6573792F"/>
    <w:rsid w:val="658347B9"/>
    <w:rsid w:val="65907C95"/>
    <w:rsid w:val="659C4CBB"/>
    <w:rsid w:val="65A03EE3"/>
    <w:rsid w:val="65B967E4"/>
    <w:rsid w:val="65BB3C1C"/>
    <w:rsid w:val="65C2813A"/>
    <w:rsid w:val="65CC236F"/>
    <w:rsid w:val="65CDDED1"/>
    <w:rsid w:val="65D3E3FF"/>
    <w:rsid w:val="65D4598A"/>
    <w:rsid w:val="65F37F1D"/>
    <w:rsid w:val="65FA312A"/>
    <w:rsid w:val="660E5DFD"/>
    <w:rsid w:val="6610AAF4"/>
    <w:rsid w:val="6611CB0C"/>
    <w:rsid w:val="661C0C7C"/>
    <w:rsid w:val="661CA97F"/>
    <w:rsid w:val="66255AEB"/>
    <w:rsid w:val="66383AD4"/>
    <w:rsid w:val="664AAA5B"/>
    <w:rsid w:val="6667E6AD"/>
    <w:rsid w:val="666B4B22"/>
    <w:rsid w:val="66734E9B"/>
    <w:rsid w:val="6683BFB7"/>
    <w:rsid w:val="66A0EE7E"/>
    <w:rsid w:val="66A1BECB"/>
    <w:rsid w:val="66A83B40"/>
    <w:rsid w:val="66AFEF4A"/>
    <w:rsid w:val="66BAF032"/>
    <w:rsid w:val="66D62FA3"/>
    <w:rsid w:val="66DE9A7B"/>
    <w:rsid w:val="66EA748A"/>
    <w:rsid w:val="66FDFE10"/>
    <w:rsid w:val="6711374C"/>
    <w:rsid w:val="6729001C"/>
    <w:rsid w:val="67471E30"/>
    <w:rsid w:val="67495364"/>
    <w:rsid w:val="674CD6A6"/>
    <w:rsid w:val="674D6D3C"/>
    <w:rsid w:val="675E34D1"/>
    <w:rsid w:val="67645C3F"/>
    <w:rsid w:val="676B74E2"/>
    <w:rsid w:val="676E0917"/>
    <w:rsid w:val="6777FC3E"/>
    <w:rsid w:val="677974D7"/>
    <w:rsid w:val="678504D4"/>
    <w:rsid w:val="67A09266"/>
    <w:rsid w:val="67C12199"/>
    <w:rsid w:val="67C1F494"/>
    <w:rsid w:val="67C5BE6B"/>
    <w:rsid w:val="67F53692"/>
    <w:rsid w:val="680D6C83"/>
    <w:rsid w:val="680DD3C2"/>
    <w:rsid w:val="681A62D3"/>
    <w:rsid w:val="681A7FC5"/>
    <w:rsid w:val="682906BF"/>
    <w:rsid w:val="68522C35"/>
    <w:rsid w:val="6865BDF8"/>
    <w:rsid w:val="686E71C8"/>
    <w:rsid w:val="687D9423"/>
    <w:rsid w:val="68929799"/>
    <w:rsid w:val="68A33573"/>
    <w:rsid w:val="68AEDF2B"/>
    <w:rsid w:val="68B94E0B"/>
    <w:rsid w:val="68DEF091"/>
    <w:rsid w:val="68E0F038"/>
    <w:rsid w:val="68F8EC51"/>
    <w:rsid w:val="68FC8062"/>
    <w:rsid w:val="6900A5B1"/>
    <w:rsid w:val="690CE4B3"/>
    <w:rsid w:val="690CFCB0"/>
    <w:rsid w:val="6918CF3C"/>
    <w:rsid w:val="692BD817"/>
    <w:rsid w:val="69308DDA"/>
    <w:rsid w:val="694E382D"/>
    <w:rsid w:val="69514EC1"/>
    <w:rsid w:val="6951CB55"/>
    <w:rsid w:val="695AA32F"/>
    <w:rsid w:val="696A6E7D"/>
    <w:rsid w:val="6970496A"/>
    <w:rsid w:val="6976679D"/>
    <w:rsid w:val="69880B90"/>
    <w:rsid w:val="699C7F35"/>
    <w:rsid w:val="69BC770A"/>
    <w:rsid w:val="69C12BDD"/>
    <w:rsid w:val="69CBC6FD"/>
    <w:rsid w:val="69CD1A43"/>
    <w:rsid w:val="69D443B4"/>
    <w:rsid w:val="69DF9423"/>
    <w:rsid w:val="69EB9E62"/>
    <w:rsid w:val="69F4C02B"/>
    <w:rsid w:val="69F54770"/>
    <w:rsid w:val="69F92329"/>
    <w:rsid w:val="6A15DD79"/>
    <w:rsid w:val="6A1E2AF3"/>
    <w:rsid w:val="6A3DF0BF"/>
    <w:rsid w:val="6A4462CF"/>
    <w:rsid w:val="6A51D131"/>
    <w:rsid w:val="6A67F6E1"/>
    <w:rsid w:val="6A8A0186"/>
    <w:rsid w:val="6A8EEDA1"/>
    <w:rsid w:val="6A92BC2A"/>
    <w:rsid w:val="6A9819C5"/>
    <w:rsid w:val="6AA88558"/>
    <w:rsid w:val="6AADADB7"/>
    <w:rsid w:val="6ABA706C"/>
    <w:rsid w:val="6AC3FA75"/>
    <w:rsid w:val="6AC6E959"/>
    <w:rsid w:val="6AD41781"/>
    <w:rsid w:val="6AD53C23"/>
    <w:rsid w:val="6AE62762"/>
    <w:rsid w:val="6AF4A28E"/>
    <w:rsid w:val="6AF8DF02"/>
    <w:rsid w:val="6AFAE2A2"/>
    <w:rsid w:val="6B06790A"/>
    <w:rsid w:val="6B1291A9"/>
    <w:rsid w:val="6B1474D4"/>
    <w:rsid w:val="6B14A2A6"/>
    <w:rsid w:val="6B56E570"/>
    <w:rsid w:val="6B8E4801"/>
    <w:rsid w:val="6B9DA567"/>
    <w:rsid w:val="6B9DCEE4"/>
    <w:rsid w:val="6BAA01AE"/>
    <w:rsid w:val="6BB2848D"/>
    <w:rsid w:val="6BB40BFF"/>
    <w:rsid w:val="6BC1C76D"/>
    <w:rsid w:val="6BC53204"/>
    <w:rsid w:val="6BC90C39"/>
    <w:rsid w:val="6BCA9FD0"/>
    <w:rsid w:val="6BCC45E1"/>
    <w:rsid w:val="6BD6F264"/>
    <w:rsid w:val="6BDE1C24"/>
    <w:rsid w:val="6BEA43B9"/>
    <w:rsid w:val="6BF59FEB"/>
    <w:rsid w:val="6C054210"/>
    <w:rsid w:val="6C060267"/>
    <w:rsid w:val="6C09D66A"/>
    <w:rsid w:val="6C3ECBD6"/>
    <w:rsid w:val="6C4FE90A"/>
    <w:rsid w:val="6C581498"/>
    <w:rsid w:val="6C7CB8DB"/>
    <w:rsid w:val="6C806BBB"/>
    <w:rsid w:val="6C814521"/>
    <w:rsid w:val="6C8DBDEC"/>
    <w:rsid w:val="6C8EE374"/>
    <w:rsid w:val="6C951B3B"/>
    <w:rsid w:val="6CAD682C"/>
    <w:rsid w:val="6CB13B4F"/>
    <w:rsid w:val="6CB1D251"/>
    <w:rsid w:val="6CBFD441"/>
    <w:rsid w:val="6CD4B63C"/>
    <w:rsid w:val="6CD77F04"/>
    <w:rsid w:val="6CDF4FE4"/>
    <w:rsid w:val="6CE89ECA"/>
    <w:rsid w:val="6CEF4482"/>
    <w:rsid w:val="6CF2828C"/>
    <w:rsid w:val="6CFF07B1"/>
    <w:rsid w:val="6D095C5D"/>
    <w:rsid w:val="6D320D63"/>
    <w:rsid w:val="6D36FDF8"/>
    <w:rsid w:val="6D39ACE5"/>
    <w:rsid w:val="6D5ED004"/>
    <w:rsid w:val="6D60F617"/>
    <w:rsid w:val="6D986BA9"/>
    <w:rsid w:val="6D9CC49D"/>
    <w:rsid w:val="6DA324B3"/>
    <w:rsid w:val="6DA4836A"/>
    <w:rsid w:val="6DAA3459"/>
    <w:rsid w:val="6DACCD98"/>
    <w:rsid w:val="6DB8A14D"/>
    <w:rsid w:val="6DC788EF"/>
    <w:rsid w:val="6DD51851"/>
    <w:rsid w:val="6DDD7E47"/>
    <w:rsid w:val="6DDE8F80"/>
    <w:rsid w:val="6DF15690"/>
    <w:rsid w:val="6E09F939"/>
    <w:rsid w:val="6E15AFEA"/>
    <w:rsid w:val="6E1E3C9C"/>
    <w:rsid w:val="6E1E7605"/>
    <w:rsid w:val="6E205BD7"/>
    <w:rsid w:val="6E20EE75"/>
    <w:rsid w:val="6E2CD66A"/>
    <w:rsid w:val="6E40942B"/>
    <w:rsid w:val="6E493882"/>
    <w:rsid w:val="6E53C97E"/>
    <w:rsid w:val="6E57509C"/>
    <w:rsid w:val="6E607CF2"/>
    <w:rsid w:val="6E6E478A"/>
    <w:rsid w:val="6E72CDBC"/>
    <w:rsid w:val="6E780AB1"/>
    <w:rsid w:val="6E7C88C2"/>
    <w:rsid w:val="6E90C436"/>
    <w:rsid w:val="6E9760B2"/>
    <w:rsid w:val="6E9E2A47"/>
    <w:rsid w:val="6EA1464D"/>
    <w:rsid w:val="6EADCFAF"/>
    <w:rsid w:val="6EC5DD21"/>
    <w:rsid w:val="6EC91A2C"/>
    <w:rsid w:val="6ECB462B"/>
    <w:rsid w:val="6ECD95F6"/>
    <w:rsid w:val="6ECE50B6"/>
    <w:rsid w:val="6ED066C5"/>
    <w:rsid w:val="6ED0F4EC"/>
    <w:rsid w:val="6ED965F6"/>
    <w:rsid w:val="6ED9B11C"/>
    <w:rsid w:val="6EDA7D1D"/>
    <w:rsid w:val="6EE06D36"/>
    <w:rsid w:val="6EE1C76B"/>
    <w:rsid w:val="6EE89D92"/>
    <w:rsid w:val="6EEC5B5E"/>
    <w:rsid w:val="6EF1E4B5"/>
    <w:rsid w:val="6F087211"/>
    <w:rsid w:val="6F10E8E2"/>
    <w:rsid w:val="6F280F83"/>
    <w:rsid w:val="6F2B3C27"/>
    <w:rsid w:val="6F2DEFF3"/>
    <w:rsid w:val="6F2F4DC2"/>
    <w:rsid w:val="6F2F841B"/>
    <w:rsid w:val="6F35FC9F"/>
    <w:rsid w:val="6F3D2E99"/>
    <w:rsid w:val="6F579F2C"/>
    <w:rsid w:val="6F81DF96"/>
    <w:rsid w:val="6F96995B"/>
    <w:rsid w:val="6FA1AC80"/>
    <w:rsid w:val="6FB25661"/>
    <w:rsid w:val="6FCA4F0E"/>
    <w:rsid w:val="6FD33F29"/>
    <w:rsid w:val="6FDE0BA4"/>
    <w:rsid w:val="6FEEE6A2"/>
    <w:rsid w:val="7002ED80"/>
    <w:rsid w:val="70193DD5"/>
    <w:rsid w:val="7038C79E"/>
    <w:rsid w:val="7049B39A"/>
    <w:rsid w:val="704D8FC3"/>
    <w:rsid w:val="70567B4A"/>
    <w:rsid w:val="705C312B"/>
    <w:rsid w:val="706FC242"/>
    <w:rsid w:val="7080765D"/>
    <w:rsid w:val="70A11DFD"/>
    <w:rsid w:val="70A3EB60"/>
    <w:rsid w:val="70A76C66"/>
    <w:rsid w:val="70F2DA06"/>
    <w:rsid w:val="70F7B085"/>
    <w:rsid w:val="70FC941A"/>
    <w:rsid w:val="711BF236"/>
    <w:rsid w:val="7135D944"/>
    <w:rsid w:val="7138A2EF"/>
    <w:rsid w:val="713BA6A1"/>
    <w:rsid w:val="713C18A6"/>
    <w:rsid w:val="716D78E2"/>
    <w:rsid w:val="717508FB"/>
    <w:rsid w:val="71750F4E"/>
    <w:rsid w:val="7186EB5B"/>
    <w:rsid w:val="71A4A443"/>
    <w:rsid w:val="71A8DBAD"/>
    <w:rsid w:val="71A99F3F"/>
    <w:rsid w:val="71ADA3A0"/>
    <w:rsid w:val="71B2DFD7"/>
    <w:rsid w:val="71CCC1ED"/>
    <w:rsid w:val="71D96EDB"/>
    <w:rsid w:val="71E4691B"/>
    <w:rsid w:val="71EA3A60"/>
    <w:rsid w:val="71EA5BE3"/>
    <w:rsid w:val="71FAA470"/>
    <w:rsid w:val="72020407"/>
    <w:rsid w:val="72219C73"/>
    <w:rsid w:val="72322D60"/>
    <w:rsid w:val="7241C2CF"/>
    <w:rsid w:val="725005C8"/>
    <w:rsid w:val="725800F2"/>
    <w:rsid w:val="725848BB"/>
    <w:rsid w:val="725CED84"/>
    <w:rsid w:val="7262F3AD"/>
    <w:rsid w:val="7277D5C2"/>
    <w:rsid w:val="72780A62"/>
    <w:rsid w:val="727BCB77"/>
    <w:rsid w:val="72824ADC"/>
    <w:rsid w:val="72870A47"/>
    <w:rsid w:val="728DE49D"/>
    <w:rsid w:val="72C22FBE"/>
    <w:rsid w:val="72CB777B"/>
    <w:rsid w:val="72D503B2"/>
    <w:rsid w:val="72E5CE36"/>
    <w:rsid w:val="72E92133"/>
    <w:rsid w:val="72ED607A"/>
    <w:rsid w:val="73034387"/>
    <w:rsid w:val="73065A93"/>
    <w:rsid w:val="731A6530"/>
    <w:rsid w:val="732214D7"/>
    <w:rsid w:val="73298403"/>
    <w:rsid w:val="732C1658"/>
    <w:rsid w:val="73302519"/>
    <w:rsid w:val="7331208B"/>
    <w:rsid w:val="733CA8AB"/>
    <w:rsid w:val="7346F8FC"/>
    <w:rsid w:val="73728EAC"/>
    <w:rsid w:val="7383CDA4"/>
    <w:rsid w:val="7396EC86"/>
    <w:rsid w:val="739C65CD"/>
    <w:rsid w:val="739E6B8B"/>
    <w:rsid w:val="73A62FBA"/>
    <w:rsid w:val="73B04817"/>
    <w:rsid w:val="73C178B0"/>
    <w:rsid w:val="73C33BC7"/>
    <w:rsid w:val="73C67917"/>
    <w:rsid w:val="73E02DCC"/>
    <w:rsid w:val="73E1F538"/>
    <w:rsid w:val="73E4B216"/>
    <w:rsid w:val="73EEB40A"/>
    <w:rsid w:val="740840F5"/>
    <w:rsid w:val="7416ECA2"/>
    <w:rsid w:val="7430BB05"/>
    <w:rsid w:val="74350F24"/>
    <w:rsid w:val="74479D20"/>
    <w:rsid w:val="744F80D2"/>
    <w:rsid w:val="7450487D"/>
    <w:rsid w:val="745AB30A"/>
    <w:rsid w:val="745F9114"/>
    <w:rsid w:val="74684214"/>
    <w:rsid w:val="7487A273"/>
    <w:rsid w:val="7487ADDD"/>
    <w:rsid w:val="74AD1238"/>
    <w:rsid w:val="74C1DBAD"/>
    <w:rsid w:val="74CF485B"/>
    <w:rsid w:val="74D3D3BD"/>
    <w:rsid w:val="74E39582"/>
    <w:rsid w:val="74E905C9"/>
    <w:rsid w:val="74FF2156"/>
    <w:rsid w:val="75041496"/>
    <w:rsid w:val="750D5351"/>
    <w:rsid w:val="7518E1BA"/>
    <w:rsid w:val="7520EE89"/>
    <w:rsid w:val="7539AF93"/>
    <w:rsid w:val="7539E569"/>
    <w:rsid w:val="755D6E60"/>
    <w:rsid w:val="75722E4E"/>
    <w:rsid w:val="75858013"/>
    <w:rsid w:val="759F3E21"/>
    <w:rsid w:val="75B1A964"/>
    <w:rsid w:val="75CE71A6"/>
    <w:rsid w:val="75CF8E89"/>
    <w:rsid w:val="75DB53A2"/>
    <w:rsid w:val="760A8F15"/>
    <w:rsid w:val="7612B355"/>
    <w:rsid w:val="761CDCFD"/>
    <w:rsid w:val="7621E709"/>
    <w:rsid w:val="762437EE"/>
    <w:rsid w:val="7629AD8C"/>
    <w:rsid w:val="76391F4B"/>
    <w:rsid w:val="7639B05A"/>
    <w:rsid w:val="76412C3C"/>
    <w:rsid w:val="764374BF"/>
    <w:rsid w:val="765010AE"/>
    <w:rsid w:val="7650B40A"/>
    <w:rsid w:val="76533B85"/>
    <w:rsid w:val="765403F5"/>
    <w:rsid w:val="7658BD6D"/>
    <w:rsid w:val="76664ACD"/>
    <w:rsid w:val="767147D5"/>
    <w:rsid w:val="76775C2F"/>
    <w:rsid w:val="7681BABD"/>
    <w:rsid w:val="76A67E2F"/>
    <w:rsid w:val="76B76FD8"/>
    <w:rsid w:val="76BA9078"/>
    <w:rsid w:val="76C4C955"/>
    <w:rsid w:val="76C50E54"/>
    <w:rsid w:val="76C9E06F"/>
    <w:rsid w:val="76CAE8F6"/>
    <w:rsid w:val="76DABC06"/>
    <w:rsid w:val="76EA9EDB"/>
    <w:rsid w:val="76F8F677"/>
    <w:rsid w:val="770648B6"/>
    <w:rsid w:val="7725E87A"/>
    <w:rsid w:val="772E3819"/>
    <w:rsid w:val="772F7B01"/>
    <w:rsid w:val="77310385"/>
    <w:rsid w:val="773204BE"/>
    <w:rsid w:val="774B0B77"/>
    <w:rsid w:val="774B5709"/>
    <w:rsid w:val="776EC207"/>
    <w:rsid w:val="7788D193"/>
    <w:rsid w:val="77954276"/>
    <w:rsid w:val="779F7DE9"/>
    <w:rsid w:val="77AAD9A3"/>
    <w:rsid w:val="77AE26F2"/>
    <w:rsid w:val="77BD8471"/>
    <w:rsid w:val="77CC797C"/>
    <w:rsid w:val="77E15BD9"/>
    <w:rsid w:val="77F4BF3D"/>
    <w:rsid w:val="77F9C1BB"/>
    <w:rsid w:val="77FA5CEC"/>
    <w:rsid w:val="77FBF611"/>
    <w:rsid w:val="780142B3"/>
    <w:rsid w:val="780A8043"/>
    <w:rsid w:val="780BE2FA"/>
    <w:rsid w:val="78356E15"/>
    <w:rsid w:val="78446177"/>
    <w:rsid w:val="7846A76C"/>
    <w:rsid w:val="785D09A7"/>
    <w:rsid w:val="786F56E2"/>
    <w:rsid w:val="787DD8A1"/>
    <w:rsid w:val="7891E2F5"/>
    <w:rsid w:val="78941848"/>
    <w:rsid w:val="7894DDAB"/>
    <w:rsid w:val="78AA9024"/>
    <w:rsid w:val="78B4B28B"/>
    <w:rsid w:val="78B8393B"/>
    <w:rsid w:val="78BC7A26"/>
    <w:rsid w:val="78BEA998"/>
    <w:rsid w:val="78C72BB3"/>
    <w:rsid w:val="78C9AC08"/>
    <w:rsid w:val="78D69686"/>
    <w:rsid w:val="790C9085"/>
    <w:rsid w:val="7910A52E"/>
    <w:rsid w:val="7910D027"/>
    <w:rsid w:val="7921F11A"/>
    <w:rsid w:val="792DE637"/>
    <w:rsid w:val="7931F70F"/>
    <w:rsid w:val="79391940"/>
    <w:rsid w:val="793A816E"/>
    <w:rsid w:val="793AC5CC"/>
    <w:rsid w:val="793B1A83"/>
    <w:rsid w:val="793D4FB2"/>
    <w:rsid w:val="79484AAA"/>
    <w:rsid w:val="79486105"/>
    <w:rsid w:val="79490770"/>
    <w:rsid w:val="797DC8C5"/>
    <w:rsid w:val="799A6D76"/>
    <w:rsid w:val="79C058E7"/>
    <w:rsid w:val="79CBB365"/>
    <w:rsid w:val="79E2DE4C"/>
    <w:rsid w:val="7A00DA31"/>
    <w:rsid w:val="7A059EAC"/>
    <w:rsid w:val="7A05D5DB"/>
    <w:rsid w:val="7A0E8A6F"/>
    <w:rsid w:val="7A1B7AF4"/>
    <w:rsid w:val="7A28617A"/>
    <w:rsid w:val="7A293220"/>
    <w:rsid w:val="7A2F6D0A"/>
    <w:rsid w:val="7A5B5993"/>
    <w:rsid w:val="7A5E5311"/>
    <w:rsid w:val="7A624470"/>
    <w:rsid w:val="7A6B388C"/>
    <w:rsid w:val="7A7D009D"/>
    <w:rsid w:val="7A7D93F5"/>
    <w:rsid w:val="7A82AF80"/>
    <w:rsid w:val="7A898866"/>
    <w:rsid w:val="7A92C30E"/>
    <w:rsid w:val="7A9B2658"/>
    <w:rsid w:val="7AA28E2E"/>
    <w:rsid w:val="7AA99C72"/>
    <w:rsid w:val="7AAF494D"/>
    <w:rsid w:val="7AB0E7A0"/>
    <w:rsid w:val="7AB3A65B"/>
    <w:rsid w:val="7AD191D4"/>
    <w:rsid w:val="7AE3BAD4"/>
    <w:rsid w:val="7AEC4E0A"/>
    <w:rsid w:val="7AF22E31"/>
    <w:rsid w:val="7AF2438D"/>
    <w:rsid w:val="7AF56091"/>
    <w:rsid w:val="7B080912"/>
    <w:rsid w:val="7B151066"/>
    <w:rsid w:val="7B16DB93"/>
    <w:rsid w:val="7B189255"/>
    <w:rsid w:val="7B1F7BCA"/>
    <w:rsid w:val="7B24BE7D"/>
    <w:rsid w:val="7B2DAE62"/>
    <w:rsid w:val="7B2FB267"/>
    <w:rsid w:val="7B34E40D"/>
    <w:rsid w:val="7B373F31"/>
    <w:rsid w:val="7B3A0B1D"/>
    <w:rsid w:val="7B3AF63E"/>
    <w:rsid w:val="7B49DE17"/>
    <w:rsid w:val="7B4EB42B"/>
    <w:rsid w:val="7B50F802"/>
    <w:rsid w:val="7B5E3A9F"/>
    <w:rsid w:val="7B627C47"/>
    <w:rsid w:val="7B64552D"/>
    <w:rsid w:val="7B67D2F9"/>
    <w:rsid w:val="7B876AA3"/>
    <w:rsid w:val="7B8F492C"/>
    <w:rsid w:val="7B986615"/>
    <w:rsid w:val="7B9F74C4"/>
    <w:rsid w:val="7BAAB846"/>
    <w:rsid w:val="7BAFD715"/>
    <w:rsid w:val="7BB2691B"/>
    <w:rsid w:val="7BC2A5B3"/>
    <w:rsid w:val="7BE36074"/>
    <w:rsid w:val="7BE8C5F6"/>
    <w:rsid w:val="7BED0F16"/>
    <w:rsid w:val="7BEF8F7E"/>
    <w:rsid w:val="7BF0E7C4"/>
    <w:rsid w:val="7BF761AD"/>
    <w:rsid w:val="7BFFD389"/>
    <w:rsid w:val="7C312BBE"/>
    <w:rsid w:val="7C3367DD"/>
    <w:rsid w:val="7C38ABD5"/>
    <w:rsid w:val="7C3EC776"/>
    <w:rsid w:val="7C47425D"/>
    <w:rsid w:val="7C542E31"/>
    <w:rsid w:val="7C69C576"/>
    <w:rsid w:val="7C6F9BE4"/>
    <w:rsid w:val="7C73B793"/>
    <w:rsid w:val="7C767891"/>
    <w:rsid w:val="7C791D85"/>
    <w:rsid w:val="7C7A3EDD"/>
    <w:rsid w:val="7C885F38"/>
    <w:rsid w:val="7C9E47C6"/>
    <w:rsid w:val="7CBB4DE6"/>
    <w:rsid w:val="7CBEE482"/>
    <w:rsid w:val="7CC30417"/>
    <w:rsid w:val="7CD42FC9"/>
    <w:rsid w:val="7CE6B43B"/>
    <w:rsid w:val="7CE948BA"/>
    <w:rsid w:val="7CEAC86A"/>
    <w:rsid w:val="7CEDDC26"/>
    <w:rsid w:val="7CF1AD84"/>
    <w:rsid w:val="7CFABA18"/>
    <w:rsid w:val="7CFAD504"/>
    <w:rsid w:val="7D0D8922"/>
    <w:rsid w:val="7D198A02"/>
    <w:rsid w:val="7D24841E"/>
    <w:rsid w:val="7D295205"/>
    <w:rsid w:val="7D2EB69E"/>
    <w:rsid w:val="7D36511D"/>
    <w:rsid w:val="7D36EE9F"/>
    <w:rsid w:val="7D5AA6A6"/>
    <w:rsid w:val="7D6A2E8C"/>
    <w:rsid w:val="7D78E80B"/>
    <w:rsid w:val="7D8CB825"/>
    <w:rsid w:val="7D902AD9"/>
    <w:rsid w:val="7DA119E7"/>
    <w:rsid w:val="7DEB3364"/>
    <w:rsid w:val="7DF4A589"/>
    <w:rsid w:val="7E147350"/>
    <w:rsid w:val="7E2A0703"/>
    <w:rsid w:val="7E2EFF7E"/>
    <w:rsid w:val="7E407689"/>
    <w:rsid w:val="7E5DF7BF"/>
    <w:rsid w:val="7E64154E"/>
    <w:rsid w:val="7E65295A"/>
    <w:rsid w:val="7E6D7C1F"/>
    <w:rsid w:val="7E79FA48"/>
    <w:rsid w:val="7E7E5874"/>
    <w:rsid w:val="7E83B06B"/>
    <w:rsid w:val="7E9517E8"/>
    <w:rsid w:val="7E990244"/>
    <w:rsid w:val="7EA70CD7"/>
    <w:rsid w:val="7EB2C60F"/>
    <w:rsid w:val="7EC49F6F"/>
    <w:rsid w:val="7ECA004E"/>
    <w:rsid w:val="7ED5DBBA"/>
    <w:rsid w:val="7EDA34A4"/>
    <w:rsid w:val="7EDF1F08"/>
    <w:rsid w:val="7EE1E267"/>
    <w:rsid w:val="7EEFE9DB"/>
    <w:rsid w:val="7F002953"/>
    <w:rsid w:val="7F01EC08"/>
    <w:rsid w:val="7F343EE9"/>
    <w:rsid w:val="7F34E1E6"/>
    <w:rsid w:val="7F3EEA66"/>
    <w:rsid w:val="7F4764A6"/>
    <w:rsid w:val="7F48EF45"/>
    <w:rsid w:val="7F4E2262"/>
    <w:rsid w:val="7F51EDF0"/>
    <w:rsid w:val="7F58D004"/>
    <w:rsid w:val="7F6364B4"/>
    <w:rsid w:val="7F7AA494"/>
    <w:rsid w:val="7F812F44"/>
    <w:rsid w:val="7F83A7CC"/>
    <w:rsid w:val="7F932328"/>
    <w:rsid w:val="7FAB9512"/>
    <w:rsid w:val="7FAD4546"/>
    <w:rsid w:val="7FBB753B"/>
    <w:rsid w:val="7FC1BCD7"/>
    <w:rsid w:val="7FC9893B"/>
    <w:rsid w:val="7FCB786D"/>
    <w:rsid w:val="7FD2A0B3"/>
    <w:rsid w:val="7FD37615"/>
    <w:rsid w:val="7FD890E2"/>
    <w:rsid w:val="7FDD36E2"/>
    <w:rsid w:val="7FDD8353"/>
    <w:rsid w:val="7FE12943"/>
    <w:rsid w:val="7FE211A1"/>
    <w:rsid w:val="7FEBAFD1"/>
    <w:rsid w:val="7FEC3C7B"/>
    <w:rsid w:val="7FED0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E29EB"/>
  <w15:chartTrackingRefBased/>
  <w15:docId w15:val="{EC06C679-9CAF-465D-874C-9A897CC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sid w:val="001773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Usupport@wateraid.org" TargetMode="External"/><Relationship Id="rId18" Type="http://schemas.openxmlformats.org/officeDocument/2006/relationships/hyperlink" Target="https://wateraid.sharepoint.com/:x:/r/PSU/pmerproject/_layouts/15/Doc.aspx?sourcedoc=%7BD0119AE4-E58A-42A5-8896-8B3B070E4A5E%7D&amp;file=ME%20Plan%20Template.xlsx&amp;action=default&amp;mobileredirect=true&amp;web=1&amp;cid=a7137871-cc1d-450e-be07-630a000cb05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fraud@wateraid.org" TargetMode="External"/><Relationship Id="rId17" Type="http://schemas.openxmlformats.org/officeDocument/2006/relationships/hyperlink" Target="https://wateraid.sharepoint.com/PSU/pmerproject/Shared%20Documents/How%20To%20Guide%20-%20Project%20Risk%20Management.pdf?csf=1&amp;e=jKncs4&amp;cid=426ad6c8-7164-43fb-8051-a9ef06f3ab6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wateraid.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whistle@protect-advice.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ud@wateraid.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E3D7A491314D3E82BDAE52DA0BDF08"/>
        <w:category>
          <w:name w:val="General"/>
          <w:gallery w:val="placeholder"/>
        </w:category>
        <w:types>
          <w:type w:val="bbPlcHdr"/>
        </w:types>
        <w:behaviors>
          <w:behavior w:val="content"/>
        </w:behaviors>
        <w:guid w:val="{94636940-4AAB-4E2F-BE05-04F036F2573D}"/>
      </w:docPartPr>
      <w:docPartBody>
        <w:p w:rsidR="00B63FA2" w:rsidRDefault="00CD7463" w:rsidP="00CD7463">
          <w:pPr>
            <w:pStyle w:val="B9E3D7A491314D3E82BDAE52DA0BDF0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63"/>
    <w:rsid w:val="005A11E1"/>
    <w:rsid w:val="00706A37"/>
    <w:rsid w:val="008225D0"/>
    <w:rsid w:val="00B63FA2"/>
    <w:rsid w:val="00C06858"/>
    <w:rsid w:val="00CD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3D7A491314D3E82BDAE52DA0BDF08">
    <w:name w:val="B9E3D7A491314D3E82BDAE52DA0BDF08"/>
    <w:rsid w:val="00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dca969-f9ee-44bb-a9e2-a160dd224463">
      <UserInfo>
        <DisplayName>Natasha Scott</DisplayName>
        <AccountId>46</AccountId>
        <AccountType/>
      </UserInfo>
      <UserInfo>
        <DisplayName>Limited Access System Group</DisplayName>
        <AccountId>57</AccountId>
        <AccountType/>
      </UserInfo>
      <UserInfo>
        <DisplayName>Abel Dugange</DisplayName>
        <AccountId>88</AccountId>
        <AccountType/>
      </UserInfo>
      <UserInfo>
        <DisplayName>Eleanor Lucas</DisplayName>
        <AccountId>1838</AccountId>
        <AccountType/>
      </UserInfo>
      <UserInfo>
        <DisplayName>Leigh Heale</DisplayName>
        <AccountId>933</AccountId>
        <AccountType/>
      </UserInfo>
      <UserInfo>
        <DisplayName>Jo Popplewell</DisplayName>
        <AccountId>3005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1857-6D30-499F-AD94-5E85BE0CF3E0}">
  <ds:schemaRefs>
    <ds:schemaRef ds:uri="http://schemas.microsoft.com/sharepoint/v3"/>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3bdca969-f9ee-44bb-a9e2-a160dd224463"/>
    <ds:schemaRef ds:uri="6e9518bd-051d-4907-9047-baffb9a3a0f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A320113-8921-43AA-B02C-666E8F58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4.xml><?xml version="1.0" encoding="utf-8"?>
<ds:datastoreItem xmlns:ds="http://schemas.openxmlformats.org/officeDocument/2006/customXml" ds:itemID="{9E9528D5-42B8-49DD-8DE4-CBFF29C2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8621</Words>
  <Characters>49146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cp:lastModifiedBy>Louisa Gosling</cp:lastModifiedBy>
  <cp:revision>2</cp:revision>
  <dcterms:created xsi:type="dcterms:W3CDTF">2020-11-03T18:24:00Z</dcterms:created>
  <dcterms:modified xsi:type="dcterms:W3CDTF">2020-11-03T18:24:00Z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